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204D6">
      <w:pPr>
        <w:ind w:firstLine="1890" w:firstLineChars="900"/>
        <w:jc w:val="both"/>
        <w:rPr>
          <w:rFonts w:hint="default" w:ascii="Wingdings 3" w:hAnsi="Wingdings 3" w:eastAsia="方正书宋_GBK" w:cs="Wingdings 3"/>
          <w:lang w:val="en-US" w:eastAsia="zh-CN"/>
        </w:rPr>
      </w:pPr>
      <w:bookmarkStart w:id="0" w:name="_GoBack"/>
      <w:bookmarkEnd w:id="0"/>
      <w:r>
        <w:rPr>
          <w:rFonts w:hint="eastAsia"/>
          <w:lang w:val="en-US" w:eastAsia="zh-CN"/>
        </w:rPr>
        <w:t xml:space="preserve">            </w:t>
      </w:r>
      <w:r>
        <w:rPr>
          <w:rFonts w:hint="eastAsia" w:eastAsia="方正书宋_GBK"/>
          <w:b/>
          <w:bCs/>
          <w:sz w:val="24"/>
          <w:szCs w:val="24"/>
          <w:lang w:val="en-US" w:eastAsia="zh-CN"/>
        </w:rPr>
        <w:t xml:space="preserve"> </w:t>
      </w:r>
      <w:r>
        <w:rPr>
          <w:rFonts w:hint="eastAsia"/>
          <w:b/>
          <w:bCs/>
          <w:sz w:val="24"/>
          <w:szCs w:val="24"/>
          <w:lang w:val="en-US" w:eastAsia="zh-CN"/>
        </w:rPr>
        <w:t>一</w:t>
      </w:r>
      <w:r>
        <w:rPr>
          <w:rFonts w:hint="default" w:ascii="Wingdings 3" w:hAnsi="Wingdings 3" w:eastAsia="方正书宋_GBK" w:cs="Wingdings 3"/>
          <w:b/>
          <w:bCs/>
          <w:sz w:val="28"/>
          <w:szCs w:val="28"/>
          <w:lang w:val="en-US" w:eastAsia="zh-CN"/>
        </w:rPr>
        <w:t xml:space="preserve"> 统一长度单位</w:t>
      </w:r>
    </w:p>
    <w:p w14:paraId="424B88BD">
      <w:pPr>
        <w:ind w:firstLine="3840" w:firstLineChars="1600"/>
        <w:jc w:val="both"/>
        <w:rPr>
          <w:rFonts w:hint="default" w:ascii="Wingdings 3" w:hAnsi="Wingdings 3" w:eastAsia="方正书宋_GBK" w:cs="Wingdings 3"/>
          <w:sz w:val="24"/>
          <w:szCs w:val="24"/>
        </w:rPr>
      </w:pPr>
      <w:r>
        <w:rPr>
          <w:rFonts w:hint="default" w:ascii="Wingdings 3" w:hAnsi="Wingdings 3" w:eastAsia="方正书宋_GBK" w:cs="Wingdings 3"/>
          <w:sz w:val="24"/>
          <w:szCs w:val="24"/>
          <w:lang w:val="en-US" w:eastAsia="zh-CN"/>
        </w:rPr>
        <w:t>一课时</w:t>
      </w:r>
    </w:p>
    <w:p w14:paraId="675F8408">
      <w:pPr>
        <w:pStyle w:val="7"/>
        <w:spacing w:line="360" w:lineRule="exact"/>
      </w:pPr>
      <w:r>
        <w:rPr>
          <w:rFonts w:hint="eastAsia"/>
          <w:color w:val="FF00FF"/>
          <w:sz w:val="24"/>
          <w:lang w:val="en-US" w:eastAsia="zh-CN"/>
        </w:rPr>
        <w:t>教学内容</w:t>
      </w:r>
    </w:p>
    <w:p w14:paraId="66850271">
      <w:pPr>
        <w:ind w:firstLine="420" w:firstLineChars="200"/>
      </w:pPr>
      <w:r>
        <w:rPr>
          <w:rFonts w:hint="eastAsia"/>
          <w:color w:val="FF00FF"/>
        </w:rPr>
        <w:t>统一长度单位。</w:t>
      </w:r>
      <w:r>
        <w:rPr>
          <w:rFonts w:hint="eastAsia" w:ascii="方正书宋_GBK" w:hAnsi="方正书宋_GBK"/>
          <w:color w:val="FF00FF"/>
        </w:rPr>
        <w:t>(</w:t>
      </w:r>
      <w:r>
        <w:rPr>
          <w:rFonts w:hint="eastAsia"/>
          <w:color w:val="FF00FF"/>
        </w:rPr>
        <w:t>教材第2页</w:t>
      </w:r>
      <w:r>
        <w:rPr>
          <w:rFonts w:hint="eastAsia" w:ascii="方正书宋_GBK" w:hAnsi="方正书宋_GBK"/>
          <w:color w:val="FF00FF"/>
        </w:rPr>
        <w:t>)</w:t>
      </w:r>
    </w:p>
    <w:p w14:paraId="7CF2C99B">
      <w:pPr>
        <w:pStyle w:val="7"/>
        <w:spacing w:line="360" w:lineRule="exact"/>
      </w:pPr>
      <w:r>
        <w:rPr>
          <w:rFonts w:hint="eastAsia"/>
          <w:color w:val="FF00FF"/>
          <w:sz w:val="24"/>
          <w:lang w:val="en-US" w:eastAsia="zh-CN"/>
        </w:rPr>
        <w:t>教学目标</w:t>
      </w:r>
    </w:p>
    <w:p w14:paraId="6F72BCAA">
      <w:pPr>
        <w:ind w:firstLine="420" w:firstLineChars="200"/>
      </w:pPr>
      <w:r>
        <w:rPr>
          <w:rFonts w:hint="eastAsia" w:ascii="NEU-HZ-S92" w:hAnsi="NEU-HZ-S92"/>
        </w:rPr>
        <w:t>1</w:t>
      </w:r>
      <w:r>
        <w:rPr>
          <w:rFonts w:hint="eastAsia"/>
        </w:rPr>
        <w:t>.经历用不同标准测量同一物体时</w:t>
      </w:r>
      <w:r>
        <w:rPr>
          <w:rFonts w:hint="eastAsia" w:ascii="方正书宋_GBK" w:hAnsi="方正书宋_GBK"/>
        </w:rPr>
        <w:t>,</w:t>
      </w:r>
      <w:r>
        <w:rPr>
          <w:rFonts w:hint="eastAsia"/>
        </w:rPr>
        <w:t>测量的长度不相同的过程</w:t>
      </w:r>
      <w:r>
        <w:rPr>
          <w:rFonts w:hint="eastAsia" w:ascii="方正书宋_GBK" w:hAnsi="方正书宋_GBK"/>
        </w:rPr>
        <w:t>,</w:t>
      </w:r>
      <w:r>
        <w:rPr>
          <w:rFonts w:hint="eastAsia"/>
        </w:rPr>
        <w:t>体会建立统</w:t>
      </w:r>
      <w:r>
        <w:rPr>
          <w:rFonts w:hint="eastAsia"/>
          <w:lang w:val="en-US" w:eastAsia="zh-CN"/>
        </w:rPr>
        <w:t>的</w:t>
      </w:r>
      <w:r>
        <w:rPr>
          <w:rFonts w:hint="eastAsia"/>
        </w:rPr>
        <w:t>一长度单位的必要性。</w:t>
      </w:r>
    </w:p>
    <w:p w14:paraId="50953670">
      <w:pPr>
        <w:ind w:firstLine="420" w:firstLineChars="200"/>
      </w:pPr>
      <w:r>
        <w:rPr>
          <w:rFonts w:hint="eastAsia" w:ascii="NEU-HZ-S92" w:hAnsi="NEU-HZ-S92"/>
        </w:rPr>
        <w:t>2</w:t>
      </w:r>
      <w:r>
        <w:rPr>
          <w:rFonts w:hint="eastAsia"/>
        </w:rPr>
        <w:t>.学生在亲身经历活动的过程中</w:t>
      </w:r>
      <w:r>
        <w:rPr>
          <w:rFonts w:hint="eastAsia" w:ascii="方正书宋_GBK" w:hAnsi="方正书宋_GBK"/>
        </w:rPr>
        <w:t>,</w:t>
      </w:r>
      <w:r>
        <w:rPr>
          <w:rFonts w:hint="eastAsia"/>
        </w:rPr>
        <w:t>体会长度单位的形成过程</w:t>
      </w:r>
      <w:r>
        <w:rPr>
          <w:rFonts w:hint="eastAsia" w:ascii="方正书宋_GBK" w:hAnsi="方正书宋_GBK"/>
        </w:rPr>
        <w:t>,</w:t>
      </w:r>
      <w:r>
        <w:rPr>
          <w:rFonts w:hint="eastAsia"/>
        </w:rPr>
        <w:t>建立对人类已有数学知识的理解。</w:t>
      </w:r>
    </w:p>
    <w:p w14:paraId="0EE2478B">
      <w:pPr>
        <w:pStyle w:val="7"/>
        <w:spacing w:line="360" w:lineRule="exact"/>
      </w:pPr>
      <w:r>
        <w:rPr>
          <w:rFonts w:hint="eastAsia"/>
          <w:color w:val="FF00FF"/>
          <w:sz w:val="24"/>
          <w:lang w:val="en-US" w:eastAsia="zh-CN"/>
        </w:rPr>
        <w:t>重点难点</w:t>
      </w:r>
    </w:p>
    <w:p w14:paraId="13611A54">
      <w:pPr>
        <w:ind w:firstLine="420" w:firstLineChars="200"/>
      </w:pPr>
      <w:r>
        <w:rPr>
          <w:rFonts w:hint="eastAsia"/>
        </w:rPr>
        <w:t>重点</w:t>
      </w:r>
      <w:r>
        <w:rPr>
          <w:rFonts w:hint="eastAsia" w:ascii="方正书宋_GBK" w:hAnsi="方正书宋_GBK"/>
        </w:rPr>
        <w:t>:</w:t>
      </w:r>
      <w:r>
        <w:rPr>
          <w:rFonts w:hint="eastAsia"/>
        </w:rPr>
        <w:t>使学生初步经历长度单位形成的过程</w:t>
      </w:r>
      <w:r>
        <w:rPr>
          <w:rFonts w:hint="eastAsia" w:ascii="方正书宋_GBK" w:hAnsi="方正书宋_GBK"/>
        </w:rPr>
        <w:t>,</w:t>
      </w:r>
      <w:r>
        <w:rPr>
          <w:rFonts w:hint="eastAsia"/>
        </w:rPr>
        <w:t>体会统一长度单位的必要性</w:t>
      </w:r>
      <w:r>
        <w:rPr>
          <w:rFonts w:hint="eastAsia" w:ascii="方正书宋_GBK" w:hAnsi="方正书宋_GBK"/>
        </w:rPr>
        <w:t>,</w:t>
      </w:r>
      <w:r>
        <w:rPr>
          <w:rFonts w:hint="eastAsia"/>
        </w:rPr>
        <w:t>知道长度单位的作用。</w:t>
      </w:r>
    </w:p>
    <w:p w14:paraId="4CBC932E">
      <w:pPr>
        <w:ind w:firstLine="420" w:firstLineChars="200"/>
      </w:pPr>
      <w:r>
        <w:rPr>
          <w:rFonts w:hint="eastAsia"/>
        </w:rPr>
        <w:t>难点</w:t>
      </w:r>
      <w:r>
        <w:rPr>
          <w:rFonts w:hint="eastAsia" w:ascii="方正书宋_GBK" w:hAnsi="方正书宋_GBK"/>
        </w:rPr>
        <w:t>:</w:t>
      </w:r>
      <w:r>
        <w:rPr>
          <w:rFonts w:hint="eastAsia"/>
        </w:rPr>
        <w:t>让学生用自己的活动建立对人类已有数学知识的理解。</w:t>
      </w:r>
    </w:p>
    <w:p w14:paraId="4CEA4CB4">
      <w:pPr>
        <w:rPr>
          <w:rFonts w:hint="eastAsia"/>
          <w:color w:val="FF00FF"/>
          <w:sz w:val="24"/>
          <w:lang w:val="en-US" w:eastAsia="zh-CN"/>
        </w:rPr>
      </w:pPr>
      <w:r>
        <w:rPr>
          <w:rFonts w:hint="eastAsia"/>
          <w:color w:val="FF00FF"/>
          <w:sz w:val="24"/>
          <w:lang w:val="en-US" w:eastAsia="zh-CN"/>
        </w:rPr>
        <w:t>教具学具</w:t>
      </w:r>
    </w:p>
    <w:p w14:paraId="47F559F0">
      <w:pPr>
        <w:rPr>
          <w:rFonts w:hint="eastAsia"/>
        </w:rPr>
      </w:pPr>
      <w:r>
        <w:rPr>
          <w:rFonts w:hint="eastAsia"/>
        </w:rPr>
        <w:t>课件。</w:t>
      </w:r>
    </w:p>
    <w:p w14:paraId="2F884A69">
      <w:pPr>
        <w:pStyle w:val="7"/>
        <w:spacing w:line="360" w:lineRule="exact"/>
      </w:pPr>
      <w:r>
        <w:rPr>
          <w:rFonts w:hint="eastAsia"/>
          <w:color w:val="FF00FF"/>
          <w:sz w:val="24"/>
          <w:lang w:val="en-US" w:eastAsia="zh-CN"/>
        </w:rPr>
        <w:t>教学过程</w:t>
      </w:r>
    </w:p>
    <w:p w14:paraId="6B96C77D">
      <w:pPr>
        <w:pStyle w:val="8"/>
        <w:spacing w:line="360" w:lineRule="exact"/>
      </w:pPr>
      <w:r>
        <w:rPr>
          <w:rFonts w:hint="eastAsia"/>
          <w:color w:val="FF00FF"/>
          <w:sz w:val="24"/>
          <w:lang w:val="en-US" w:eastAsia="zh-CN"/>
        </w:rPr>
        <w:t>一 问题情境</w:t>
      </w:r>
    </w:p>
    <w:p w14:paraId="75F237E6">
      <w:pPr>
        <w:ind w:firstLine="420" w:firstLineChars="200"/>
      </w:pPr>
      <w:r>
        <w:rPr>
          <w:rFonts w:hint="eastAsia"/>
        </w:rPr>
        <w:t>师</w:t>
      </w:r>
      <w:r>
        <w:rPr>
          <w:rFonts w:hint="eastAsia" w:ascii="方正书宋_GBK" w:hAnsi="方正书宋_GBK"/>
        </w:rPr>
        <w:t>:</w:t>
      </w:r>
      <w:r>
        <w:rPr>
          <w:rFonts w:hint="eastAsia"/>
        </w:rPr>
        <w:t>同学们</w:t>
      </w:r>
      <w:r>
        <w:rPr>
          <w:rFonts w:hint="eastAsia" w:ascii="方正书宋_GBK" w:hAnsi="方正书宋_GBK"/>
        </w:rPr>
        <w:t>,</w:t>
      </w:r>
      <w:r>
        <w:rPr>
          <w:rFonts w:hint="eastAsia"/>
        </w:rPr>
        <w:t>新学期开始我们又换新书了</w:t>
      </w:r>
      <w:r>
        <w:rPr>
          <w:rFonts w:hint="eastAsia" w:ascii="方正书宋_GBK" w:hAnsi="方正书宋_GBK"/>
        </w:rPr>
        <w:t>,</w:t>
      </w:r>
      <w:r>
        <w:rPr>
          <w:rFonts w:hint="eastAsia"/>
        </w:rPr>
        <w:t>谁知道我们的新书有多长呢</w:t>
      </w:r>
      <w:r>
        <w:rPr>
          <w:rFonts w:hint="eastAsia" w:ascii="方正书宋_GBK" w:hAnsi="方正书宋_GBK"/>
        </w:rPr>
        <w:t>?</w:t>
      </w:r>
    </w:p>
    <w:p w14:paraId="5747B2AF">
      <w:pPr>
        <w:ind w:firstLine="420" w:firstLineChars="200"/>
      </w:pPr>
      <w:r>
        <w:rPr>
          <w:rFonts w:hint="eastAsia"/>
        </w:rPr>
        <w:t>学生可能会用拃量</w:t>
      </w:r>
      <w:r>
        <w:rPr>
          <w:rFonts w:hint="eastAsia" w:ascii="方正书宋_GBK" w:hAnsi="方正书宋_GBK"/>
        </w:rPr>
        <w:t>,</w:t>
      </w:r>
      <w:r>
        <w:rPr>
          <w:rFonts w:hint="eastAsia"/>
        </w:rPr>
        <w:t>可能会用铅笔量</w:t>
      </w:r>
      <w:r>
        <w:rPr>
          <w:rFonts w:hint="eastAsia" w:ascii="方正书宋_GBK" w:hAnsi="方正书宋_GBK"/>
        </w:rPr>
        <w:t>,</w:t>
      </w:r>
      <w:r>
        <w:rPr>
          <w:rFonts w:hint="eastAsia"/>
        </w:rPr>
        <w:t>还可能会用橡皮量</w:t>
      </w:r>
      <w:r>
        <w:rPr>
          <w:rFonts w:hint="eastAsia" w:ascii="方正书宋_GBK" w:hAnsi="方正书宋_GBK"/>
        </w:rPr>
        <w:t>,</w:t>
      </w:r>
      <w:r>
        <w:rPr>
          <w:rFonts w:hint="eastAsia"/>
        </w:rPr>
        <w:t>等等。不同的物品做标准测量结果不相同。</w:t>
      </w:r>
    </w:p>
    <w:p w14:paraId="428B0EC1">
      <w:pPr>
        <w:ind w:firstLine="420" w:firstLineChars="200"/>
      </w:pPr>
      <w:r>
        <w:rPr>
          <w:rFonts w:hint="eastAsia" w:eastAsia="方正楷体_GBK"/>
        </w:rPr>
        <w:t>【设计意图</w:t>
      </w:r>
      <w:r>
        <w:rPr>
          <w:rFonts w:hint="eastAsia" w:ascii="方正楷体_GBK" w:hAnsi="方正楷体_GBK"/>
        </w:rPr>
        <w:t>:</w:t>
      </w:r>
      <w:r>
        <w:rPr>
          <w:rFonts w:hint="eastAsia" w:eastAsia="方正楷体_GBK"/>
        </w:rPr>
        <w:t>从学生身边的物体出发</w:t>
      </w:r>
      <w:r>
        <w:rPr>
          <w:rFonts w:hint="eastAsia" w:ascii="方正楷体_GBK" w:hAnsi="方正楷体_GBK"/>
        </w:rPr>
        <w:t>,</w:t>
      </w:r>
      <w:r>
        <w:rPr>
          <w:rFonts w:hint="eastAsia" w:eastAsia="方正楷体_GBK"/>
        </w:rPr>
        <w:t>引导学生通过自己测量发现所用的标准不同</w:t>
      </w:r>
      <w:r>
        <w:rPr>
          <w:rFonts w:hint="eastAsia" w:ascii="方正楷体_GBK" w:hAnsi="方正楷体_GBK"/>
        </w:rPr>
        <w:t>,</w:t>
      </w:r>
      <w:r>
        <w:rPr>
          <w:rFonts w:hint="eastAsia" w:eastAsia="方正楷体_GBK"/>
        </w:rPr>
        <w:t>即使测量同一物体</w:t>
      </w:r>
      <w:r>
        <w:rPr>
          <w:rFonts w:hint="eastAsia" w:ascii="方正楷体_GBK" w:hAnsi="方正楷体_GBK"/>
        </w:rPr>
        <w:t>,</w:t>
      </w:r>
      <w:r>
        <w:rPr>
          <w:rFonts w:hint="eastAsia" w:eastAsia="方正楷体_GBK"/>
        </w:rPr>
        <w:t>结果也不相同</w:t>
      </w:r>
      <w:r>
        <w:rPr>
          <w:rFonts w:hint="eastAsia" w:ascii="方正楷体_GBK" w:hAnsi="方正楷体_GBK"/>
        </w:rPr>
        <w:t>,</w:t>
      </w:r>
      <w:r>
        <w:rPr>
          <w:rFonts w:hint="eastAsia" w:eastAsia="方正楷体_GBK"/>
        </w:rPr>
        <w:t>激发学生的探究兴趣和求知欲望】</w:t>
      </w:r>
    </w:p>
    <w:p w14:paraId="0F6914A7">
      <w:pPr>
        <w:pStyle w:val="8"/>
        <w:spacing w:line="360" w:lineRule="exact"/>
      </w:pPr>
      <w:r>
        <w:rPr>
          <w:rFonts w:hint="eastAsia"/>
          <w:color w:val="FF00FF"/>
          <w:sz w:val="24"/>
          <w:lang w:val="en-US" w:eastAsia="zh-CN"/>
        </w:rPr>
        <w:t>二 自主探究</w:t>
      </w:r>
    </w:p>
    <w:p w14:paraId="392D113F">
      <w:pPr>
        <w:ind w:firstLine="420" w:firstLineChars="200"/>
      </w:pPr>
      <w:r>
        <w:rPr>
          <w:rFonts w:hint="eastAsia"/>
        </w:rPr>
        <w:t>师</w:t>
      </w:r>
      <w:r>
        <w:rPr>
          <w:rFonts w:hint="eastAsia" w:ascii="方正书宋_GBK" w:hAnsi="方正书宋_GBK"/>
        </w:rPr>
        <w:t>:</w:t>
      </w:r>
      <w:r>
        <w:rPr>
          <w:rFonts w:hint="eastAsia"/>
        </w:rPr>
        <w:t>同学们</w:t>
      </w:r>
      <w:r>
        <w:rPr>
          <w:rFonts w:hint="eastAsia" w:ascii="方正书宋_GBK" w:hAnsi="方正书宋_GBK"/>
        </w:rPr>
        <w:t>,</w:t>
      </w:r>
      <w:r>
        <w:rPr>
          <w:rFonts w:hint="eastAsia"/>
        </w:rPr>
        <w:t>你们知道古时候人们怎样测量长度吗</w:t>
      </w:r>
      <w:r>
        <w:rPr>
          <w:rFonts w:hint="eastAsia" w:ascii="方正书宋_GBK" w:hAnsi="方正书宋_GBK"/>
        </w:rPr>
        <w:t>?</w:t>
      </w:r>
    </w:p>
    <w:p w14:paraId="20307F17">
      <w:pPr>
        <w:ind w:firstLine="420" w:firstLineChars="200"/>
      </w:pPr>
      <w:r>
        <w:rPr>
          <w:rFonts w:hint="eastAsia"/>
        </w:rPr>
        <w:t>课件出示</w:t>
      </w:r>
      <w:r>
        <w:rPr>
          <w:rFonts w:hint="eastAsia" w:ascii="方正书宋_GBK" w:hAnsi="方正书宋_GBK"/>
        </w:rPr>
        <w:t>:(</w:t>
      </w:r>
      <w:r>
        <w:rPr>
          <w:rFonts w:hint="eastAsia"/>
        </w:rPr>
        <w:t>1</w:t>
      </w:r>
      <w:r>
        <w:rPr>
          <w:rFonts w:hint="eastAsia" w:ascii="方正书宋_GBK" w:hAnsi="方正书宋_GBK"/>
        </w:rPr>
        <w:t>)</w:t>
      </w:r>
      <w:r>
        <w:rPr>
          <w:rFonts w:hint="eastAsia"/>
        </w:rPr>
        <w:t>人们平伸手臂测量石头的周长。</w:t>
      </w:r>
    </w:p>
    <w:p w14:paraId="64815C26">
      <w:pPr>
        <w:ind w:firstLine="420" w:firstLineChars="200"/>
      </w:pPr>
      <w:r>
        <w:rPr>
          <w:rFonts w:hint="eastAsia"/>
        </w:rPr>
        <w:t>师</w:t>
      </w:r>
      <w:r>
        <w:rPr>
          <w:rFonts w:hint="eastAsia" w:ascii="方正书宋_GBK" w:hAnsi="方正书宋_GBK"/>
        </w:rPr>
        <w:t>:</w:t>
      </w:r>
      <w:r>
        <w:rPr>
          <w:rFonts w:hint="eastAsia"/>
        </w:rPr>
        <w:t>你觉得这样测量准确吗</w:t>
      </w:r>
      <w:r>
        <w:rPr>
          <w:rFonts w:hint="eastAsia" w:ascii="方正书宋_GBK" w:hAnsi="方正书宋_GBK"/>
        </w:rPr>
        <w:t>?</w:t>
      </w:r>
    </w:p>
    <w:p w14:paraId="18A1AC17">
      <w:pPr>
        <w:ind w:firstLine="420" w:firstLineChars="200"/>
      </w:pPr>
      <w:r>
        <w:rPr>
          <w:rFonts w:hint="eastAsia"/>
        </w:rPr>
        <w:t>生1</w:t>
      </w:r>
      <w:r>
        <w:rPr>
          <w:rFonts w:hint="eastAsia" w:ascii="方正书宋_GBK" w:hAnsi="方正书宋_GBK"/>
        </w:rPr>
        <w:t>:</w:t>
      </w:r>
      <w:r>
        <w:rPr>
          <w:rFonts w:hint="eastAsia"/>
        </w:rPr>
        <w:t>不准确</w:t>
      </w:r>
      <w:r>
        <w:rPr>
          <w:rFonts w:hint="eastAsia" w:ascii="方正书宋_GBK" w:hAnsi="方正书宋_GBK"/>
        </w:rPr>
        <w:t>,</w:t>
      </w:r>
      <w:r>
        <w:rPr>
          <w:rFonts w:hint="eastAsia"/>
        </w:rPr>
        <w:t>大人和孩子的手臂长短不同</w:t>
      </w:r>
      <w:r>
        <w:rPr>
          <w:rFonts w:hint="eastAsia" w:ascii="方正书宋_GBK" w:hAnsi="方正书宋_GBK"/>
        </w:rPr>
        <w:t>,</w:t>
      </w:r>
      <w:r>
        <w:rPr>
          <w:rFonts w:hint="eastAsia"/>
        </w:rPr>
        <w:t>那么测量的结果就不相同了。</w:t>
      </w:r>
    </w:p>
    <w:p w14:paraId="79D7D195">
      <w:pPr>
        <w:ind w:firstLine="420" w:firstLineChars="200"/>
      </w:pPr>
      <w:r>
        <w:rPr>
          <w:rFonts w:hint="eastAsia"/>
        </w:rPr>
        <w:t>生2</w:t>
      </w:r>
      <w:r>
        <w:rPr>
          <w:rFonts w:hint="eastAsia" w:ascii="方正书宋_GBK" w:hAnsi="方正书宋_GBK"/>
        </w:rPr>
        <w:t>:</w:t>
      </w:r>
      <w:r>
        <w:rPr>
          <w:rFonts w:hint="eastAsia"/>
        </w:rPr>
        <w:t>不准确</w:t>
      </w:r>
      <w:r>
        <w:rPr>
          <w:rFonts w:hint="eastAsia" w:ascii="方正书宋_GBK" w:hAnsi="方正书宋_GBK"/>
        </w:rPr>
        <w:t>,</w:t>
      </w:r>
      <w:r>
        <w:rPr>
          <w:rFonts w:hint="eastAsia"/>
        </w:rPr>
        <w:t>即使都是大人或都是孩子</w:t>
      </w:r>
      <w:r>
        <w:rPr>
          <w:rFonts w:hint="eastAsia" w:ascii="方正书宋_GBK" w:hAnsi="方正书宋_GBK"/>
        </w:rPr>
        <w:t>,</w:t>
      </w:r>
      <w:r>
        <w:rPr>
          <w:rFonts w:hint="eastAsia"/>
        </w:rPr>
        <w:t>手臂的长短也不可能都相同</w:t>
      </w:r>
      <w:r>
        <w:rPr>
          <w:rFonts w:hint="eastAsia" w:ascii="方正书宋_GBK" w:hAnsi="方正书宋_GBK"/>
        </w:rPr>
        <w:t>,</w:t>
      </w:r>
      <w:r>
        <w:rPr>
          <w:rFonts w:hint="eastAsia"/>
        </w:rPr>
        <w:t>测量的结果也不相同。</w:t>
      </w:r>
    </w:p>
    <w:p w14:paraId="7F273809">
      <w:pPr>
        <w:ind w:firstLine="420" w:firstLineChars="200"/>
      </w:pPr>
      <w:r>
        <w:rPr>
          <w:rFonts w:hint="eastAsia"/>
        </w:rPr>
        <w:t>生3</w:t>
      </w:r>
      <w:r>
        <w:rPr>
          <w:rFonts w:hint="eastAsia" w:ascii="方正书宋_GBK" w:hAnsi="方正书宋_GBK"/>
        </w:rPr>
        <w:t>:</w:t>
      </w:r>
      <w:r>
        <w:rPr>
          <w:rFonts w:hint="eastAsia"/>
        </w:rPr>
        <w:t>石头的周长是固定的</w:t>
      </w:r>
      <w:r>
        <w:rPr>
          <w:rFonts w:hint="eastAsia" w:ascii="方正书宋_GBK" w:hAnsi="方正书宋_GBK"/>
        </w:rPr>
        <w:t>,</w:t>
      </w:r>
      <w:r>
        <w:rPr>
          <w:rFonts w:hint="eastAsia"/>
        </w:rPr>
        <w:t>可是却因为人手臂长短的不同而出现不同的测量结果</w:t>
      </w:r>
      <w:r>
        <w:rPr>
          <w:rFonts w:hint="eastAsia" w:ascii="方正书宋_GBK" w:hAnsi="方正书宋_GBK"/>
        </w:rPr>
        <w:t>,</w:t>
      </w:r>
      <w:r>
        <w:rPr>
          <w:rFonts w:hint="eastAsia"/>
        </w:rPr>
        <w:t>所以这样测量的结果是不准确的。</w:t>
      </w:r>
    </w:p>
    <w:p w14:paraId="667CA65D">
      <w:pPr>
        <w:ind w:firstLine="420" w:firstLineChars="200"/>
      </w:pPr>
      <w:r>
        <w:rPr>
          <w:rFonts w:hint="eastAsia"/>
        </w:rPr>
        <w:t>师</w:t>
      </w:r>
      <w:r>
        <w:rPr>
          <w:rFonts w:hint="eastAsia" w:ascii="方正书宋_GBK" w:hAnsi="方正书宋_GBK"/>
        </w:rPr>
        <w:t>:</w:t>
      </w:r>
      <w:r>
        <w:rPr>
          <w:rFonts w:hint="eastAsia"/>
        </w:rPr>
        <w:t>是啊</w:t>
      </w:r>
      <w:r>
        <w:rPr>
          <w:rFonts w:hint="eastAsia" w:ascii="方正书宋_GBK" w:hAnsi="方正书宋_GBK"/>
        </w:rPr>
        <w:t>,</w:t>
      </w:r>
      <w:r>
        <w:rPr>
          <w:rFonts w:hint="eastAsia"/>
        </w:rPr>
        <w:t>同学们说得都很有道理。很久以前</w:t>
      </w:r>
      <w:r>
        <w:rPr>
          <w:rFonts w:hint="eastAsia" w:ascii="方正书宋_GBK" w:hAnsi="方正书宋_GBK"/>
        </w:rPr>
        <w:t>,</w:t>
      </w:r>
      <w:r>
        <w:rPr>
          <w:rFonts w:hint="eastAsia"/>
        </w:rPr>
        <w:t>人们就是这样用身体的一部分</w:t>
      </w:r>
      <w:r>
        <w:rPr>
          <w:rFonts w:hint="eastAsia"/>
          <w:lang w:val="en-US" w:eastAsia="zh-CN"/>
        </w:rPr>
        <w:t>来</w:t>
      </w:r>
      <w:r>
        <w:rPr>
          <w:rFonts w:hint="eastAsia"/>
        </w:rPr>
        <w:t>测量长度的。你们看</w:t>
      </w:r>
      <w:r>
        <w:rPr>
          <w:rFonts w:hint="eastAsia" w:ascii="方正书宋_GBK" w:hAnsi="方正书宋_GBK"/>
        </w:rPr>
        <w:t>,</w:t>
      </w:r>
      <w:r>
        <w:rPr>
          <w:rFonts w:hint="eastAsia"/>
        </w:rPr>
        <w:t>像这样测量物体的长度仍是咱们现在常见的一些现象。</w:t>
      </w:r>
    </w:p>
    <w:p w14:paraId="61F4A346">
      <w:pPr>
        <w:ind w:firstLine="420" w:firstLineChars="200"/>
      </w:pPr>
      <w:r>
        <w:rPr>
          <w:rFonts w:hint="eastAsia"/>
        </w:rPr>
        <w:t>课件出示</w:t>
      </w:r>
      <w:r>
        <w:rPr>
          <w:rFonts w:hint="eastAsia" w:ascii="方正书宋_GBK" w:hAnsi="方正书宋_GBK"/>
        </w:rPr>
        <w:t>:(</w:t>
      </w:r>
      <w:r>
        <w:rPr>
          <w:rFonts w:hint="eastAsia"/>
        </w:rPr>
        <w:t>2</w:t>
      </w:r>
      <w:r>
        <w:rPr>
          <w:rFonts w:hint="eastAsia" w:ascii="方正书宋_GBK" w:hAnsi="方正书宋_GBK"/>
        </w:rPr>
        <w:t>)</w:t>
      </w:r>
      <w:r>
        <w:rPr>
          <w:rFonts w:hint="eastAsia"/>
        </w:rPr>
        <w:t>用拃作单位测量布的长度。</w:t>
      </w:r>
    </w:p>
    <w:p w14:paraId="2F235360">
      <w:r>
        <w:rPr>
          <w:rFonts w:hint="eastAsia" w:ascii="方正书宋_GBK" w:hAnsi="方正书宋_GBK"/>
        </w:rPr>
        <w:t>(</w:t>
      </w:r>
      <w:r>
        <w:rPr>
          <w:rFonts w:hint="eastAsia"/>
        </w:rPr>
        <w:t>3</w:t>
      </w:r>
      <w:r>
        <w:rPr>
          <w:rFonts w:hint="eastAsia" w:ascii="方正书宋_GBK" w:hAnsi="方正书宋_GBK"/>
        </w:rPr>
        <w:t>)</w:t>
      </w:r>
      <w:r>
        <w:rPr>
          <w:rFonts w:hint="eastAsia"/>
        </w:rPr>
        <w:t>用脚长作单位测量竹竿的长度。</w:t>
      </w:r>
    </w:p>
    <w:p w14:paraId="00DCC898">
      <w:r>
        <w:rPr>
          <w:rFonts w:hint="eastAsia" w:ascii="方正书宋_GBK" w:hAnsi="方正书宋_GBK"/>
        </w:rPr>
        <w:t>(</w:t>
      </w:r>
      <w:r>
        <w:rPr>
          <w:rFonts w:hint="eastAsia"/>
        </w:rPr>
        <w:t>4</w:t>
      </w:r>
      <w:r>
        <w:rPr>
          <w:rFonts w:hint="eastAsia" w:ascii="方正书宋_GBK" w:hAnsi="方正书宋_GBK"/>
        </w:rPr>
        <w:t>)</w:t>
      </w:r>
      <w:r>
        <w:rPr>
          <w:rFonts w:hint="eastAsia"/>
        </w:rPr>
        <w:t>步测教室的长度。</w:t>
      </w:r>
    </w:p>
    <w:p w14:paraId="5D4E2C2B">
      <w:pPr>
        <w:ind w:firstLine="420" w:firstLineChars="200"/>
      </w:pPr>
      <w:r>
        <w:rPr>
          <w:rFonts w:hint="eastAsia" w:eastAsia="方正楷体_GBK"/>
        </w:rPr>
        <w:t>【设计意图</w:t>
      </w:r>
      <w:r>
        <w:rPr>
          <w:rFonts w:hint="eastAsia" w:ascii="方正楷体_GBK" w:hAnsi="方正楷体_GBK"/>
        </w:rPr>
        <w:t>:</w:t>
      </w:r>
      <w:r>
        <w:rPr>
          <w:rFonts w:hint="eastAsia" w:eastAsia="方正楷体_GBK"/>
        </w:rPr>
        <w:t>使学生了解人们用身体的一部分进行测量的不准确性</w:t>
      </w:r>
      <w:r>
        <w:rPr>
          <w:rFonts w:hint="eastAsia" w:ascii="方正楷体_GBK" w:hAnsi="方正楷体_GBK"/>
        </w:rPr>
        <w:t>,</w:t>
      </w:r>
      <w:r>
        <w:rPr>
          <w:rFonts w:hint="eastAsia" w:eastAsia="方正楷体_GBK"/>
        </w:rPr>
        <w:t>以及这种现象在生活中存在的普遍性</w:t>
      </w:r>
      <w:r>
        <w:rPr>
          <w:rFonts w:hint="eastAsia" w:ascii="方正楷体_GBK" w:hAnsi="方正楷体_GBK"/>
        </w:rPr>
        <w:t>,</w:t>
      </w:r>
      <w:r>
        <w:rPr>
          <w:rFonts w:hint="eastAsia" w:eastAsia="方正楷体_GBK"/>
        </w:rPr>
        <w:t>为学生学习估测解决生活中的实际问题做准备】</w:t>
      </w:r>
    </w:p>
    <w:p w14:paraId="694DED48">
      <w:pPr>
        <w:ind w:firstLine="420" w:firstLineChars="200"/>
      </w:pPr>
      <w:r>
        <w:rPr>
          <w:rFonts w:hint="eastAsia"/>
        </w:rPr>
        <w:t>师</w:t>
      </w:r>
      <w:r>
        <w:rPr>
          <w:rFonts w:hint="eastAsia" w:ascii="方正书宋_GBK" w:hAnsi="方正书宋_GBK"/>
        </w:rPr>
        <w:t>:</w:t>
      </w:r>
      <w:r>
        <w:rPr>
          <w:rFonts w:hint="eastAsia"/>
        </w:rPr>
        <w:t>现在咱们就用拃作单位来量一量课桌的长</w:t>
      </w:r>
      <w:r>
        <w:rPr>
          <w:rFonts w:hint="eastAsia" w:ascii="方正书宋_GBK" w:hAnsi="方正书宋_GBK"/>
        </w:rPr>
        <w:t>,</w:t>
      </w:r>
      <w:r>
        <w:rPr>
          <w:rFonts w:hint="eastAsia"/>
        </w:rPr>
        <w:t>然后告诉大家你测量的结果。</w:t>
      </w:r>
    </w:p>
    <w:p w14:paraId="083BFFE3">
      <w:pPr>
        <w:ind w:firstLine="420" w:firstLineChars="200"/>
      </w:pPr>
      <w:r>
        <w:rPr>
          <w:rFonts w:hint="eastAsia"/>
        </w:rPr>
        <w:t>组织学生汇报交流不同的测量结果</w:t>
      </w:r>
      <w:r>
        <w:rPr>
          <w:rFonts w:hint="eastAsia" w:ascii="方正书宋_GBK" w:hAnsi="方正书宋_GBK"/>
        </w:rPr>
        <w:t>,</w:t>
      </w:r>
      <w:r>
        <w:rPr>
          <w:rFonts w:hint="eastAsia"/>
        </w:rPr>
        <w:t>同时教师也用拃作单位量一量课桌的长</w:t>
      </w:r>
      <w:r>
        <w:rPr>
          <w:rFonts w:hint="eastAsia" w:ascii="方正书宋_GBK" w:hAnsi="方正书宋_GBK"/>
        </w:rPr>
        <w:t>,</w:t>
      </w:r>
      <w:r>
        <w:rPr>
          <w:rFonts w:hint="eastAsia"/>
        </w:rPr>
        <w:t>与学生测量的结果做对比。</w:t>
      </w:r>
    </w:p>
    <w:p w14:paraId="055B3B95">
      <w:pPr>
        <w:ind w:firstLine="420" w:firstLineChars="200"/>
      </w:pPr>
      <w:r>
        <w:rPr>
          <w:rFonts w:hint="eastAsia"/>
        </w:rPr>
        <w:t>师</w:t>
      </w:r>
      <w:r>
        <w:rPr>
          <w:rFonts w:hint="eastAsia" w:ascii="方正书宋_GBK" w:hAnsi="方正书宋_GBK"/>
        </w:rPr>
        <w:t>:</w:t>
      </w:r>
      <w:r>
        <w:rPr>
          <w:rFonts w:hint="eastAsia"/>
        </w:rPr>
        <w:t>你发现了什么</w:t>
      </w:r>
      <w:r>
        <w:rPr>
          <w:rFonts w:hint="eastAsia" w:ascii="方正书宋_GBK" w:hAnsi="方正书宋_GBK"/>
        </w:rPr>
        <w:t>?</w:t>
      </w:r>
    </w:p>
    <w:p w14:paraId="17FA29E9">
      <w:pPr>
        <w:ind w:firstLine="420" w:firstLineChars="200"/>
      </w:pPr>
      <w:r>
        <w:rPr>
          <w:rFonts w:hint="eastAsia"/>
        </w:rPr>
        <w:t>学生可能会说</w:t>
      </w:r>
      <w:r>
        <w:rPr>
          <w:rFonts w:hint="eastAsia" w:ascii="方正书宋_GBK" w:hAnsi="方正书宋_GBK"/>
        </w:rPr>
        <w:t>:</w:t>
      </w:r>
      <w:r>
        <w:rPr>
          <w:rFonts w:hint="eastAsia"/>
        </w:rPr>
        <w:t>量的都是课桌的长</w:t>
      </w:r>
      <w:r>
        <w:rPr>
          <w:rFonts w:hint="eastAsia" w:ascii="方正书宋_GBK" w:hAnsi="方正书宋_GBK"/>
        </w:rPr>
        <w:t>,</w:t>
      </w:r>
      <w:r>
        <w:rPr>
          <w:rFonts w:hint="eastAsia"/>
        </w:rPr>
        <w:t>为什么结果不一样呢</w:t>
      </w:r>
      <w:r>
        <w:rPr>
          <w:rFonts w:hint="eastAsia" w:ascii="方正书宋_GBK" w:hAnsi="方正书宋_GBK"/>
        </w:rPr>
        <w:t>?</w:t>
      </w:r>
    </w:p>
    <w:p w14:paraId="1B02D3EC">
      <w:pPr>
        <w:ind w:firstLine="420" w:firstLineChars="200"/>
      </w:pPr>
      <w:r>
        <w:rPr>
          <w:rFonts w:hint="eastAsia"/>
        </w:rPr>
        <w:t>如果学生答不出来</w:t>
      </w:r>
      <w:r>
        <w:rPr>
          <w:rFonts w:hint="eastAsia" w:ascii="方正书宋_GBK" w:hAnsi="方正书宋_GBK"/>
        </w:rPr>
        <w:t>,</w:t>
      </w:r>
      <w:r>
        <w:rPr>
          <w:rFonts w:hint="eastAsia"/>
        </w:rPr>
        <w:t>教师就适当引导学生发现问题</w:t>
      </w:r>
      <w:r>
        <w:rPr>
          <w:rFonts w:hint="eastAsia" w:ascii="方正书宋_GBK" w:hAnsi="方正书宋_GBK"/>
        </w:rPr>
        <w:t>,</w:t>
      </w:r>
      <w:r>
        <w:rPr>
          <w:rFonts w:hint="eastAsia"/>
        </w:rPr>
        <w:t>进而探究</w:t>
      </w:r>
      <w:r>
        <w:rPr>
          <w:rFonts w:hint="eastAsia" w:ascii="方正书宋_GBK" w:hAnsi="方正书宋_GBK"/>
        </w:rPr>
        <w:t>:</w:t>
      </w:r>
      <w:r>
        <w:rPr>
          <w:rFonts w:hint="eastAsia"/>
        </w:rPr>
        <w:t>是啊</w:t>
      </w:r>
      <w:r>
        <w:rPr>
          <w:rFonts w:hint="eastAsia" w:ascii="方正书宋_GBK" w:hAnsi="方正书宋_GBK"/>
        </w:rPr>
        <w:t>,</w:t>
      </w:r>
      <w:r>
        <w:rPr>
          <w:rFonts w:hint="eastAsia"/>
        </w:rPr>
        <w:t>为什么量的都是课桌的长</w:t>
      </w:r>
      <w:r>
        <w:rPr>
          <w:rFonts w:hint="eastAsia" w:ascii="方正书宋_GBK" w:hAnsi="方正书宋_GBK"/>
        </w:rPr>
        <w:t>,</w:t>
      </w:r>
      <w:r>
        <w:rPr>
          <w:rFonts w:hint="eastAsia"/>
        </w:rPr>
        <w:t>结果却不同呢</w:t>
      </w:r>
      <w:r>
        <w:rPr>
          <w:rFonts w:hint="eastAsia" w:ascii="方正书宋_GBK" w:hAnsi="方正书宋_GBK"/>
        </w:rPr>
        <w:t>?</w:t>
      </w:r>
    </w:p>
    <w:p w14:paraId="3F516777">
      <w:pPr>
        <w:ind w:firstLine="420" w:firstLineChars="200"/>
      </w:pPr>
      <w:r>
        <w:rPr>
          <w:rFonts w:hint="eastAsia"/>
        </w:rPr>
        <w:t>生</w:t>
      </w:r>
      <w:r>
        <w:rPr>
          <w:rFonts w:hint="eastAsia" w:ascii="方正书宋_GBK" w:hAnsi="方正书宋_GBK"/>
        </w:rPr>
        <w:t>:</w:t>
      </w:r>
      <w:r>
        <w:rPr>
          <w:rFonts w:hint="eastAsia"/>
        </w:rPr>
        <w:t>因为我们拃的长短本身就不一样。</w:t>
      </w:r>
    </w:p>
    <w:p w14:paraId="46F76C52">
      <w:pPr>
        <w:ind w:firstLine="420" w:firstLineChars="200"/>
      </w:pPr>
      <w:r>
        <w:rPr>
          <w:rFonts w:hint="eastAsia"/>
        </w:rPr>
        <w:t>师</w:t>
      </w:r>
      <w:r>
        <w:rPr>
          <w:rFonts w:hint="eastAsia" w:ascii="方正书宋_GBK" w:hAnsi="方正书宋_GBK"/>
        </w:rPr>
        <w:t>:</w:t>
      </w:r>
      <w:r>
        <w:rPr>
          <w:rFonts w:hint="eastAsia"/>
        </w:rPr>
        <w:t>是吗</w:t>
      </w:r>
      <w:r>
        <w:rPr>
          <w:rFonts w:hint="eastAsia" w:ascii="方正书宋_GBK" w:hAnsi="方正书宋_GBK"/>
        </w:rPr>
        <w:t>?</w:t>
      </w:r>
      <w:r>
        <w:rPr>
          <w:rFonts w:hint="eastAsia"/>
        </w:rPr>
        <w:t>咱们来比一比</w:t>
      </w:r>
      <w:r>
        <w:rPr>
          <w:rFonts w:hint="eastAsia" w:ascii="方正书宋_GBK" w:hAnsi="方正书宋_GBK"/>
        </w:rPr>
        <w:t>,</w:t>
      </w:r>
      <w:r>
        <w:rPr>
          <w:rFonts w:hint="eastAsia"/>
        </w:rPr>
        <w:t>看看拃的长短相同吗</w:t>
      </w:r>
      <w:r>
        <w:rPr>
          <w:rFonts w:hint="eastAsia" w:ascii="方正书宋_GBK" w:hAnsi="方正书宋_GBK"/>
        </w:rPr>
        <w:t>?</w:t>
      </w:r>
    </w:p>
    <w:p w14:paraId="20462C24">
      <w:pPr>
        <w:ind w:firstLine="420" w:firstLineChars="200"/>
      </w:pPr>
      <w:r>
        <w:rPr>
          <w:rFonts w:hint="eastAsia"/>
        </w:rPr>
        <w:t>组织学生之间互相比一比</w:t>
      </w:r>
      <w:r>
        <w:rPr>
          <w:rFonts w:hint="eastAsia" w:ascii="方正书宋_GBK" w:hAnsi="方正书宋_GBK"/>
        </w:rPr>
        <w:t>,</w:t>
      </w:r>
      <w:r>
        <w:rPr>
          <w:rFonts w:hint="eastAsia"/>
        </w:rPr>
        <w:t>师生之间互相比一比</w:t>
      </w:r>
      <w:r>
        <w:rPr>
          <w:rFonts w:hint="eastAsia" w:ascii="方正书宋_GBK" w:hAnsi="方正书宋_GBK"/>
        </w:rPr>
        <w:t>,</w:t>
      </w:r>
      <w:r>
        <w:rPr>
          <w:rFonts w:hint="eastAsia"/>
        </w:rPr>
        <w:t>得出结论</w:t>
      </w:r>
      <w:r>
        <w:rPr>
          <w:rFonts w:hint="eastAsia" w:ascii="方正书宋_GBK" w:hAnsi="方正书宋_GBK"/>
        </w:rPr>
        <w:t>:</w:t>
      </w:r>
      <w:r>
        <w:rPr>
          <w:rFonts w:hint="eastAsia"/>
        </w:rPr>
        <w:t>长度单位不同</w:t>
      </w:r>
      <w:r>
        <w:rPr>
          <w:rFonts w:hint="eastAsia" w:ascii="方正书宋_GBK" w:hAnsi="方正书宋_GBK"/>
        </w:rPr>
        <w:t>,</w:t>
      </w:r>
      <w:r>
        <w:rPr>
          <w:rFonts w:hint="eastAsia"/>
        </w:rPr>
        <w:t>才导致测量同一物体的结果不同。</w:t>
      </w:r>
    </w:p>
    <w:p w14:paraId="2D61457E">
      <w:pPr>
        <w:ind w:firstLine="420" w:firstLineChars="200"/>
      </w:pPr>
      <w:r>
        <w:rPr>
          <w:rFonts w:hint="eastAsia"/>
        </w:rPr>
        <w:t>师</w:t>
      </w:r>
      <w:r>
        <w:rPr>
          <w:rFonts w:hint="eastAsia" w:ascii="方正书宋_GBK" w:hAnsi="方正书宋_GBK"/>
        </w:rPr>
        <w:t>:</w:t>
      </w:r>
      <w:r>
        <w:rPr>
          <w:rFonts w:hint="eastAsia"/>
        </w:rPr>
        <w:t>这就需要我们统一长度单位</w:t>
      </w:r>
      <w:r>
        <w:rPr>
          <w:rFonts w:hint="eastAsia" w:ascii="方正书宋_GBK" w:hAnsi="方正书宋_GBK"/>
        </w:rPr>
        <w:t>,</w:t>
      </w:r>
      <w:r>
        <w:rPr>
          <w:rFonts w:hint="eastAsia"/>
        </w:rPr>
        <w:t>用一样的标准来测量物体才能更准确</w:t>
      </w:r>
      <w:r>
        <w:rPr>
          <w:rFonts w:hint="eastAsia" w:ascii="方正书宋_GBK" w:hAnsi="方正书宋_GBK"/>
        </w:rPr>
        <w:t>,</w:t>
      </w:r>
      <w:r>
        <w:rPr>
          <w:rFonts w:hint="eastAsia"/>
        </w:rPr>
        <w:t>这样尺子就应运而生了。尺子上用相同的长度表示一定的长度单位</w:t>
      </w:r>
      <w:r>
        <w:rPr>
          <w:rFonts w:hint="eastAsia" w:ascii="方正书宋_GBK" w:hAnsi="方正书宋_GBK"/>
        </w:rPr>
        <w:t>,</w:t>
      </w:r>
      <w:r>
        <w:rPr>
          <w:rFonts w:hint="eastAsia"/>
        </w:rPr>
        <w:t>标准统一</w:t>
      </w:r>
      <w:r>
        <w:rPr>
          <w:rFonts w:hint="eastAsia" w:ascii="方正书宋_GBK" w:hAnsi="方正书宋_GBK"/>
        </w:rPr>
        <w:t>,</w:t>
      </w:r>
      <w:r>
        <w:rPr>
          <w:rFonts w:hint="eastAsia"/>
        </w:rPr>
        <w:t>尺子便成了人们测量长度的工具。</w:t>
      </w:r>
    </w:p>
    <w:p w14:paraId="7CB4B838">
      <w:pPr>
        <w:ind w:firstLine="420" w:firstLineChars="200"/>
      </w:pPr>
      <w:r>
        <w:rPr>
          <w:rFonts w:hint="eastAsia" w:eastAsia="方正楷体_GBK"/>
        </w:rPr>
        <w:t>【设计意图</w:t>
      </w:r>
      <w:r>
        <w:rPr>
          <w:rFonts w:hint="eastAsia" w:ascii="方正楷体_GBK" w:hAnsi="方正楷体_GBK"/>
        </w:rPr>
        <w:t>:</w:t>
      </w:r>
      <w:r>
        <w:rPr>
          <w:rFonts w:hint="eastAsia" w:eastAsia="方正楷体_GBK"/>
        </w:rPr>
        <w:t>在活动中使学生深刻感受到统一长度单位的必要性</w:t>
      </w:r>
      <w:r>
        <w:rPr>
          <w:rFonts w:hint="eastAsia" w:ascii="方正楷体_GBK" w:hAnsi="方正楷体_GBK"/>
        </w:rPr>
        <w:t>,</w:t>
      </w:r>
      <w:r>
        <w:rPr>
          <w:rFonts w:hint="eastAsia" w:eastAsia="方正楷体_GBK"/>
        </w:rPr>
        <w:t>经历数学知识的形成过程</w:t>
      </w:r>
      <w:r>
        <w:rPr>
          <w:rFonts w:hint="eastAsia" w:ascii="方正楷体_GBK" w:hAnsi="方正楷体_GBK"/>
        </w:rPr>
        <w:t>,</w:t>
      </w:r>
      <w:r>
        <w:rPr>
          <w:rFonts w:hint="eastAsia" w:eastAsia="方正楷体_GBK"/>
        </w:rPr>
        <w:t>激发学生探究数学问题的兴趣和求知欲望】</w:t>
      </w:r>
    </w:p>
    <w:p w14:paraId="697B521F">
      <w:pPr>
        <w:pStyle w:val="8"/>
        <w:spacing w:line="360" w:lineRule="exact"/>
      </w:pPr>
      <w:r>
        <w:rPr>
          <w:rFonts w:hint="eastAsia"/>
          <w:color w:val="FF00FF"/>
          <w:sz w:val="24"/>
          <w:lang w:val="en-US" w:eastAsia="zh-CN"/>
        </w:rPr>
        <w:t>三 总结提升</w:t>
      </w:r>
    </w:p>
    <w:p w14:paraId="655D8826">
      <w:pPr>
        <w:ind w:firstLine="420" w:firstLineChars="200"/>
      </w:pPr>
      <w:r>
        <w:rPr>
          <w:rFonts w:hint="eastAsia"/>
        </w:rPr>
        <w:t>师</w:t>
      </w:r>
      <w:r>
        <w:rPr>
          <w:rFonts w:hint="eastAsia" w:ascii="方正书宋_GBK" w:hAnsi="方正书宋_GBK"/>
        </w:rPr>
        <w:t>:</w:t>
      </w:r>
      <w:r>
        <w:rPr>
          <w:rFonts w:hint="eastAsia"/>
        </w:rPr>
        <w:t>同学们</w:t>
      </w:r>
      <w:r>
        <w:rPr>
          <w:rFonts w:hint="eastAsia" w:ascii="方正书宋_GBK" w:hAnsi="方正书宋_GBK"/>
        </w:rPr>
        <w:t>,</w:t>
      </w:r>
      <w:r>
        <w:rPr>
          <w:rFonts w:hint="eastAsia"/>
        </w:rPr>
        <w:t>通过这节课的学习你知道怎样才能使每个同学测量出的结果都是相同的吗</w:t>
      </w:r>
      <w:r>
        <w:rPr>
          <w:rFonts w:hint="eastAsia" w:ascii="方正书宋_GBK" w:hAnsi="方正书宋_GBK"/>
        </w:rPr>
        <w:t>?(</w:t>
      </w:r>
      <w:r>
        <w:rPr>
          <w:rFonts w:hint="eastAsia"/>
        </w:rPr>
        <w:t>只有统一</w:t>
      </w:r>
      <w:r>
        <w:rPr>
          <w:rFonts w:hint="eastAsia"/>
          <w:lang w:val="en-US" w:eastAsia="zh-CN"/>
        </w:rPr>
        <w:t>的</w:t>
      </w:r>
      <w:r>
        <w:rPr>
          <w:rFonts w:hint="eastAsia"/>
        </w:rPr>
        <w:t>长度单位我们才能更准确地测量物体</w:t>
      </w:r>
      <w:r>
        <w:rPr>
          <w:rFonts w:hint="eastAsia" w:ascii="方正书宋_GBK" w:hAnsi="方正书宋_GBK"/>
        </w:rPr>
        <w:t>,</w:t>
      </w:r>
      <w:r>
        <w:rPr>
          <w:rFonts w:hint="eastAsia"/>
        </w:rPr>
        <w:t>得到相同的结果</w:t>
      </w:r>
      <w:r>
        <w:rPr>
          <w:rFonts w:hint="eastAsia" w:ascii="方正书宋_GBK" w:hAnsi="方正书宋_GBK"/>
        </w:rPr>
        <w:t>)</w:t>
      </w:r>
    </w:p>
    <w:p w14:paraId="7C8FADF0">
      <w:pPr>
        <w:pStyle w:val="7"/>
        <w:spacing w:line="360" w:lineRule="exact"/>
      </w:pPr>
      <w:r>
        <w:rPr>
          <w:rFonts w:hint="eastAsia"/>
          <w:color w:val="FF00FF"/>
          <w:sz w:val="24"/>
          <w:lang w:val="en-US" w:eastAsia="zh-CN"/>
        </w:rPr>
        <w:t>板书设计</w:t>
      </w:r>
    </w:p>
    <w:p w14:paraId="209F011E">
      <w:pPr>
        <w:pStyle w:val="7"/>
        <w:spacing w:line="360" w:lineRule="exact"/>
        <w:rPr>
          <w:rFonts w:eastAsia="方正书宋_GBK"/>
          <w:b w:val="0"/>
          <w:bCs w:val="0"/>
          <w:color w:val="FF00FF"/>
          <w:sz w:val="24"/>
        </w:rPr>
      </w:pPr>
      <w:r>
        <w:rPr>
          <w:rFonts w:eastAsia="方正书宋_GBK"/>
          <w:b w:val="0"/>
          <w:bCs w:val="0"/>
          <w:sz w:val="24"/>
        </w:rPr>
        <w:drawing>
          <wp:anchor distT="0" distB="0" distL="114300" distR="114300" simplePos="0" relativeHeight="251659264" behindDoc="0" locked="0" layoutInCell="1" allowOverlap="1">
            <wp:simplePos x="0" y="0"/>
            <wp:positionH relativeFrom="column">
              <wp:posOffset>-28575</wp:posOffset>
            </wp:positionH>
            <wp:positionV relativeFrom="paragraph">
              <wp:posOffset>182880</wp:posOffset>
            </wp:positionV>
            <wp:extent cx="5433695" cy="1359535"/>
            <wp:effectExtent l="0" t="0" r="14605" b="1206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433695" cy="1359535"/>
                    </a:xfrm>
                    <a:prstGeom prst="rect">
                      <a:avLst/>
                    </a:prstGeom>
                    <a:noFill/>
                    <a:ln w="9525">
                      <a:noFill/>
                    </a:ln>
                  </pic:spPr>
                </pic:pic>
              </a:graphicData>
            </a:graphic>
          </wp:anchor>
        </w:drawing>
      </w:r>
      <w:r>
        <w:rPr>
          <w:rFonts w:hint="eastAsia" w:eastAsia="方正书宋_GBK" w:asciiTheme="minorEastAsia" w:hAnsiTheme="minorEastAsia" w:cstheme="minorEastAsia"/>
          <w:b w:val="0"/>
          <w:bCs w:val="0"/>
          <w:color w:val="FF00FF"/>
          <w:sz w:val="24"/>
          <w:szCs w:val="21"/>
          <w:lang w:val="en-US" w:eastAsia="zh-CN"/>
        </w:rPr>
        <w:t>教学反思</w:t>
      </w:r>
    </w:p>
    <w:p w14:paraId="122891AB">
      <w:pPr>
        <w:ind w:firstLine="420" w:firstLineChars="200"/>
      </w:pPr>
      <w:r>
        <w:rPr>
          <w:rFonts w:hint="eastAsia" w:ascii="NEU-HZ-S92" w:hAnsi="NEU-HZ-S92"/>
        </w:rPr>
        <w:t>1</w:t>
      </w:r>
      <w:r>
        <w:rPr>
          <w:rFonts w:hint="eastAsia"/>
        </w:rPr>
        <w:t>.</w:t>
      </w:r>
      <w:r>
        <w:rPr>
          <w:rFonts w:hint="eastAsia" w:eastAsia="方正仿宋_GBK"/>
        </w:rPr>
        <w:t>数学是人类经过曲折的探索过程建构起来的</w:t>
      </w:r>
      <w:r>
        <w:rPr>
          <w:rFonts w:hint="eastAsia" w:ascii="方正仿宋_GBK" w:hAnsi="方正仿宋_GBK"/>
        </w:rPr>
        <w:t>,</w:t>
      </w:r>
      <w:r>
        <w:rPr>
          <w:rFonts w:hint="eastAsia" w:eastAsia="方正仿宋_GBK"/>
        </w:rPr>
        <w:t>但它在呈现时</w:t>
      </w:r>
      <w:r>
        <w:rPr>
          <w:rFonts w:hint="eastAsia" w:ascii="方正仿宋_GBK" w:hAnsi="方正仿宋_GBK"/>
        </w:rPr>
        <w:t>,</w:t>
      </w:r>
      <w:r>
        <w:rPr>
          <w:rFonts w:hint="eastAsia" w:eastAsia="方正仿宋_GBK"/>
        </w:rPr>
        <w:t>常常忽略了产生、发展的曲折过程</w:t>
      </w:r>
      <w:r>
        <w:rPr>
          <w:rFonts w:hint="eastAsia" w:ascii="方正仿宋_GBK" w:hAnsi="方正仿宋_GBK"/>
        </w:rPr>
        <w:t>,</w:t>
      </w:r>
      <w:r>
        <w:rPr>
          <w:rFonts w:hint="eastAsia" w:eastAsia="方正仿宋_GBK"/>
        </w:rPr>
        <w:t>以非常概括、严谨的形式展现出来。而小学生由于感性认识还不够丰富</w:t>
      </w:r>
      <w:r>
        <w:rPr>
          <w:rFonts w:hint="eastAsia" w:ascii="方正仿宋_GBK" w:hAnsi="方正仿宋_GBK"/>
        </w:rPr>
        <w:t>,</w:t>
      </w:r>
      <w:r>
        <w:rPr>
          <w:rFonts w:hint="eastAsia" w:eastAsia="方正仿宋_GBK"/>
        </w:rPr>
        <w:t>抽象思维能力还未形成</w:t>
      </w:r>
      <w:r>
        <w:rPr>
          <w:rFonts w:hint="eastAsia" w:ascii="方正仿宋_GBK" w:hAnsi="方正仿宋_GBK"/>
        </w:rPr>
        <w:t>,</w:t>
      </w:r>
      <w:r>
        <w:rPr>
          <w:rFonts w:hint="eastAsia" w:eastAsia="方正仿宋_GBK"/>
        </w:rPr>
        <w:t>所以学习起来会感到抽象、困难。但是个体认识应遵循人类认知发展的一般规律</w:t>
      </w:r>
      <w:r>
        <w:rPr>
          <w:rFonts w:hint="eastAsia" w:ascii="方正仿宋_GBK" w:hAnsi="方正仿宋_GBK"/>
        </w:rPr>
        <w:t>,</w:t>
      </w:r>
      <w:r>
        <w:rPr>
          <w:rFonts w:hint="eastAsia" w:eastAsia="方正仿宋_GBK"/>
        </w:rPr>
        <w:t>作为小学生也不例外。因此</w:t>
      </w:r>
      <w:r>
        <w:rPr>
          <w:rFonts w:hint="eastAsia" w:ascii="方正仿宋_GBK" w:hAnsi="方正仿宋_GBK"/>
        </w:rPr>
        <w:t>,</w:t>
      </w:r>
      <w:r>
        <w:rPr>
          <w:rFonts w:hint="eastAsia" w:eastAsia="方正仿宋_GBK"/>
        </w:rPr>
        <w:t>作为小学数学的教学内容</w:t>
      </w:r>
      <w:r>
        <w:rPr>
          <w:rFonts w:hint="eastAsia" w:ascii="方正仿宋_GBK" w:hAnsi="方正仿宋_GBK"/>
        </w:rPr>
        <w:t>,</w:t>
      </w:r>
      <w:r>
        <w:rPr>
          <w:rFonts w:hint="eastAsia" w:eastAsia="方正仿宋_GBK"/>
        </w:rPr>
        <w:t>在呈现时</w:t>
      </w:r>
      <w:r>
        <w:rPr>
          <w:rFonts w:hint="eastAsia" w:ascii="方正仿宋_GBK" w:hAnsi="方正仿宋_GBK"/>
        </w:rPr>
        <w:t>,</w:t>
      </w:r>
      <w:r>
        <w:rPr>
          <w:rFonts w:hint="eastAsia" w:eastAsia="方正仿宋_GBK"/>
        </w:rPr>
        <w:t>应该按照小学生学习数学的方式</w:t>
      </w:r>
      <w:r>
        <w:rPr>
          <w:rFonts w:hint="eastAsia" w:ascii="方正仿宋_GBK" w:hAnsi="方正仿宋_GBK"/>
        </w:rPr>
        <w:t>,</w:t>
      </w:r>
      <w:r>
        <w:rPr>
          <w:rFonts w:hint="eastAsia" w:eastAsia="方正仿宋_GBK"/>
        </w:rPr>
        <w:t>还原数学生动活泼的建构过程</w:t>
      </w:r>
      <w:r>
        <w:rPr>
          <w:rFonts w:hint="eastAsia" w:ascii="方正仿宋_GBK" w:hAnsi="方正仿宋_GBK"/>
        </w:rPr>
        <w:t>,</w:t>
      </w:r>
      <w:r>
        <w:rPr>
          <w:rFonts w:hint="eastAsia" w:eastAsia="方正仿宋_GBK"/>
        </w:rPr>
        <w:t>让学生亲身经历类似的创造过程</w:t>
      </w:r>
      <w:r>
        <w:rPr>
          <w:rFonts w:hint="eastAsia" w:ascii="方正仿宋_GBK" w:hAnsi="方正仿宋_GBK"/>
        </w:rPr>
        <w:t>,</w:t>
      </w:r>
      <w:r>
        <w:rPr>
          <w:rFonts w:hint="eastAsia" w:eastAsia="方正仿宋_GBK"/>
        </w:rPr>
        <w:t>建立对人类已有数学知识的理解。</w:t>
      </w:r>
    </w:p>
    <w:p w14:paraId="5D921072">
      <w:pPr>
        <w:ind w:firstLine="420" w:firstLineChars="200"/>
      </w:pPr>
      <w:r>
        <w:rPr>
          <w:rFonts w:hint="eastAsia" w:ascii="NEU-HZ-S92" w:hAnsi="NEU-HZ-S92"/>
        </w:rPr>
        <w:t>2</w:t>
      </w:r>
      <w:r>
        <w:rPr>
          <w:rFonts w:hint="eastAsia"/>
        </w:rPr>
        <w:t>.</w:t>
      </w:r>
      <w:r>
        <w:rPr>
          <w:rFonts w:hint="eastAsia" w:eastAsia="方正仿宋_GBK"/>
        </w:rPr>
        <w:t>让学生在亲身经历的创造活动过程中</w:t>
      </w:r>
      <w:r>
        <w:rPr>
          <w:rFonts w:hint="eastAsia" w:ascii="方正仿宋_GBK" w:hAnsi="方正仿宋_GBK"/>
        </w:rPr>
        <w:t>,</w:t>
      </w:r>
      <w:r>
        <w:rPr>
          <w:rFonts w:hint="eastAsia" w:eastAsia="方正仿宋_GBK"/>
        </w:rPr>
        <w:t>建立起对长度单位的理解。让学生参与活动过程中的每一个环节“测量—比较—探究”</w:t>
      </w:r>
      <w:r>
        <w:rPr>
          <w:rFonts w:hint="eastAsia" w:ascii="方正仿宋_GBK" w:hAnsi="方正仿宋_GBK"/>
        </w:rPr>
        <w:t>,</w:t>
      </w:r>
      <w:r>
        <w:rPr>
          <w:rFonts w:hint="eastAsia" w:eastAsia="方正仿宋_GBK"/>
        </w:rPr>
        <w:t>进而深刻认识到统一长度单位的必要性。</w:t>
      </w:r>
    </w:p>
    <w:p w14:paraId="2011FC10">
      <w:pPr>
        <w:spacing w:line="420" w:lineRule="exact"/>
        <w:jc w:val="both"/>
        <w:rPr>
          <w:rFonts w:hint="eastAsia" w:asciiTheme="minorEastAsia" w:hAnsiTheme="minorEastAsia" w:eastAsiaTheme="minorEastAsia" w:cstheme="minorEastAsia"/>
          <w:b/>
          <w:bCs/>
          <w:color w:val="FF00FF"/>
          <w:sz w:val="21"/>
          <w:szCs w:val="21"/>
          <w:lang w:val="en-US" w:eastAsia="zh-CN"/>
        </w:rPr>
      </w:pPr>
    </w:p>
    <w:p w14:paraId="2600EFBA">
      <w:pPr>
        <w:pStyle w:val="7"/>
        <w:spacing w:line="360" w:lineRule="exact"/>
      </w:pPr>
      <w:r>
        <w:rPr>
          <w:rFonts w:hint="eastAsia"/>
          <w:color w:val="FF00FF"/>
          <w:sz w:val="24"/>
          <w:lang w:val="en-US" w:eastAsia="zh-CN"/>
        </w:rPr>
        <w:t>课堂作业新设计</w:t>
      </w:r>
    </w:p>
    <w:p w14:paraId="64398721">
      <w:pPr>
        <w:spacing w:line="420" w:lineRule="exact"/>
        <w:jc w:val="both"/>
        <w:rPr>
          <w:rFonts w:hint="eastAsia" w:asciiTheme="minorEastAsia" w:hAnsiTheme="minorEastAsia" w:eastAsiaTheme="minorEastAsia" w:cstheme="minorEastAsia"/>
          <w:b/>
          <w:bCs/>
          <w:color w:val="FF00FF"/>
          <w:sz w:val="21"/>
          <w:szCs w:val="21"/>
          <w:lang w:val="en-US" w:eastAsia="zh-CN"/>
        </w:rPr>
      </w:pPr>
    </w:p>
    <w:p w14:paraId="73A58B4B">
      <w:pPr>
        <w:spacing w:line="420" w:lineRule="exact"/>
        <w:jc w:val="both"/>
        <w:rPr>
          <w:rFonts w:hint="eastAsia" w:asciiTheme="minorEastAsia" w:hAnsiTheme="minorEastAsia" w:eastAsiaTheme="minorEastAsia" w:cstheme="minorEastAsia"/>
          <w:b/>
          <w:bCs/>
          <w:color w:val="FF00FF"/>
          <w:sz w:val="21"/>
          <w:szCs w:val="21"/>
          <w:lang w:val="en-US" w:eastAsia="zh-CN"/>
        </w:rPr>
      </w:pPr>
    </w:p>
    <w:p w14:paraId="6CA11FAD">
      <w:pPr>
        <w:spacing w:line="420" w:lineRule="exact"/>
        <w:ind w:firstLine="560" w:firstLineChars="200"/>
        <w:jc w:val="center"/>
      </w:pPr>
      <w:r>
        <w:rPr>
          <w:rFonts w:hint="eastAsia" w:ascii="NEU-HZ-S92" w:hAnsi="NEU-HZ-S92"/>
          <w:sz w:val="28"/>
        </w:rPr>
        <w:t>A</w:t>
      </w:r>
      <w:r>
        <w:rPr>
          <w:rFonts w:hint="eastAsia" w:eastAsia="方正黑体_GBK"/>
          <w:sz w:val="28"/>
        </w:rPr>
        <w:t>类</w:t>
      </w:r>
    </w:p>
    <w:p w14:paraId="0C648E57">
      <w:pPr>
        <w:ind w:firstLine="420" w:firstLineChars="200"/>
      </w:pPr>
      <w:r>
        <w:rPr>
          <w:rFonts w:hint="eastAsia"/>
        </w:rPr>
        <w:t>每种蔬菜大约有几个方格长</w:t>
      </w:r>
      <w:r>
        <w:rPr>
          <w:rFonts w:hint="eastAsia" w:ascii="方正书宋_GBK" w:hAnsi="方正书宋_GBK"/>
        </w:rPr>
        <w:t>?</w:t>
      </w:r>
      <w:r>
        <w:rPr>
          <w:rFonts w:hint="eastAsia"/>
        </w:rPr>
        <w:t>填在右面的空格里。</w:t>
      </w:r>
    </w:p>
    <w:p w14:paraId="647B0E66">
      <w:pPr>
        <w:ind w:firstLine="420" w:firstLineChars="200"/>
        <w:jc w:val="center"/>
      </w:pPr>
    </w:p>
    <w:p w14:paraId="58733006">
      <w:pPr>
        <w:ind w:firstLine="420" w:firstLineChars="200"/>
        <w:rPr>
          <w:rFonts w:hint="eastAsia" w:ascii="方正书宋_GBK" w:hAnsi="方正书宋_GBK"/>
        </w:rPr>
      </w:pPr>
    </w:p>
    <w:p w14:paraId="237F2823">
      <w:pPr>
        <w:ind w:firstLine="420" w:firstLineChars="200"/>
        <w:rPr>
          <w:rFonts w:hint="eastAsia" w:ascii="方正书宋_GBK" w:hAnsi="方正书宋_GBK"/>
        </w:rPr>
      </w:pPr>
      <w:r>
        <w:drawing>
          <wp:anchor distT="0" distB="0" distL="0" distR="0" simplePos="0" relativeHeight="251660288" behindDoc="0" locked="0" layoutInCell="1" allowOverlap="1">
            <wp:simplePos x="0" y="0"/>
            <wp:positionH relativeFrom="column">
              <wp:posOffset>436880</wp:posOffset>
            </wp:positionH>
            <wp:positionV relativeFrom="paragraph">
              <wp:posOffset>-8546465</wp:posOffset>
            </wp:positionV>
            <wp:extent cx="2809875" cy="2047875"/>
            <wp:effectExtent l="0" t="0" r="9525" b="9525"/>
            <wp:wrapSquare wrapText="bothSides"/>
            <wp:docPr id="3" name="图片 3" descr="说明: id:2147494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id:2147494894;FounderC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09875" cy="2047875"/>
                    </a:xfrm>
                    <a:prstGeom prst="rect">
                      <a:avLst/>
                    </a:prstGeom>
                    <a:noFill/>
                    <a:ln>
                      <a:noFill/>
                    </a:ln>
                  </pic:spPr>
                </pic:pic>
              </a:graphicData>
            </a:graphic>
          </wp:anchor>
        </w:drawing>
      </w:r>
    </w:p>
    <w:p w14:paraId="46F79791">
      <w:pPr>
        <w:ind w:firstLine="420" w:firstLineChars="200"/>
        <w:rPr>
          <w:rFonts w:hint="eastAsia" w:ascii="方正书宋_GBK" w:hAnsi="方正书宋_GBK"/>
        </w:rPr>
      </w:pPr>
    </w:p>
    <w:p w14:paraId="74779EB6">
      <w:pPr>
        <w:ind w:firstLine="420" w:firstLineChars="200"/>
        <w:rPr>
          <w:rFonts w:hint="eastAsia" w:ascii="方正书宋_GBK" w:hAnsi="方正书宋_GBK"/>
        </w:rPr>
      </w:pPr>
    </w:p>
    <w:p w14:paraId="25AE366B">
      <w:pPr>
        <w:ind w:firstLine="420" w:firstLineChars="200"/>
        <w:rPr>
          <w:rFonts w:hint="eastAsia" w:ascii="方正书宋_GBK" w:hAnsi="方正书宋_GBK"/>
        </w:rPr>
      </w:pPr>
    </w:p>
    <w:p w14:paraId="39F3CC81">
      <w:pPr>
        <w:ind w:firstLine="420" w:firstLineChars="200"/>
        <w:rPr>
          <w:rFonts w:hint="eastAsia" w:ascii="方正书宋_GBK" w:hAnsi="方正书宋_GBK"/>
        </w:rPr>
      </w:pPr>
    </w:p>
    <w:p w14:paraId="77360D65">
      <w:pPr>
        <w:ind w:firstLine="420" w:firstLineChars="200"/>
        <w:rPr>
          <w:rFonts w:hint="eastAsia" w:ascii="方正书宋_GBK" w:hAnsi="方正书宋_GBK"/>
        </w:rPr>
      </w:pPr>
    </w:p>
    <w:p w14:paraId="7D9650F1">
      <w:pPr>
        <w:ind w:firstLine="420" w:firstLineChars="200"/>
      </w:pPr>
      <w:r>
        <w:rPr>
          <w:rFonts w:hint="eastAsia" w:ascii="方正书宋_GBK" w:hAnsi="方正书宋_GBK"/>
        </w:rPr>
        <w:t>(</w:t>
      </w:r>
      <w:r>
        <w:rPr>
          <w:rFonts w:hint="eastAsia"/>
        </w:rPr>
        <w:t>考查知识点</w:t>
      </w:r>
      <w:r>
        <w:rPr>
          <w:rFonts w:hint="eastAsia" w:ascii="方正书宋_GBK" w:hAnsi="方正书宋_GBK"/>
        </w:rPr>
        <w:t>:</w:t>
      </w:r>
      <w:r>
        <w:rPr>
          <w:rFonts w:hint="eastAsia"/>
        </w:rPr>
        <w:t>用同一单位测量物体</w:t>
      </w:r>
      <w:r>
        <w:rPr>
          <w:rFonts w:hint="eastAsia" w:ascii="方正书宋_GBK" w:hAnsi="方正书宋_GBK"/>
        </w:rPr>
        <w:t>;</w:t>
      </w:r>
      <w:r>
        <w:rPr>
          <w:rFonts w:hint="eastAsia"/>
        </w:rPr>
        <w:t>能力要求</w:t>
      </w:r>
      <w:r>
        <w:rPr>
          <w:rFonts w:hint="eastAsia" w:ascii="方正书宋_GBK" w:hAnsi="方正书宋_GBK"/>
        </w:rPr>
        <w:t>:</w:t>
      </w:r>
      <w:r>
        <w:rPr>
          <w:rFonts w:hint="eastAsia"/>
        </w:rPr>
        <w:t>能用同一单位测量物体长度</w:t>
      </w:r>
      <w:r>
        <w:rPr>
          <w:rFonts w:hint="eastAsia" w:ascii="方正书宋_GBK" w:hAnsi="方正书宋_GBK"/>
        </w:rPr>
        <w:t>)</w:t>
      </w:r>
    </w:p>
    <w:p w14:paraId="3E75417C">
      <w:pPr>
        <w:spacing w:line="420" w:lineRule="exact"/>
        <w:ind w:firstLine="560" w:firstLineChars="200"/>
        <w:jc w:val="center"/>
      </w:pPr>
      <w:r>
        <w:rPr>
          <w:rFonts w:hint="eastAsia" w:ascii="NEU-HZ-S92" w:hAnsi="NEU-HZ-S92"/>
          <w:sz w:val="28"/>
        </w:rPr>
        <w:t>B</w:t>
      </w:r>
      <w:r>
        <w:rPr>
          <w:rFonts w:hint="eastAsia" w:eastAsia="方正黑体_GBK"/>
          <w:sz w:val="28"/>
        </w:rPr>
        <w:t>类</w:t>
      </w:r>
    </w:p>
    <w:p w14:paraId="6A452A72">
      <w:pPr>
        <w:ind w:firstLine="420" w:firstLineChars="200"/>
      </w:pPr>
      <w:r>
        <w:rPr>
          <w:rFonts w:hint="eastAsia"/>
        </w:rPr>
        <w:t>估测一下一支铅笔的长度大约等于几根蜡笔的长度。</w:t>
      </w:r>
    </w:p>
    <w:p w14:paraId="21099B77">
      <w:pPr>
        <w:ind w:firstLine="420" w:firstLineChars="200"/>
        <w:jc w:val="center"/>
      </w:pPr>
      <w:r>
        <w:drawing>
          <wp:anchor distT="0" distB="0" distL="0" distR="0" simplePos="0" relativeHeight="251661312" behindDoc="0" locked="0" layoutInCell="1" allowOverlap="1">
            <wp:simplePos x="0" y="0"/>
            <wp:positionH relativeFrom="column">
              <wp:posOffset>1856105</wp:posOffset>
            </wp:positionH>
            <wp:positionV relativeFrom="paragraph">
              <wp:posOffset>55245</wp:posOffset>
            </wp:positionV>
            <wp:extent cx="1800225" cy="323850"/>
            <wp:effectExtent l="0" t="0" r="9525" b="0"/>
            <wp:wrapSquare wrapText="bothSides"/>
            <wp:docPr id="2" name="图片 2" descr="说明: id:2147494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id:2147494901;FounderC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0225" cy="323850"/>
                    </a:xfrm>
                    <a:prstGeom prst="rect">
                      <a:avLst/>
                    </a:prstGeom>
                    <a:noFill/>
                    <a:ln>
                      <a:noFill/>
                    </a:ln>
                  </pic:spPr>
                </pic:pic>
              </a:graphicData>
            </a:graphic>
          </wp:anchor>
        </w:drawing>
      </w:r>
    </w:p>
    <w:p w14:paraId="256C1B43">
      <w:pPr>
        <w:ind w:firstLine="420" w:firstLineChars="200"/>
        <w:rPr>
          <w:rFonts w:hint="eastAsia" w:ascii="方正书宋_GBK" w:hAnsi="方正书宋_GBK"/>
        </w:rPr>
      </w:pPr>
    </w:p>
    <w:p w14:paraId="72AF3E8E">
      <w:pPr>
        <w:ind w:firstLine="420" w:firstLineChars="200"/>
      </w:pPr>
      <w:r>
        <w:rPr>
          <w:rFonts w:hint="eastAsia" w:ascii="方正书宋_GBK" w:hAnsi="方正书宋_GBK"/>
        </w:rPr>
        <w:t>(</w:t>
      </w:r>
      <w:r>
        <w:rPr>
          <w:rFonts w:hint="eastAsia"/>
        </w:rPr>
        <w:t>考查知识点</w:t>
      </w:r>
      <w:r>
        <w:rPr>
          <w:rFonts w:hint="eastAsia" w:ascii="方正书宋_GBK" w:hAnsi="方正书宋_GBK"/>
        </w:rPr>
        <w:t>:</w:t>
      </w:r>
      <w:r>
        <w:rPr>
          <w:rFonts w:hint="eastAsia"/>
        </w:rPr>
        <w:t>估测物体长度</w:t>
      </w:r>
      <w:r>
        <w:rPr>
          <w:rFonts w:hint="eastAsia" w:ascii="方正书宋_GBK" w:hAnsi="方正书宋_GBK"/>
        </w:rPr>
        <w:t>;</w:t>
      </w:r>
      <w:r>
        <w:rPr>
          <w:rFonts w:hint="eastAsia"/>
        </w:rPr>
        <w:t>能力要求</w:t>
      </w:r>
      <w:r>
        <w:rPr>
          <w:rFonts w:hint="eastAsia" w:ascii="方正书宋_GBK" w:hAnsi="方正书宋_GBK"/>
        </w:rPr>
        <w:t>:</w:t>
      </w:r>
      <w:r>
        <w:rPr>
          <w:rFonts w:hint="eastAsia"/>
        </w:rPr>
        <w:t>用某一标准能正确估测物体的长度</w:t>
      </w:r>
      <w:r>
        <w:rPr>
          <w:rFonts w:hint="eastAsia" w:ascii="方正书宋_GBK" w:hAnsi="方正书宋_GBK"/>
        </w:rPr>
        <w:t>)</w:t>
      </w:r>
    </w:p>
    <w:p w14:paraId="75EDB2F8">
      <w:pPr>
        <w:rPr>
          <w:rFonts w:hint="eastAsia" w:eastAsia="方正黑体_GBK"/>
        </w:rPr>
      </w:pPr>
      <w:r>
        <w:rPr>
          <w:rFonts w:hint="eastAsia" w:eastAsia="方正黑体_GBK"/>
          <w:lang w:val="en-US" w:eastAsia="zh-CN"/>
        </w:rPr>
        <w:t>参考答案</w:t>
      </w:r>
    </w:p>
    <w:p w14:paraId="57A5DAC2">
      <w:r>
        <w:rPr>
          <w:rFonts w:hint="eastAsia" w:eastAsia="方正黑体_GBK"/>
        </w:rPr>
        <w:t>课堂作业新设计</w:t>
      </w:r>
    </w:p>
    <w:p w14:paraId="11F22181">
      <w:pPr>
        <w:ind w:firstLine="420" w:firstLineChars="200"/>
      </w:pPr>
      <w:r>
        <w:rPr>
          <w:rFonts w:hint="eastAsia"/>
        </w:rPr>
        <w:t>A类</w:t>
      </w:r>
      <w:r>
        <w:rPr>
          <w:rFonts w:hint="eastAsia" w:ascii="方正书宋_GBK" w:hAnsi="方正书宋_GBK"/>
        </w:rPr>
        <w:t>:</w:t>
      </w:r>
      <w:r>
        <w:rPr>
          <w:rFonts w:hint="eastAsia"/>
        </w:rPr>
        <w:t>6　5　8　2</w:t>
      </w:r>
    </w:p>
    <w:p w14:paraId="002C1685">
      <w:pPr>
        <w:ind w:firstLine="420" w:firstLineChars="200"/>
      </w:pPr>
      <w:r>
        <w:rPr>
          <w:rFonts w:hint="eastAsia"/>
        </w:rPr>
        <w:t>B类</w:t>
      </w:r>
      <w:r>
        <w:rPr>
          <w:rFonts w:hint="eastAsia" w:ascii="方正书宋_GBK" w:hAnsi="方正书宋_GBK"/>
        </w:rPr>
        <w:t>:</w:t>
      </w:r>
      <w:r>
        <w:rPr>
          <w:rFonts w:hint="eastAsia"/>
        </w:rPr>
        <w:t>一支铅笔的长度大约等于2根蜡笔的长度。</w:t>
      </w:r>
    </w:p>
    <w:p w14:paraId="4A1C3F85"/>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NEU-HZ-S92">
    <w:altName w:val="宋体"/>
    <w:panose1 w:val="00000000000000000000"/>
    <w:charset w:val="86"/>
    <w:family w:val="script"/>
    <w:pitch w:val="default"/>
    <w:sig w:usb0="00000000" w:usb1="00000000" w:usb2="000A005E" w:usb3="00000000" w:csb0="003C0041" w:csb1="00000000"/>
  </w:font>
  <w:font w:name="方正楷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2027">
    <w:pPr>
      <w:pStyle w:val="3"/>
      <w:pBdr>
        <w:bottom w:val="none" w:color="auto" w:sz="0" w:space="0"/>
      </w:pBdr>
      <w:jc w:val="center"/>
      <w:rPr>
        <w:rFonts w:hint="eastAsia" w:eastAsia="方正书宋_GBK"/>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09BA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9D07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2A4B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2DA6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B61B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1A1E12"/>
    <w:rsid w:val="00132EB8"/>
    <w:rsid w:val="001A1E12"/>
    <w:rsid w:val="00D43094"/>
    <w:rsid w:val="084208C4"/>
    <w:rsid w:val="0B9A7B0F"/>
    <w:rsid w:val="14D4570A"/>
    <w:rsid w:val="155729EB"/>
    <w:rsid w:val="19983CA5"/>
    <w:rsid w:val="23CC0CF0"/>
    <w:rsid w:val="30C64503"/>
    <w:rsid w:val="34C15E13"/>
    <w:rsid w:val="37423AD2"/>
    <w:rsid w:val="380F143F"/>
    <w:rsid w:val="4BEF2753"/>
    <w:rsid w:val="56577813"/>
    <w:rsid w:val="62D80655"/>
    <w:rsid w:val="686E0783"/>
    <w:rsid w:val="71BD7C3D"/>
    <w:rsid w:val="7FF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line="240" w:lineRule="auto"/>
    </w:pPr>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三级章节"/>
    <w:basedOn w:val="1"/>
    <w:qFormat/>
    <w:uiPriority w:val="0"/>
    <w:pPr>
      <w:outlineLvl w:val="3"/>
    </w:pPr>
  </w:style>
  <w:style w:type="paragraph" w:customStyle="1" w:styleId="8">
    <w:name w:val="四级章节"/>
    <w:basedOn w:val="1"/>
    <w:qFormat/>
    <w:uiPriority w:val="0"/>
    <w:pPr>
      <w:outlineLvl w:val="4"/>
    </w:pPr>
  </w:style>
  <w:style w:type="character" w:customStyle="1" w:styleId="9">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1645</Words>
  <Characters>1664</Characters>
  <Lines>12</Lines>
  <Paragraphs>3</Paragraphs>
  <TotalTime>33</TotalTime>
  <ScaleCrop>false</ScaleCrop>
  <LinksUpToDate>false</LinksUpToDate>
  <CharactersWithSpaces>1683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2018-01-22T05:24:00Z</dcterms:created>
  <dc:creator>dujiajia</dc:creator>
  <cp:lastModifiedBy>上帝掷骰子吗</cp:lastModifiedBy>
  <dcterms:modified xsi:type="dcterms:W3CDTF">2025-08-09T03:12:56Z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4485653C36CF412FA401DDC1DF869D14</vt:lpwstr>
  </property>
  <property fmtid="{D5CDD505-2E9C-101B-9397-08002B2CF9AE}" pid="4" name="KSOTemplateDocerSaveRecord">
    <vt:lpwstr>eyJoZGlkIjoiMTdiNDU1YTY5MzAxYTM3YjA5ZWRjZDgyNDZiYzc2OWEiLCJ1c2VySWQiOiI3ODUwOTA2ODcifQ==</vt:lpwstr>
  </property>
</Properties>
</file>