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5EB3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vAlign w:val="center"/>
          </w:tcPr>
          <w:p w14:paraId="000F921C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vAlign w:val="center"/>
          </w:tcPr>
          <w:p w14:paraId="7064FB1C">
            <w:pPr>
              <w:ind w:firstLine="560" w:firstLineChars="200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语文园地二</w:t>
            </w:r>
          </w:p>
        </w:tc>
        <w:tc>
          <w:tcPr>
            <w:tcW w:w="1843" w:type="dxa"/>
            <w:vAlign w:val="center"/>
          </w:tcPr>
          <w:p w14:paraId="6D025CB0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vAlign w:val="center"/>
          </w:tcPr>
          <w:p w14:paraId="0EAAB4EA">
            <w:pPr>
              <w:spacing w:line="480" w:lineRule="auto"/>
              <w:jc w:val="center"/>
            </w:pPr>
          </w:p>
        </w:tc>
      </w:tr>
      <w:tr w14:paraId="209E1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C400EE7">
            <w:pPr>
              <w:spacing w:line="36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【核心素养目标】 </w:t>
            </w:r>
          </w:p>
          <w:p w14:paraId="7088A355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文化自信：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初步了解大意，懂得与人交往方面的道理，传承诚信、友善等中华传统美德。</w:t>
            </w:r>
          </w:p>
          <w:p w14:paraId="44EEF7FA">
            <w:pPr>
              <w:spacing w:line="360" w:lineRule="auto"/>
              <w:ind w:firstLine="472" w:firstLineChars="196"/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语言运用：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背诵关于中华美德的名言。</w:t>
            </w:r>
          </w:p>
          <w:p w14:paraId="1EAC14A7">
            <w:pPr>
              <w:spacing w:line="360" w:lineRule="auto"/>
              <w:ind w:firstLine="472" w:firstLineChars="196"/>
              <w:jc w:val="lef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思维能力：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懂得阅读时遇到不认识的字可以用部首查字法查字典。</w:t>
            </w:r>
          </w:p>
          <w:p w14:paraId="4AA1148C">
            <w:pPr>
              <w:spacing w:line="360" w:lineRule="auto"/>
              <w:ind w:firstLine="472" w:firstLineChars="196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审美创造：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初步建立部首的概念，学会用部首查字法查字典，认识7个生字。</w:t>
            </w:r>
          </w:p>
        </w:tc>
      </w:tr>
      <w:tr w14:paraId="55ADB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CB6163B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207FC6F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本单元语文园地安排了三个板块的内容。</w:t>
            </w:r>
          </w:p>
          <w:p w14:paraId="6100394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“查字典”，由儿歌、部首查字法的步骤和查字典练习三个部分组成。教材先安排一首儿歌让学生自主朗读，引出话题：“读书的时候，遇到了不认识的字，该怎么办？”接着借助“狐”字让学生学会正确使用部首查字法查字典，在此基础上通过分项练习引导学生逐步掌握部首查字法。编排“用部首查字法，查查儿歌中不认识的字”这一练习，旨在引导学生将查字典的方法真正落实到阅读实践之中，养成遇到不认识的字勤查字典的好习惯。</w:t>
            </w:r>
          </w:p>
          <w:p w14:paraId="60A36E2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“日积月累”编排了三句中华美德的名言，引导学生背诵积累，初步懂得与人交往等方面的道理。</w:t>
            </w:r>
          </w:p>
          <w:p w14:paraId="78C5C1EE">
            <w:pPr>
              <w:spacing w:line="360" w:lineRule="auto"/>
              <w:ind w:firstLine="480" w:firstLineChars="200"/>
              <w:jc w:val="left"/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“我爱阅读”编排了一首表现农历时序的歌谣《十二月花名歌》，按照时间顺序写了正月至腊月十二个月中开花的花名和特点。</w:t>
            </w:r>
          </w:p>
        </w:tc>
      </w:tr>
      <w:tr w14:paraId="250AE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04B80E9E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241579CC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1.懂得阅读时遇</w:t>
            </w:r>
            <w:r>
              <w:rPr>
                <w:rFonts w:hint="eastAsia" w:ascii="宋体" w:hAnsi="宋体" w:cs="宋体"/>
                <w:kern w:val="0"/>
                <w:sz w:val="24"/>
              </w:rPr>
              <w:t>到不认识的字可以用部首查字法查字典。</w:t>
            </w:r>
          </w:p>
          <w:p w14:paraId="66EE5C00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2.初步建立部首的</w:t>
            </w:r>
            <w:r>
              <w:rPr>
                <w:rFonts w:hint="eastAsia" w:ascii="宋体" w:hAnsi="宋体" w:cs="宋体"/>
                <w:kern w:val="0"/>
                <w:sz w:val="24"/>
              </w:rPr>
              <w:t>概念，学会用部首查字法查字典，认识</w:t>
            </w:r>
            <w:r>
              <w:rPr>
                <w:rFonts w:ascii="宋体" w:hAnsi="宋体" w:cs="宋体"/>
                <w:kern w:val="0"/>
                <w:sz w:val="24"/>
              </w:rPr>
              <w:t>7个生字。</w:t>
            </w:r>
          </w:p>
          <w:p w14:paraId="614C647C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3.背诵关于中华美德的</w:t>
            </w:r>
            <w:r>
              <w:rPr>
                <w:rFonts w:hint="eastAsia" w:ascii="宋体" w:hAnsi="宋体" w:cs="宋体"/>
                <w:kern w:val="0"/>
                <w:sz w:val="24"/>
              </w:rPr>
              <w:t>名言。</w:t>
            </w:r>
          </w:p>
          <w:p w14:paraId="4AB7C5E2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4.初步了解大意，懂得与人交往方面的道理，传承诚信、友善等中华传统美德。</w:t>
            </w:r>
          </w:p>
          <w:p w14:paraId="072F4AF8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5.阅读《十二月花</w:t>
            </w:r>
            <w:r>
              <w:rPr>
                <w:rFonts w:hint="eastAsia" w:ascii="宋体" w:hAnsi="宋体" w:cs="宋体"/>
                <w:kern w:val="0"/>
                <w:sz w:val="24"/>
              </w:rPr>
              <w:t>名歌》。</w:t>
            </w:r>
          </w:p>
          <w:p w14:paraId="3C5BB3BB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cs="宋体"/>
                <w:kern w:val="0"/>
                <w:sz w:val="24"/>
              </w:rPr>
              <w:t>6.初步了解正月</w:t>
            </w:r>
            <w:r>
              <w:rPr>
                <w:rFonts w:hint="eastAsia" w:ascii="宋体" w:hAnsi="宋体" w:cs="宋体"/>
                <w:kern w:val="0"/>
                <w:sz w:val="24"/>
              </w:rPr>
              <w:t>至腊月中每月开花的花名和特点。</w:t>
            </w:r>
          </w:p>
        </w:tc>
      </w:tr>
      <w:tr w14:paraId="69C75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2EC565C9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65DE896A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1.懂得阅读时遇到不认识的字可以用部首查字法查字典。</w:t>
            </w:r>
          </w:p>
          <w:p w14:paraId="254A8698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2.初步建立部首的概念，学会用部首查字法查字典，认识7个生字。</w:t>
            </w:r>
          </w:p>
          <w:p w14:paraId="371A3BF4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3.背诵关于中华美德的名言。</w:t>
            </w:r>
          </w:p>
          <w:p w14:paraId="047AC51A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4.初步了解名言的意思，</w:t>
            </w:r>
            <w:r>
              <w:rPr>
                <w:rFonts w:hint="eastAsia" w:ascii="宋体" w:hAnsi="宋体" w:cs="宋体"/>
                <w:kern w:val="0"/>
                <w:sz w:val="24"/>
              </w:rPr>
              <w:t>懂得与人交往方面的道理，传承诚信、友善等中华传统美德。</w:t>
            </w:r>
          </w:p>
          <w:p w14:paraId="74E83887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5.阅读《十二月花名歌》。</w:t>
            </w:r>
          </w:p>
          <w:p w14:paraId="0BCD9B31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6.初步了解正月至腊月中每月开花的花名和特点。</w:t>
            </w:r>
          </w:p>
        </w:tc>
      </w:tr>
      <w:tr w14:paraId="2AAD5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201E649F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4906F337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学会用部首查字法查字典。</w:t>
            </w:r>
          </w:p>
        </w:tc>
      </w:tr>
      <w:tr w14:paraId="0850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579A15C8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4D426CAD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课前引导学生查找了解关于花的资料，学生准备好字典；多媒体课件。</w:t>
            </w:r>
          </w:p>
        </w:tc>
      </w:tr>
      <w:tr w14:paraId="2C402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01FF5A8B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3C4132A1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2课时。</w:t>
            </w:r>
          </w:p>
        </w:tc>
      </w:tr>
      <w:tr w14:paraId="69EE0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</w:tcPr>
          <w:p w14:paraId="33AA7419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vAlign w:val="center"/>
          </w:tcPr>
          <w:p w14:paraId="2D34A9E4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</w:tcPr>
          <w:p w14:paraId="58665C41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3C140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6C99B8B4">
            <w:pPr>
              <w:spacing w:line="480" w:lineRule="auto"/>
            </w:pPr>
          </w:p>
        </w:tc>
        <w:tc>
          <w:tcPr>
            <w:tcW w:w="7230" w:type="dxa"/>
            <w:gridSpan w:val="4"/>
          </w:tcPr>
          <w:p w14:paraId="604FCFA5">
            <w:pPr>
              <w:spacing w:line="360" w:lineRule="auto"/>
              <w:ind w:firstLine="482" w:firstLineChars="200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第一课时</w:t>
            </w:r>
          </w:p>
          <w:p w14:paraId="70DDC953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教学目标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】</w:t>
            </w:r>
          </w:p>
          <w:p w14:paraId="078173EF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1.懂得阅读时遇到不认识的字可以用部首查字法查字典。</w:t>
            </w:r>
          </w:p>
          <w:p w14:paraId="0C495831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2.初步建立部首的概念，学会用部首查字法查字典，认识7个生字。</w:t>
            </w:r>
          </w:p>
          <w:p w14:paraId="74C90466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教学过程】</w:t>
            </w:r>
          </w:p>
          <w:p w14:paraId="5EBAAA86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一、复习导入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（出示课件3）</w:t>
            </w:r>
          </w:p>
          <w:p w14:paraId="3A2CBF0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1.教师拿出一本字典，师生共同回忆一年级时学习的用音序查字法查字典的方法。 </w:t>
            </w:r>
          </w:p>
          <w:p w14:paraId="61AA56E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2.教师鼓励学生思考：在什么情况下需要用到音序查字法？</w:t>
            </w:r>
          </w:p>
          <w:p w14:paraId="5ED4951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教师小结：当我们写话时遇到不会写的字，知道它的读音，就可以通过音序查字法来查找这个汉字。</w:t>
            </w:r>
          </w:p>
          <w:p w14:paraId="1C685D89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二、示范指导，学习新法 </w:t>
            </w:r>
          </w:p>
          <w:p w14:paraId="6AD923DD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1.教师出示课本中的儿歌，学生自主尝试朗读。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（出示课件4）</w:t>
            </w:r>
          </w:p>
          <w:p w14:paraId="2741BFF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2.指名学生说说在这首儿歌中有哪些字不认识。 </w:t>
            </w:r>
          </w:p>
          <w:p w14:paraId="206EF33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3.以“狐”为例，教师示范部首查字典的方法。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（出示课件5）</w:t>
            </w:r>
          </w:p>
          <w:p w14:paraId="5B74BE6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学生交流，教师小结：遇到不认识的字，如“狐”字，可以用部首查字法查字典来解决。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（教师板书：部首查字法）</w:t>
            </w:r>
          </w:p>
          <w:p w14:paraId="28B924D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在示范过程中，教师提醒学生翻开字典，跟随老师的指导一起查找： </w:t>
            </w:r>
          </w:p>
          <w:p w14:paraId="61C771D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（出示课件6）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要查“狐”字的读音，先确定这个字的部首是“犭”，再数数部首“犭”的笔画，共三画。 </w:t>
            </w:r>
          </w:p>
          <w:p w14:paraId="3B67639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（出示课件7）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在“部首目录”里的“三画” 中找到部首“犭”和它所在的页码。</w:t>
            </w:r>
          </w:p>
          <w:p w14:paraId="0864052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（出示课件8）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按照页码，在“检字表”中找到“犭”部。再数数“狐”字除去部首还有几画，然后在相应位置找到“狐”字和它在正文中的页码。</w:t>
            </w:r>
          </w:p>
          <w:p w14:paraId="002566B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（4）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（出示课件9）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按照页码，在正文中就可以查到“狐”字了。</w:t>
            </w:r>
          </w:p>
          <w:p w14:paraId="35E2E01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4.出示部首查字法口诀，帮助学生记忆部首查字法的步骤。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（出示课件10）</w:t>
            </w:r>
          </w:p>
          <w:p w14:paraId="5BBA8E4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5.鼓励学生读一读小儿歌，交流儿歌每一句的意思，根据学生的交流情况教师适当讲解指导，确保每一位学生理解并记住部首查字法的方法。</w:t>
            </w:r>
          </w:p>
          <w:p w14:paraId="1EF0C7BB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三、巩固练习，自主识字 </w:t>
            </w:r>
          </w:p>
          <w:p w14:paraId="162B228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/>
                <w:bCs/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（出示课件11）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查一查下面的部首在“检字表”的哪几页。</w:t>
            </w:r>
          </w:p>
          <w:p w14:paraId="0FD88DD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2.指名学生汇报，师生共同订正，提醒学生一定要明确部首，数清除部首外还有几画。</w:t>
            </w:r>
          </w:p>
          <w:p w14:paraId="01C5D05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（出示课件12）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学生使用部首查字法在字典中查“葡、紫、狸、笨、酸”，完成第3题的表格。 </w:t>
            </w:r>
          </w:p>
          <w:p w14:paraId="1CD74B2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4.在学生自主查字典的过程中，教师巡视了解学生的学习情况，并进行个别指导。 </w:t>
            </w:r>
          </w:p>
          <w:p w14:paraId="0A6B59C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（出示课件13）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指名学生汇报，教师鼓励学生说清自己查找的过程，巩固部首查字法的步骤。</w:t>
            </w:r>
          </w:p>
          <w:p w14:paraId="535F4D9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6.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（出示课件14）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学生齐读儿歌。 </w:t>
            </w:r>
          </w:p>
          <w:p w14:paraId="0A30FCE4">
            <w:pPr>
              <w:spacing w:line="360" w:lineRule="auto"/>
              <w:ind w:firstLine="482" w:firstLineChars="200"/>
              <w:jc w:val="left"/>
              <w:rPr>
                <w:rFonts w:hint="eastAsia"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四、课堂小结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（出示课件15）</w:t>
            </w:r>
          </w:p>
          <w:p w14:paraId="1462788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出示口诀，趣味归纳。</w:t>
            </w:r>
          </w:p>
          <w:p w14:paraId="20B72B70">
            <w:pPr>
              <w:spacing w:line="360" w:lineRule="auto"/>
              <w:ind w:firstLine="482" w:firstLineChars="200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第二课时</w:t>
            </w:r>
          </w:p>
          <w:p w14:paraId="2E0A3158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【课时目标】</w:t>
            </w:r>
          </w:p>
          <w:p w14:paraId="5813C5A6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1.背诵关于中华美德的名言。</w:t>
            </w:r>
          </w:p>
          <w:p w14:paraId="0992527E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2.初步了解名言的意思，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懂得与人交往方面的道理，传承诚信、友善等中华传统美德。</w:t>
            </w:r>
          </w:p>
          <w:p w14:paraId="4D734F70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3.阅读《十二月花名歌》。</w:t>
            </w:r>
          </w:p>
          <w:p w14:paraId="5BBB6735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4.初步了解正月至腊月中每月开花的花名和特点。</w:t>
            </w:r>
          </w:p>
          <w:p w14:paraId="3F734F32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【教学过程】</w:t>
            </w:r>
          </w:p>
          <w:p w14:paraId="45B1FD11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一、关联旧知，激趣导入</w:t>
            </w:r>
          </w:p>
          <w:p w14:paraId="58464F1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1.我们来一起背一背《弟子规》总叙。</w:t>
            </w:r>
          </w:p>
          <w:p w14:paraId="1C54FE0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2.《弟子规》里面有许多指导我们言行的名言警句。类似的名人名言还有很多，我们今天再来学习几句。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（出示课件16）</w:t>
            </w:r>
          </w:p>
          <w:p w14:paraId="03A0F4E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上节课我们也学会了部首查字法，下面请同学们自己试着读一读课件中出示的名言，不认识的字借助字典查一查。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（板书：名言）</w:t>
            </w:r>
          </w:p>
          <w:p w14:paraId="50E036E1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二、学习“日积月累” </w:t>
            </w:r>
          </w:p>
          <w:p w14:paraId="44A6445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1.教师提出要求：学生自主阅读“日积月累”中的三句名言，借助拼音读准字音，读通句子。 </w:t>
            </w:r>
          </w:p>
          <w:p w14:paraId="39984E9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2.指名学生分句朗读，教师相机正音指导：强调 “欲、勿、规、矩”的字音，注意“朋友、规矩”在文言文中要读本音，不能读轻声。</w:t>
            </w:r>
          </w:p>
          <w:p w14:paraId="230CBFC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3.提出要求：鼓励学生再次进行朗读练习，将句子读得更加正确流利，读准句子的停顿。 </w:t>
            </w:r>
          </w:p>
          <w:p w14:paraId="3B2691A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4.全班交流对诗句大致意思的理解，在学生交流的过程中教师相机出示课件，引导学生练习表达，将句子说清楚，说完整，感受诗句中所揭示的道理。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（出示课件17-19）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</w:p>
          <w:p w14:paraId="51AEBBB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5.创设情境，运用句子。</w:t>
            </w:r>
          </w:p>
          <w:p w14:paraId="3765161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（1）同学们，遇见下面的情况，你会用到我们刚刚学习的哪句话呢？</w:t>
            </w:r>
          </w:p>
          <w:p w14:paraId="3C0DD87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（2）课件出示相关情境，指名说句子。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（出示课件20-22</w:t>
            </w:r>
            <w:r>
              <w:rPr>
                <w:rFonts w:hint="eastAsia" w:ascii="宋体" w:hAnsi="宋体" w:cs="宋体"/>
                <w:bCs/>
                <w:color w:val="4F81BD"/>
                <w:kern w:val="0"/>
                <w:sz w:val="24"/>
              </w:rPr>
              <w:t>）</w:t>
            </w:r>
          </w:p>
          <w:p w14:paraId="7A36DC3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6.学生尝试背诵名言。</w:t>
            </w:r>
          </w:p>
          <w:p w14:paraId="25AC3681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三、学习“我爱阅读” </w:t>
            </w:r>
          </w:p>
          <w:p w14:paraId="5AB3AFA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（出示课件23）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教师引入：一年四季，都有美丽的鲜花盛开，你们知道不同的月份，都有哪些花开放吗？赶紧读一读《十二月花名歌》吧！</w:t>
            </w:r>
          </w:p>
          <w:p w14:paraId="3A65993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出示要求：请同学们自由朗读短文，注意读准字音、读通句子，难读的地方多读几遍。</w:t>
            </w:r>
          </w:p>
          <w:p w14:paraId="66B4AC9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（教师板书课题：十二月花名歌）</w:t>
            </w:r>
          </w:p>
          <w:p w14:paraId="3C4F4C7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（出示课件24）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播放范读。</w:t>
            </w:r>
          </w:p>
          <w:p w14:paraId="49346E7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（出示课件25）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指名学生分句朗读，在学生朗读的过程中相机正音，强调“正月”的“正”是第一声，“正上妆”的“正”是第四声，并进行适当的朗读指导，指导学生将句子读正确，读流畅。 </w:t>
            </w:r>
          </w:p>
          <w:p w14:paraId="7B7F3FF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4.解读“冬月”指的是阴历的11月份，“腊月”指的是阴历的12月份。</w:t>
            </w:r>
          </w:p>
          <w:p w14:paraId="5BC509E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6.指导学生看课文插图，将花名与图对应起来，教师提醒学生插图上的各种花从左上方到下方再到右上方，是按照月份顺序排列的。</w:t>
            </w:r>
          </w:p>
          <w:p w14:paraId="31196E1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7.指名学生交流喜欢图中的什么花，这种花是什么样子，为什么喜欢。 </w:t>
            </w:r>
          </w:p>
          <w:p w14:paraId="37A0F7F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8.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（出示课件26-37）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教师多媒体播放山茶到寒梅这十二种花的图片，给予学生进一步直观的认识。 </w:t>
            </w:r>
          </w:p>
          <w:p w14:paraId="3554AA0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9.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（出示课件38）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思考：读完了短文，你知道了什么？</w:t>
            </w:r>
          </w:p>
          <w:p w14:paraId="0C0A867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10.全班拍手齐读儿歌。</w:t>
            </w:r>
          </w:p>
          <w:p w14:paraId="0AD61DA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11.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（出示课件39）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出示《十二蔬菜歌》，引导学生拓展学习：这是农谚歌谣，形象地写出了不同的瓜果蔬菜在十二个月当中不同的生长特点，我们一起来读一读。 </w:t>
            </w:r>
          </w:p>
          <w:p w14:paraId="533BC0D8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四、课堂小结，布置作业</w:t>
            </w:r>
          </w:p>
          <w:p w14:paraId="3661F50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课堂小结：小朋友们，这节课我们在语文园地里欣赏了美丽的田园风光，认识了十二种花，还了解了它们的主要特点，收获可真多。大自然是一幅美丽的画，一首动听的歌，希望小朋友们能多和家人一起走进自然，亲自去感受它的神奇和美丽。</w:t>
            </w:r>
          </w:p>
          <w:p w14:paraId="6701460F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2.布置作业。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（出示课件40）</w:t>
            </w:r>
          </w:p>
        </w:tc>
        <w:tc>
          <w:tcPr>
            <w:tcW w:w="1949" w:type="dxa"/>
          </w:tcPr>
          <w:p w14:paraId="36E9A2B6">
            <w:pPr>
              <w:spacing w:line="480" w:lineRule="auto"/>
            </w:pPr>
          </w:p>
        </w:tc>
      </w:tr>
      <w:tr w14:paraId="7FAA1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6F2CBF5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0B875A43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部首查字法</w:t>
            </w:r>
          </w:p>
          <w:p w14:paraId="629E712A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名言</w:t>
            </w:r>
          </w:p>
          <w:p w14:paraId="73683444"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十二月花名歌</w:t>
            </w:r>
          </w:p>
        </w:tc>
      </w:tr>
      <w:tr w14:paraId="44C30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B415668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549CB3E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本次语文园地中，我主要以调动学生学习的主动性，培养学生自主学习习惯，提高自主学习的能力为主要教学目的，展开教学。学生学习“查字典”时，我首先让学生自读儿歌，画出儿歌中不认识的字，为下面的练习第③题做准备。然后引导学生读泡泡中的句子，了解部首查字法的用处，接下来按照部首查字法的步骤学习部首查字法。最后完成下面的三道练习题。在以后的教学中，我要多采用这种形式，注重对学生的启发引导。</w:t>
            </w:r>
          </w:p>
          <w:p w14:paraId="1AAEF393">
            <w:pPr>
              <w:spacing w:line="360" w:lineRule="auto"/>
              <w:ind w:firstLine="480" w:firstLineChars="200"/>
              <w:jc w:val="left"/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本课采用自主、合作探究的教学法进行教学，充分发挥了学生的主体作用，积极为学生创设了一个和谐、安全的情境，学生在自主的空间里，自由奔放地想象、思维和学习，取得了较好的效果。</w:t>
            </w:r>
          </w:p>
        </w:tc>
      </w:tr>
    </w:tbl>
    <w:p w14:paraId="07F828BE">
      <w:pPr>
        <w:spacing w:line="360" w:lineRule="auto"/>
        <w:rPr>
          <w:rFonts w:hint="eastAsia"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DC14A4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8F09E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85E15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B3AF9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262491"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AC3FF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MmU4MmVmOGVkYjRjYzBkZjM0ODhhODg2ZmRkZjIifQ=="/>
  </w:docVars>
  <w:rsids>
    <w:rsidRoot w:val="0036025E"/>
    <w:rsid w:val="00027096"/>
    <w:rsid w:val="00036774"/>
    <w:rsid w:val="00036BFE"/>
    <w:rsid w:val="00040CFA"/>
    <w:rsid w:val="00055D53"/>
    <w:rsid w:val="00064A41"/>
    <w:rsid w:val="00064C12"/>
    <w:rsid w:val="00090EF7"/>
    <w:rsid w:val="00091A99"/>
    <w:rsid w:val="000B0969"/>
    <w:rsid w:val="000B14E4"/>
    <w:rsid w:val="000C0104"/>
    <w:rsid w:val="000C1C40"/>
    <w:rsid w:val="000E4C3B"/>
    <w:rsid w:val="000F031D"/>
    <w:rsid w:val="000F1100"/>
    <w:rsid w:val="000F156B"/>
    <w:rsid w:val="00103041"/>
    <w:rsid w:val="00112AA2"/>
    <w:rsid w:val="0012089B"/>
    <w:rsid w:val="00120939"/>
    <w:rsid w:val="0012529D"/>
    <w:rsid w:val="00125D30"/>
    <w:rsid w:val="00130554"/>
    <w:rsid w:val="00157E64"/>
    <w:rsid w:val="0016175E"/>
    <w:rsid w:val="00190082"/>
    <w:rsid w:val="0019115E"/>
    <w:rsid w:val="00196AFC"/>
    <w:rsid w:val="001A03A2"/>
    <w:rsid w:val="001A54C5"/>
    <w:rsid w:val="001B4246"/>
    <w:rsid w:val="001C7148"/>
    <w:rsid w:val="001E1069"/>
    <w:rsid w:val="001E6035"/>
    <w:rsid w:val="001F4145"/>
    <w:rsid w:val="00201002"/>
    <w:rsid w:val="002016AA"/>
    <w:rsid w:val="00234D4D"/>
    <w:rsid w:val="00242EF5"/>
    <w:rsid w:val="00247EF4"/>
    <w:rsid w:val="0026540F"/>
    <w:rsid w:val="0027008E"/>
    <w:rsid w:val="00273FCF"/>
    <w:rsid w:val="00275019"/>
    <w:rsid w:val="00277A2F"/>
    <w:rsid w:val="00290F1E"/>
    <w:rsid w:val="002C7889"/>
    <w:rsid w:val="002D3B5E"/>
    <w:rsid w:val="002E058C"/>
    <w:rsid w:val="002E2E5E"/>
    <w:rsid w:val="002E3504"/>
    <w:rsid w:val="002F1363"/>
    <w:rsid w:val="002F19DA"/>
    <w:rsid w:val="002F79F1"/>
    <w:rsid w:val="00351DB5"/>
    <w:rsid w:val="0036025E"/>
    <w:rsid w:val="003752E7"/>
    <w:rsid w:val="003937E8"/>
    <w:rsid w:val="00394B83"/>
    <w:rsid w:val="00395A15"/>
    <w:rsid w:val="003A1161"/>
    <w:rsid w:val="003A169C"/>
    <w:rsid w:val="003A7F19"/>
    <w:rsid w:val="003B1A4C"/>
    <w:rsid w:val="003C3CEA"/>
    <w:rsid w:val="003C4696"/>
    <w:rsid w:val="003E2399"/>
    <w:rsid w:val="003F5C46"/>
    <w:rsid w:val="0040242A"/>
    <w:rsid w:val="00416A56"/>
    <w:rsid w:val="00423F74"/>
    <w:rsid w:val="00433209"/>
    <w:rsid w:val="00433E8F"/>
    <w:rsid w:val="00435E2C"/>
    <w:rsid w:val="00436FFC"/>
    <w:rsid w:val="00471262"/>
    <w:rsid w:val="0047319D"/>
    <w:rsid w:val="00477AA5"/>
    <w:rsid w:val="00483F75"/>
    <w:rsid w:val="00487307"/>
    <w:rsid w:val="00496E97"/>
    <w:rsid w:val="004B704C"/>
    <w:rsid w:val="004B7822"/>
    <w:rsid w:val="004C08BC"/>
    <w:rsid w:val="004C7E74"/>
    <w:rsid w:val="004D0822"/>
    <w:rsid w:val="004D6818"/>
    <w:rsid w:val="004E43D0"/>
    <w:rsid w:val="0051015D"/>
    <w:rsid w:val="00516E26"/>
    <w:rsid w:val="005174F0"/>
    <w:rsid w:val="0053292D"/>
    <w:rsid w:val="00541943"/>
    <w:rsid w:val="00573DFF"/>
    <w:rsid w:val="00577917"/>
    <w:rsid w:val="005A2582"/>
    <w:rsid w:val="005C266D"/>
    <w:rsid w:val="005D1945"/>
    <w:rsid w:val="00606843"/>
    <w:rsid w:val="00642A6F"/>
    <w:rsid w:val="00654AF7"/>
    <w:rsid w:val="00656ECF"/>
    <w:rsid w:val="00661D44"/>
    <w:rsid w:val="006705CE"/>
    <w:rsid w:val="006766EB"/>
    <w:rsid w:val="00683FBB"/>
    <w:rsid w:val="00686DDC"/>
    <w:rsid w:val="006A3CD7"/>
    <w:rsid w:val="006A5AD2"/>
    <w:rsid w:val="006A7F34"/>
    <w:rsid w:val="006B4B9A"/>
    <w:rsid w:val="006B6122"/>
    <w:rsid w:val="006E036F"/>
    <w:rsid w:val="006F1274"/>
    <w:rsid w:val="00746EAB"/>
    <w:rsid w:val="007504D8"/>
    <w:rsid w:val="00754122"/>
    <w:rsid w:val="00761BA0"/>
    <w:rsid w:val="0076692C"/>
    <w:rsid w:val="00784F2A"/>
    <w:rsid w:val="00790457"/>
    <w:rsid w:val="00795658"/>
    <w:rsid w:val="007A4728"/>
    <w:rsid w:val="007B7592"/>
    <w:rsid w:val="007C5E83"/>
    <w:rsid w:val="007D696F"/>
    <w:rsid w:val="007E09E6"/>
    <w:rsid w:val="007E219C"/>
    <w:rsid w:val="007E3CE1"/>
    <w:rsid w:val="007E43A8"/>
    <w:rsid w:val="007E7579"/>
    <w:rsid w:val="0080268F"/>
    <w:rsid w:val="0080699F"/>
    <w:rsid w:val="00816711"/>
    <w:rsid w:val="00823C3D"/>
    <w:rsid w:val="00824EB3"/>
    <w:rsid w:val="00834CEC"/>
    <w:rsid w:val="00841E3F"/>
    <w:rsid w:val="00860F3B"/>
    <w:rsid w:val="0086150C"/>
    <w:rsid w:val="00881DB8"/>
    <w:rsid w:val="008946AF"/>
    <w:rsid w:val="008B0791"/>
    <w:rsid w:val="008B2561"/>
    <w:rsid w:val="008C6E71"/>
    <w:rsid w:val="008E00EA"/>
    <w:rsid w:val="008E5487"/>
    <w:rsid w:val="008F3CBA"/>
    <w:rsid w:val="00916F49"/>
    <w:rsid w:val="00926FC9"/>
    <w:rsid w:val="0092764E"/>
    <w:rsid w:val="00935371"/>
    <w:rsid w:val="009363F4"/>
    <w:rsid w:val="00957689"/>
    <w:rsid w:val="009648C5"/>
    <w:rsid w:val="00982909"/>
    <w:rsid w:val="00983A8B"/>
    <w:rsid w:val="00987AAB"/>
    <w:rsid w:val="009A2D28"/>
    <w:rsid w:val="009B2F04"/>
    <w:rsid w:val="009C1D16"/>
    <w:rsid w:val="009E112A"/>
    <w:rsid w:val="009E55D8"/>
    <w:rsid w:val="009F2575"/>
    <w:rsid w:val="00A00F75"/>
    <w:rsid w:val="00A056B2"/>
    <w:rsid w:val="00A15972"/>
    <w:rsid w:val="00A21D5C"/>
    <w:rsid w:val="00A243FE"/>
    <w:rsid w:val="00A24A27"/>
    <w:rsid w:val="00A32399"/>
    <w:rsid w:val="00A338DD"/>
    <w:rsid w:val="00A34F6E"/>
    <w:rsid w:val="00A40634"/>
    <w:rsid w:val="00A515A1"/>
    <w:rsid w:val="00A725BE"/>
    <w:rsid w:val="00A75D48"/>
    <w:rsid w:val="00A9146E"/>
    <w:rsid w:val="00AA624C"/>
    <w:rsid w:val="00AC05A1"/>
    <w:rsid w:val="00AD03BC"/>
    <w:rsid w:val="00AD2165"/>
    <w:rsid w:val="00AD5411"/>
    <w:rsid w:val="00B030E6"/>
    <w:rsid w:val="00B331FF"/>
    <w:rsid w:val="00B61A85"/>
    <w:rsid w:val="00B63F5B"/>
    <w:rsid w:val="00B77F54"/>
    <w:rsid w:val="00B82298"/>
    <w:rsid w:val="00B84C8B"/>
    <w:rsid w:val="00B87EA6"/>
    <w:rsid w:val="00B9449B"/>
    <w:rsid w:val="00BB4782"/>
    <w:rsid w:val="00BB6253"/>
    <w:rsid w:val="00BC61D7"/>
    <w:rsid w:val="00BF6985"/>
    <w:rsid w:val="00C0227F"/>
    <w:rsid w:val="00C244AF"/>
    <w:rsid w:val="00C33598"/>
    <w:rsid w:val="00C34AC4"/>
    <w:rsid w:val="00C627CF"/>
    <w:rsid w:val="00C754F7"/>
    <w:rsid w:val="00C83094"/>
    <w:rsid w:val="00CB0D74"/>
    <w:rsid w:val="00CB123F"/>
    <w:rsid w:val="00CB6D88"/>
    <w:rsid w:val="00CD7021"/>
    <w:rsid w:val="00CF4DBF"/>
    <w:rsid w:val="00D053DB"/>
    <w:rsid w:val="00D064BB"/>
    <w:rsid w:val="00D14692"/>
    <w:rsid w:val="00D160A3"/>
    <w:rsid w:val="00D255F0"/>
    <w:rsid w:val="00D27575"/>
    <w:rsid w:val="00D317AE"/>
    <w:rsid w:val="00D5607B"/>
    <w:rsid w:val="00D6334D"/>
    <w:rsid w:val="00D66B30"/>
    <w:rsid w:val="00D716FD"/>
    <w:rsid w:val="00D75807"/>
    <w:rsid w:val="00D82499"/>
    <w:rsid w:val="00DB371C"/>
    <w:rsid w:val="00DC4566"/>
    <w:rsid w:val="00DE3AE7"/>
    <w:rsid w:val="00DE5DF4"/>
    <w:rsid w:val="00DF44FC"/>
    <w:rsid w:val="00E17BD8"/>
    <w:rsid w:val="00E27D4F"/>
    <w:rsid w:val="00E31F8F"/>
    <w:rsid w:val="00E46098"/>
    <w:rsid w:val="00E576BF"/>
    <w:rsid w:val="00E61E7D"/>
    <w:rsid w:val="00E62344"/>
    <w:rsid w:val="00E63B4A"/>
    <w:rsid w:val="00E6658D"/>
    <w:rsid w:val="00E74C93"/>
    <w:rsid w:val="00E94256"/>
    <w:rsid w:val="00EB1CA0"/>
    <w:rsid w:val="00EB335C"/>
    <w:rsid w:val="00EB7815"/>
    <w:rsid w:val="00F22A3C"/>
    <w:rsid w:val="00F32024"/>
    <w:rsid w:val="00F43251"/>
    <w:rsid w:val="00F57559"/>
    <w:rsid w:val="00F6642A"/>
    <w:rsid w:val="00F7770C"/>
    <w:rsid w:val="00F84028"/>
    <w:rsid w:val="00F908ED"/>
    <w:rsid w:val="00FA10B9"/>
    <w:rsid w:val="00FB01A8"/>
    <w:rsid w:val="00FB23DF"/>
    <w:rsid w:val="00FB63A3"/>
    <w:rsid w:val="00FE2D5A"/>
    <w:rsid w:val="05777FCE"/>
    <w:rsid w:val="0AD11553"/>
    <w:rsid w:val="0D5A6B07"/>
    <w:rsid w:val="14196E7A"/>
    <w:rsid w:val="1834292A"/>
    <w:rsid w:val="18866995"/>
    <w:rsid w:val="18B97ED3"/>
    <w:rsid w:val="1A653468"/>
    <w:rsid w:val="1E164E38"/>
    <w:rsid w:val="24013FB9"/>
    <w:rsid w:val="252677D8"/>
    <w:rsid w:val="26B40DF7"/>
    <w:rsid w:val="2A5F1E1D"/>
    <w:rsid w:val="2B806FC3"/>
    <w:rsid w:val="2FE43D7B"/>
    <w:rsid w:val="32A14C94"/>
    <w:rsid w:val="38F065B2"/>
    <w:rsid w:val="42187AA1"/>
    <w:rsid w:val="42BD4C2B"/>
    <w:rsid w:val="455E03CF"/>
    <w:rsid w:val="470A5380"/>
    <w:rsid w:val="49CE4484"/>
    <w:rsid w:val="4B632A71"/>
    <w:rsid w:val="4CAF7F0C"/>
    <w:rsid w:val="50130805"/>
    <w:rsid w:val="51AF6CBE"/>
    <w:rsid w:val="54F630AA"/>
    <w:rsid w:val="57B508F4"/>
    <w:rsid w:val="598B3A4B"/>
    <w:rsid w:val="5A5278AE"/>
    <w:rsid w:val="5AD979C8"/>
    <w:rsid w:val="62125297"/>
    <w:rsid w:val="630F591E"/>
    <w:rsid w:val="636A1D4D"/>
    <w:rsid w:val="64A34E85"/>
    <w:rsid w:val="685F6CEA"/>
    <w:rsid w:val="688211AB"/>
    <w:rsid w:val="6B0F4B2F"/>
    <w:rsid w:val="6C83641E"/>
    <w:rsid w:val="7315007E"/>
    <w:rsid w:val="739C2AB8"/>
    <w:rsid w:val="76697B97"/>
    <w:rsid w:val="77DB250B"/>
    <w:rsid w:val="7B5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20"/>
    <w:qFormat/>
    <w:uiPriority w:val="0"/>
    <w:rPr>
      <w:b/>
      <w:bCs/>
    </w:rPr>
  </w:style>
  <w:style w:type="table" w:styleId="10">
    <w:name w:val="Table Grid"/>
    <w:basedOn w:val="9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styleId="14">
    <w:name w:val="annotation reference"/>
    <w:qFormat/>
    <w:uiPriority w:val="0"/>
    <w:rPr>
      <w:sz w:val="21"/>
      <w:szCs w:val="21"/>
    </w:rPr>
  </w:style>
  <w:style w:type="character" w:customStyle="1" w:styleId="15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6">
    <w:name w:val="纯文本 字符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9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20">
    <w:name w:val="批注主题 字符"/>
    <w:link w:val="8"/>
    <w:qFormat/>
    <w:uiPriority w:val="0"/>
    <w:rPr>
      <w:b/>
      <w:bCs/>
      <w:kern w:val="2"/>
      <w:sz w:val="21"/>
      <w:szCs w:val="24"/>
    </w:rPr>
  </w:style>
  <w:style w:type="character" w:customStyle="1" w:styleId="21">
    <w:name w:val="纯文本 Char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2">
    <w:name w:val="列出段落1"/>
    <w:basedOn w:val="1"/>
    <w:qFormat/>
    <w:uiPriority w:val="0"/>
    <w:pPr>
      <w:ind w:firstLine="420" w:firstLineChars="200"/>
    </w:pPr>
  </w:style>
  <w:style w:type="paragraph" w:customStyle="1" w:styleId="23">
    <w:name w:val="Revision"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4">
    <w:name w:val="Quote"/>
    <w:basedOn w:val="1"/>
    <w:next w:val="1"/>
    <w:link w:val="25"/>
    <w:qFormat/>
    <w:uiPriority w:val="99"/>
    <w:rPr>
      <w:i/>
      <w:iCs/>
      <w:color w:val="000000"/>
    </w:rPr>
  </w:style>
  <w:style w:type="character" w:customStyle="1" w:styleId="25">
    <w:name w:val="引用 字符"/>
    <w:link w:val="24"/>
    <w:qFormat/>
    <w:uiPriority w:val="99"/>
    <w:rPr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3172</Words>
  <Characters>3252</Characters>
  <Lines>24</Lines>
  <Paragraphs>6</Paragraphs>
  <TotalTime>126</TotalTime>
  <ScaleCrop>false</ScaleCrop>
  <LinksUpToDate>false</LinksUpToDate>
  <CharactersWithSpaces>3278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2023-06-13T02:05:00Z</dcterms:created>
  <dc:creator>Administrator</dc:creator>
  <cp:lastModifiedBy>上帝掷骰子吗</cp:lastModifiedBy>
  <dcterms:modified xsi:type="dcterms:W3CDTF">2025-07-30T07:05:46Z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RubyTemplateID">
    <vt:lpwstr>6</vt:lpwstr>
  </property>
  <property fmtid="{D5CDD505-2E9C-101B-9397-08002B2CF9AE}" pid="4" name="ICV">
    <vt:lpwstr>A33D413E58E447B39E02DF05EBC2CEF0_13</vt:lpwstr>
  </property>
  <property fmtid="{D5CDD505-2E9C-101B-9397-08002B2CF9AE}" pid="5" name="KSOTemplateDocerSaveRecord">
    <vt:lpwstr>eyJoZGlkIjoiMTdiNDU1YTY5MzAxYTM3YjA5ZWRjZDgyNDZiYzc2OWEiLCJ1c2VySWQiOiI3ODUwOTA2ODcifQ==</vt:lpwstr>
  </property>
</Properties>
</file>