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12D241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口语交际</w:t>
      </w:r>
    </w:p>
    <w:p w14:paraId="7F18D7A2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黑体" w:cs="Times New Roman"/>
          <w:sz w:val="24"/>
          <w:szCs w:val="24"/>
        </w:rPr>
        <w:t>图书借阅公约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黑体" w:cs="Times New Roman"/>
          <w:sz w:val="24"/>
          <w:szCs w:val="24"/>
        </w:rPr>
        <w:t>教案设计</w:t>
      </w:r>
    </w:p>
    <w:p w14:paraId="771561C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教材分析</w:t>
      </w:r>
    </w:p>
    <w:p w14:paraId="0A54055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这是本册书第三次口语交际，话题聚焦《图书借阅公约》，引导学生通过讨论达成共识，形成大家共同遵守的《图书借阅公约》。对于参与讨论的具体要求是主动发表管理班级图书角的想法，学会在讨论时等待别人说完再发表自己的意见。</w:t>
      </w:r>
    </w:p>
    <w:p w14:paraId="545E184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教材以举例的方式呈现了班级</w:t>
      </w:r>
      <w:r>
        <w:rPr>
          <w:rFonts w:hint="eastAsia" w:hAnsi="宋体" w:cs="Times New Roman"/>
          <w:sz w:val="24"/>
          <w:szCs w:val="24"/>
        </w:rPr>
        <w:t>图书角管理中的常见问题</w:t>
      </w:r>
      <w:r>
        <w:rPr>
          <w:rFonts w:hAnsi="宋体" w:cs="Times New Roman"/>
          <w:sz w:val="24"/>
          <w:szCs w:val="24"/>
        </w:rPr>
        <w:t>：怎样借阅图书，怎样爱护图书，怎样保证大家都能借到书……这些问题是管理好图书角的关键，可引发学生的思考和讨论。</w:t>
      </w:r>
    </w:p>
    <w:p w14:paraId="38D51ED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本次口语交际的重点是在讨论《图书借阅公约》的过程中，每人都有机会、能够主动发表意见。本次交际前，教师要设想到学生在讨论过程中可能会有以下几种情况：1.有的学生不主动说话，不发表意见；2.打断别人说话，急于表现自己；3.和同学争抢着发表意见。鉴于此，教师要引导学生在讨论问题时学会轮流发言，一个人说完，另一个人再说，人</w:t>
      </w:r>
      <w:r>
        <w:rPr>
          <w:rFonts w:hint="eastAsia" w:hAnsi="宋体" w:cs="Times New Roman"/>
          <w:sz w:val="24"/>
          <w:szCs w:val="24"/>
        </w:rPr>
        <w:t>人都要说。</w:t>
      </w:r>
    </w:p>
    <w:p w14:paraId="630C5AB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教材从内容方面对本次口语交际作出了提示，也提出了交际要求：“主动发表意见”“一个人说完，另一个人再说”。这两点都是在引导学生要积极参与讨论，有序发表自己的想法。</w:t>
      </w:r>
    </w:p>
    <w:p w14:paraId="6C021FE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288F154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1.能主动发表关于图书角管理方法的意见。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142FDA0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2.交流时，能做到等别人说完再发表自己的意见。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0ACAF4F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2725503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准备图</w:t>
      </w:r>
      <w:r>
        <w:rPr>
          <w:rFonts w:hint="eastAsia" w:hAnsi="宋体" w:cs="Times New Roman"/>
          <w:sz w:val="24"/>
          <w:szCs w:val="24"/>
        </w:rPr>
        <w:t>书角的图片及图书角中书的图片。</w:t>
      </w:r>
    </w:p>
    <w:p w14:paraId="5D836B0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在家长的帮助下上网搜集《图书借阅公约》，并阅读。</w:t>
      </w:r>
    </w:p>
    <w:p w14:paraId="15ADE0F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4A9BE2A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1课时。</w:t>
      </w:r>
    </w:p>
    <w:p w14:paraId="5954189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0A3FF12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一、激发兴趣，导入新课</w:t>
      </w:r>
    </w:p>
    <w:p w14:paraId="5212797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同学们，你们喜欢读书吗？</w:t>
      </w:r>
    </w:p>
    <w:p w14:paraId="29CBD64E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生：</w:t>
      </w:r>
      <w:r>
        <w:rPr>
          <w:rFonts w:hAnsi="宋体" w:eastAsia="楷体_GB2312" w:cs="Times New Roman"/>
          <w:sz w:val="24"/>
          <w:szCs w:val="24"/>
        </w:rPr>
        <w:t>(齐声兴奋地答道)喜欢！</w:t>
      </w:r>
    </w:p>
    <w:p w14:paraId="0BE927A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我们给班级的图书找了个漂亮的家，那就是——</w:t>
      </w:r>
    </w:p>
    <w:p w14:paraId="0AA33027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生：</w:t>
      </w:r>
      <w:r>
        <w:rPr>
          <w:rFonts w:hAnsi="宋体" w:eastAsia="楷体_GB2312" w:cs="Times New Roman"/>
          <w:sz w:val="24"/>
          <w:szCs w:val="24"/>
        </w:rPr>
        <w:t>(齐)图书角。</w:t>
      </w:r>
    </w:p>
    <w:p w14:paraId="317AECA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那我们的图书角应该怎样管理呢？今天，就让我们一起商量商量，想一些好办法，形成规定。</w:t>
      </w:r>
    </w:p>
    <w:p w14:paraId="53D5D47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设计意图：</w:t>
      </w:r>
      <w:r>
        <w:rPr>
          <w:rFonts w:hAnsi="宋体" w:eastAsia="楷体_GB2312" w:cs="Times New Roman"/>
          <w:sz w:val="24"/>
          <w:szCs w:val="24"/>
        </w:rPr>
        <w:t>由是否喜欢读书导入新课，激发学生的兴趣。提出图书角如何管理的问题，使学生尽快进入情境，明确本节课交流的目的。</w:t>
      </w:r>
    </w:p>
    <w:p w14:paraId="4D45384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二、明确目的，小组合作</w:t>
      </w:r>
    </w:p>
    <w:p w14:paraId="738D654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为了管理好班里的图书角，我们可以讨论一下哪些方面的问题呢？</w:t>
      </w:r>
    </w:p>
    <w:p w14:paraId="1272E19C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生：</w:t>
      </w:r>
      <w:r>
        <w:rPr>
          <w:rFonts w:hAnsi="宋体" w:eastAsia="楷体_GB2312" w:cs="Times New Roman"/>
          <w:sz w:val="24"/>
          <w:szCs w:val="24"/>
        </w:rPr>
        <w:t>有了图书角，我们都会到图书角去借书，</w:t>
      </w:r>
      <w:r>
        <w:rPr>
          <w:rFonts w:hint="eastAsia" w:hAnsi="宋体" w:eastAsia="楷体_GB2312" w:cs="Times New Roman"/>
          <w:sz w:val="24"/>
          <w:szCs w:val="24"/>
        </w:rPr>
        <w:t>所以我们可以讨论一下怎样借阅图书，</w:t>
      </w:r>
      <w:r>
        <w:rPr>
          <w:rFonts w:hAnsi="宋体" w:eastAsia="楷体_GB2312" w:cs="Times New Roman"/>
          <w:sz w:val="24"/>
          <w:szCs w:val="24"/>
        </w:rPr>
        <w:t>借书的时间是什么时候，负责管理图书的人是谁，等等。</w:t>
      </w:r>
    </w:p>
    <w:p w14:paraId="5C45D38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是啊，应该怎样借阅图书呢？</w:t>
      </w:r>
      <w:r>
        <w:rPr>
          <w:rFonts w:hAnsi="宋体" w:eastAsia="楷体_GB2312" w:cs="Times New Roman"/>
          <w:sz w:val="24"/>
          <w:szCs w:val="24"/>
        </w:rPr>
        <w:t>(课件出示：怎样借阅图书)</w:t>
      </w:r>
    </w:p>
    <w:p w14:paraId="7DD16C5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生：</w:t>
      </w:r>
      <w:r>
        <w:rPr>
          <w:rFonts w:hAnsi="宋体" w:eastAsia="楷体_GB2312" w:cs="Times New Roman"/>
          <w:sz w:val="24"/>
          <w:szCs w:val="24"/>
        </w:rPr>
        <w:t>借了书之后就要爱护图书。我们也可以想想爱护图书的办法。</w:t>
      </w:r>
    </w:p>
    <w:p w14:paraId="66360E3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真是一个不错的提议：爱护图书才能充分发挥图书的作用。</w:t>
      </w:r>
      <w:r>
        <w:rPr>
          <w:rFonts w:hAnsi="宋体" w:eastAsia="楷体_GB2312" w:cs="Times New Roman"/>
          <w:sz w:val="24"/>
          <w:szCs w:val="24"/>
        </w:rPr>
        <w:t>(课件出示：爱护图书)</w:t>
      </w:r>
    </w:p>
    <w:p w14:paraId="42CC07E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生：</w:t>
      </w:r>
      <w:r>
        <w:rPr>
          <w:rFonts w:hAnsi="宋体" w:eastAsia="楷体_GB2312" w:cs="Times New Roman"/>
          <w:sz w:val="24"/>
          <w:szCs w:val="24"/>
        </w:rPr>
        <w:t>我在图书馆借过</w:t>
      </w:r>
      <w:r>
        <w:rPr>
          <w:rFonts w:hint="eastAsia" w:hAnsi="宋体" w:eastAsia="楷体_GB2312" w:cs="Times New Roman"/>
          <w:sz w:val="24"/>
          <w:szCs w:val="24"/>
        </w:rPr>
        <w:t>书。</w:t>
      </w:r>
      <w:r>
        <w:rPr>
          <w:rFonts w:hAnsi="宋体" w:eastAsia="楷体_GB2312" w:cs="Times New Roman"/>
          <w:sz w:val="24"/>
          <w:szCs w:val="24"/>
        </w:rPr>
        <w:t>我看了图书馆的一些借书要求，我们可以借鉴一下，如：借多长时间归还，怎么续借。</w:t>
      </w:r>
    </w:p>
    <w:p w14:paraId="2858246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模仿身边的例子，是一个不错的学习方法。</w:t>
      </w:r>
    </w:p>
    <w:p w14:paraId="58794414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生：</w:t>
      </w:r>
      <w:r>
        <w:rPr>
          <w:rFonts w:hAnsi="宋体" w:eastAsia="楷体_GB2312" w:cs="Times New Roman"/>
          <w:sz w:val="24"/>
          <w:szCs w:val="24"/>
        </w:rPr>
        <w:t>我们都希望能够借到书，所以我们最好选出管理员管理书籍，提醒同学们及时还书，这样就不会耽误其他同学看书了。</w:t>
      </w:r>
    </w:p>
    <w:p w14:paraId="3F35AA1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怎样保证大家都能借到书，这也是需要解决的问题。</w:t>
      </w:r>
      <w:r>
        <w:rPr>
          <w:rFonts w:hAnsi="宋体" w:eastAsia="楷体_GB2312" w:cs="Times New Roman"/>
          <w:sz w:val="24"/>
          <w:szCs w:val="24"/>
        </w:rPr>
        <w:t>(课件出示：保证大家都能借到书)</w:t>
      </w:r>
      <w:r>
        <w:rPr>
          <w:rFonts w:hAnsi="宋体" w:cs="Times New Roman"/>
          <w:sz w:val="24"/>
          <w:szCs w:val="24"/>
        </w:rPr>
        <w:t>接下来，我们就进行小组讨论。从同学们刚才提出的</w:t>
      </w:r>
      <w:r>
        <w:rPr>
          <w:rFonts w:hint="eastAsia" w:hAnsi="宋体" w:cs="Times New Roman"/>
          <w:sz w:val="24"/>
          <w:szCs w:val="24"/>
        </w:rPr>
        <w:t>一些问题中选择一个问题在小组内进行讨论，</w:t>
      </w:r>
      <w:r>
        <w:rPr>
          <w:rFonts w:hAnsi="宋体" w:cs="Times New Roman"/>
          <w:sz w:val="24"/>
          <w:szCs w:val="24"/>
        </w:rPr>
        <w:t>商量出一些好办法。在小组讨论的过程中，小组成员要主动发表意见，要轮流说，一个人说完，另一个人再说。要求明确了吗？</w:t>
      </w:r>
    </w:p>
    <w:p w14:paraId="08CB846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生：</w:t>
      </w:r>
      <w:r>
        <w:rPr>
          <w:rFonts w:hAnsi="宋体" w:eastAsia="楷体_GB2312" w:cs="Times New Roman"/>
          <w:sz w:val="24"/>
          <w:szCs w:val="24"/>
        </w:rPr>
        <w:t>(齐答)明确了。</w:t>
      </w:r>
    </w:p>
    <w:p w14:paraId="02A459C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那好，选择一下你们组内要讨论的问题。</w:t>
      </w:r>
    </w:p>
    <w:p w14:paraId="7614539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(生商量要选择的问题后，进行小组合作。师进行巡视，给予必要的指导。)</w:t>
      </w:r>
    </w:p>
    <w:p w14:paraId="04D7F28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设计意图：</w:t>
      </w:r>
      <w:r>
        <w:rPr>
          <w:rFonts w:hAnsi="宋体" w:eastAsia="楷体_GB2312" w:cs="Times New Roman"/>
          <w:sz w:val="24"/>
          <w:szCs w:val="24"/>
        </w:rPr>
        <w:t>此环节在谈话的基础上，帮助学生梳理所要讨论的问题。组织学生选择比</w:t>
      </w:r>
      <w:r>
        <w:rPr>
          <w:rFonts w:hint="eastAsia" w:hAnsi="宋体" w:eastAsia="楷体_GB2312" w:cs="Times New Roman"/>
          <w:sz w:val="24"/>
          <w:szCs w:val="24"/>
        </w:rPr>
        <w:t>较感兴趣的一个问题在小组内进行讨论，</w:t>
      </w:r>
      <w:r>
        <w:rPr>
          <w:rFonts w:hAnsi="宋体" w:eastAsia="楷体_GB2312" w:cs="Times New Roman"/>
          <w:sz w:val="24"/>
          <w:szCs w:val="24"/>
        </w:rPr>
        <w:t>这样讨论才会更有实效性，才会更集中，有的放矢。同时强调了讨论时要注意的问题：主动发表意见，轮流说，培养了学生交流、表达的能力。</w:t>
      </w:r>
    </w:p>
    <w:p w14:paraId="6B80A6D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三、全班汇报，制定公约</w:t>
      </w:r>
    </w:p>
    <w:p w14:paraId="418E93D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同学们在刚才的小组合作中，能够有序、积极地发言。集体的智慧是无穷的，相信你们也有了一些好办法。现在，请小组选派代表来汇报小组成员讨论的结果，同组的其他成员可以进行补充。说的人要声音洪亮、</w:t>
      </w:r>
      <w:r>
        <w:rPr>
          <w:rFonts w:hint="eastAsia" w:hAnsi="宋体" w:cs="Times New Roman"/>
          <w:sz w:val="24"/>
          <w:szCs w:val="24"/>
        </w:rPr>
        <w:t>字字清晰</w:t>
      </w:r>
      <w:r>
        <w:rPr>
          <w:rFonts w:hAnsi="宋体" w:cs="Times New Roman"/>
          <w:sz w:val="24"/>
          <w:szCs w:val="24"/>
        </w:rPr>
        <w:t>；听的人要注意倾听、认真思考，想想自己是否有更好的办法。</w:t>
      </w:r>
    </w:p>
    <w:p w14:paraId="15C9E530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我们组刚才讨论的是借阅图书的问题。我们认为要有专门的图书管理员。同学们可自由选择喜爱的图书，但是在借书的时候一定要在借阅登记本上登记，拿书的时候要轻拿轻放。借书的人看完书要及时还书。</w:t>
      </w:r>
    </w:p>
    <w:p w14:paraId="7D6A2C9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我来补充一下，借阅图书的人应按期归还图书，每人每次限借一本书，借期为一周。</w:t>
      </w:r>
    </w:p>
    <w:p w14:paraId="6D3E7C7E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我想提一个问题。如果我们平时课余时间也想看书怎么办呢？</w:t>
      </w:r>
    </w:p>
    <w:p w14:paraId="113AD88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生4：</w:t>
      </w:r>
      <w:r>
        <w:rPr>
          <w:rFonts w:hAnsi="宋体" w:eastAsia="楷体_GB2312" w:cs="Times New Roman"/>
          <w:sz w:val="24"/>
          <w:szCs w:val="24"/>
        </w:rPr>
        <w:t>这个问题我们组也交流了，由我来说一说我们组的意见。我们可以规定图书角的开放时间为每天间操或中午，在开放时间里，还可以进行阅读交流。但是临时借阅的书要在下午放学前及时归还。</w:t>
      </w:r>
    </w:p>
    <w:p w14:paraId="1992468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生5：</w:t>
      </w:r>
      <w:r>
        <w:rPr>
          <w:rFonts w:hAnsi="宋体" w:eastAsia="楷体_GB2312" w:cs="Times New Roman"/>
          <w:sz w:val="24"/>
          <w:szCs w:val="24"/>
        </w:rPr>
        <w:t>我们组也认为这些办法很好。我们愿意遵守这些公约。</w:t>
      </w:r>
    </w:p>
    <w:p w14:paraId="1BA98B4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看得出刚才的小组讨论很充分，所以发言的同学能够把</w:t>
      </w:r>
      <w:r>
        <w:rPr>
          <w:rFonts w:hint="eastAsia" w:hAnsi="宋体" w:cs="Times New Roman"/>
          <w:sz w:val="24"/>
          <w:szCs w:val="24"/>
        </w:rPr>
        <w:t>讨论结果说得条理清晰，</w:t>
      </w:r>
      <w:r>
        <w:rPr>
          <w:rFonts w:hAnsi="宋体" w:cs="Times New Roman"/>
          <w:sz w:val="24"/>
          <w:szCs w:val="24"/>
        </w:rPr>
        <w:t>倾听的同学能够认真思考，提出自己的问题，这样的讨论才是真正有效的。请大家继续汇报。</w:t>
      </w:r>
    </w:p>
    <w:p w14:paraId="5252016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我们组刚才讨论了怎样爱护图书的问题。我们组认为大家要爱护图书，不能在书上乱写、乱画、圈点，不能撕页、折页。每次还书的时候，管理员要认真检查。</w:t>
      </w:r>
    </w:p>
    <w:p w14:paraId="2F0BE27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我们组刚才讨论的不是这个问题，但是听了同学的发言，我也有话想要说。我真心希望大家一定要爱护书，如果不爱护书，我们图书角的书就会减少，只靠管理员去管理是不行的，所以希望同学们一定要严格要求自己，爱护图书。</w:t>
      </w:r>
    </w:p>
    <w:p w14:paraId="75FBF593">
      <w:pPr>
        <w:pStyle w:val="10"/>
        <w:spacing w:line="360" w:lineRule="auto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ascii="楷体" w:hAnsi="楷体" w:eastAsia="楷体" w:cs="Times New Roman"/>
          <w:sz w:val="24"/>
          <w:szCs w:val="24"/>
        </w:rPr>
        <w:t>(生不约而同地鼓掌。)</w:t>
      </w:r>
    </w:p>
    <w:p w14:paraId="5E08FC64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我们组也讨论了爱护图书的问题。我们认为对于不爱护书籍的同学，应给予批评教育，如果损毁严重是需要赔偿的，并且对该人借书的信誉有影响。诚信是最重要的。</w:t>
      </w:r>
    </w:p>
    <w:p w14:paraId="19C7691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同学们对于爱护图书的要求提得很细。就像刚才那位同学说的，我们要自觉去爱</w:t>
      </w:r>
      <w:r>
        <w:rPr>
          <w:rFonts w:hint="eastAsia" w:hAnsi="宋体" w:cs="Times New Roman"/>
          <w:sz w:val="24"/>
          <w:szCs w:val="24"/>
        </w:rPr>
        <w:t>护图书，</w:t>
      </w:r>
      <w:r>
        <w:rPr>
          <w:rFonts w:hAnsi="宋体" w:cs="Times New Roman"/>
          <w:sz w:val="24"/>
          <w:szCs w:val="24"/>
        </w:rPr>
        <w:t>这也是一个人高尚品质的体现。看得出来，大家都喜欢看书，那么怎样保证大家都能借到书呢？</w:t>
      </w:r>
    </w:p>
    <w:p w14:paraId="1216516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我们组刚才讨论了这个问题。同学们可以从家里拿来自己喜欢的图书放到图书角与大家一起分享，这样每个人拿出自己的一本或几本书，同学们就可以看到很多书。拿来的书要做好登记，便于管理，同时在书的第一页写上自己的名字。这样就不会弄乱了。</w:t>
      </w:r>
    </w:p>
    <w:p w14:paraId="7D3D6D93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我们也愿意拿出自己喜欢的书来丰富班级的图书</w:t>
      </w:r>
      <w:r>
        <w:rPr>
          <w:rFonts w:hint="eastAsia" w:hAnsi="宋体" w:eastAsia="楷体_GB2312" w:cs="Times New Roman"/>
          <w:sz w:val="24"/>
          <w:szCs w:val="24"/>
        </w:rPr>
        <w:t>角。</w:t>
      </w:r>
    </w:p>
    <w:p w14:paraId="38A1911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我非常喜欢看童话类的书，如果书被其他同学借走了，我就要等待一段时间。所以，真希望借书的同学能抓紧时间看书，然后按时还书，这样才能让别人也看到书中的精彩内容。</w:t>
      </w:r>
    </w:p>
    <w:p w14:paraId="294826C1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生4：</w:t>
      </w:r>
      <w:r>
        <w:rPr>
          <w:rFonts w:hAnsi="宋体" w:eastAsia="楷体_GB2312" w:cs="Times New Roman"/>
          <w:sz w:val="24"/>
          <w:szCs w:val="24"/>
        </w:rPr>
        <w:t>我们的图书角可以一个月更新一次，这样同学们总会有新书看，拓展了我们的视野。我们的图书角不就成了一个小型的图书馆了吗？</w:t>
      </w:r>
    </w:p>
    <w:p w14:paraId="5003763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同学们真了不起呀！在刚才的讨论、交流中，我们达成了</w:t>
      </w:r>
      <w:r>
        <w:rPr>
          <w:rFonts w:hint="eastAsia" w:hAnsi="宋体" w:cs="Times New Roman"/>
          <w:sz w:val="24"/>
          <w:szCs w:val="24"/>
        </w:rPr>
        <w:t>图书借阅时要共同遵守的约定，</w:t>
      </w:r>
      <w:r>
        <w:rPr>
          <w:rFonts w:hAnsi="宋体" w:cs="Times New Roman"/>
          <w:sz w:val="24"/>
          <w:szCs w:val="24"/>
        </w:rPr>
        <w:t>称为《图书借阅公约》。课后，我会把各小组的讨论结果汇总，把这份公约张贴在班里的图书角。</w:t>
      </w:r>
    </w:p>
    <w:p w14:paraId="2FDA9CA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设计意图：</w:t>
      </w:r>
      <w:r>
        <w:rPr>
          <w:rFonts w:hAnsi="宋体" w:eastAsia="楷体_GB2312" w:cs="Times New Roman"/>
          <w:sz w:val="24"/>
          <w:szCs w:val="24"/>
        </w:rPr>
        <w:t>创设了轻松愉悦的氛围，引导学生在小组讨论的基础上发表见解，同时强调其他同学要边听边思考，相互补充。在交流中提高学生的表达能力，激发学生对书的热爱之情。</w:t>
      </w:r>
    </w:p>
    <w:p w14:paraId="70B8A4D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教学反思</w:t>
      </w:r>
    </w:p>
    <w:p w14:paraId="76995ED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.</w:t>
      </w:r>
      <w:r>
        <w:rPr>
          <w:rFonts w:hAnsi="宋体" w:eastAsia="楷体_GB2312" w:cs="Times New Roman"/>
          <w:sz w:val="24"/>
          <w:szCs w:val="24"/>
        </w:rPr>
        <w:t>归纳问题，便于讨论。为了使小组讨论的问题更明确、更集中，而不是东一句西</w:t>
      </w:r>
      <w:r>
        <w:rPr>
          <w:rFonts w:hint="eastAsia" w:hAnsi="宋体" w:eastAsia="楷体_GB2312" w:cs="Times New Roman"/>
          <w:sz w:val="24"/>
          <w:szCs w:val="24"/>
        </w:rPr>
        <w:t>一句，</w:t>
      </w:r>
      <w:r>
        <w:rPr>
          <w:rFonts w:hAnsi="宋体" w:eastAsia="楷体_GB2312" w:cs="Times New Roman"/>
          <w:sz w:val="24"/>
          <w:szCs w:val="24"/>
        </w:rPr>
        <w:t>教师设计了梳理问题的环节。在梳理了问题后，让每个小组选择一个最感兴趣的问题进行讨论。所以，小组讨论的时候大家围绕同一个问题展开，讨论的目标很集中，解决问题的效果也很好。</w:t>
      </w:r>
    </w:p>
    <w:p w14:paraId="74D9477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2.适时指导小组合作的方法。小组合作不能只流于形式，要充分发挥合作、探究的长处，所以在小组合作时教师引导学生明确分工，小组长、记录员、汇报员都有自己的任务，这样才能使小组合作学习变得有序，学生才能有收获。同时，提出交流的要求：一是要主</w:t>
      </w:r>
      <w:r>
        <w:rPr>
          <w:rFonts w:hint="eastAsia" w:hAnsi="宋体" w:eastAsia="楷体_GB2312" w:cs="Times New Roman"/>
          <w:sz w:val="24"/>
          <w:szCs w:val="24"/>
        </w:rPr>
        <w:t>动发言，</w:t>
      </w:r>
      <w:r>
        <w:rPr>
          <w:rFonts w:hAnsi="宋体" w:eastAsia="楷体_GB2312" w:cs="Times New Roman"/>
          <w:sz w:val="24"/>
          <w:szCs w:val="24"/>
        </w:rPr>
        <w:t>发表自己的看法；二是要轮流说，一个人说完，另一个人再说，要尊重对方，耐心倾听。</w:t>
      </w:r>
    </w:p>
    <w:p w14:paraId="4E983BFC">
      <w:pPr>
        <w:spacing w:line="360" w:lineRule="auto"/>
        <w:ind w:firstLine="480" w:firstLineChars="200"/>
        <w:rPr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3.</w:t>
      </w:r>
      <w:r>
        <w:rPr>
          <w:rFonts w:hAnsi="宋体" w:eastAsia="楷体_GB2312"/>
          <w:sz w:val="24"/>
          <w:szCs w:val="24"/>
        </w:rPr>
        <w:t>集思广益，鼓励学生个性表达。课堂中教师鼓励学生自由表达，发表自己的看法。同时，小组之间可以相互补充，听取更多的意见，让《图书借阅公约》更具体、细致。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95FF77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04029D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B5E6E8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E4496F">
    <w:pPr>
      <w:pStyle w:val="1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840C9D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7EFF8A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23E81"/>
    <w:rsid w:val="00026558"/>
    <w:rsid w:val="00027498"/>
    <w:rsid w:val="000324CE"/>
    <w:rsid w:val="00035E59"/>
    <w:rsid w:val="00037E59"/>
    <w:rsid w:val="00062FF6"/>
    <w:rsid w:val="000664B0"/>
    <w:rsid w:val="000669A2"/>
    <w:rsid w:val="000B683D"/>
    <w:rsid w:val="000D1E51"/>
    <w:rsid w:val="000D527C"/>
    <w:rsid w:val="000F1AE0"/>
    <w:rsid w:val="000F35B7"/>
    <w:rsid w:val="000F5CF4"/>
    <w:rsid w:val="000F67EF"/>
    <w:rsid w:val="0011315B"/>
    <w:rsid w:val="001216AF"/>
    <w:rsid w:val="001332B8"/>
    <w:rsid w:val="00133E8B"/>
    <w:rsid w:val="001421D7"/>
    <w:rsid w:val="00143CBD"/>
    <w:rsid w:val="0015475B"/>
    <w:rsid w:val="00160B8D"/>
    <w:rsid w:val="001640CE"/>
    <w:rsid w:val="00181AF5"/>
    <w:rsid w:val="001A27D2"/>
    <w:rsid w:val="001A47AE"/>
    <w:rsid w:val="001B0699"/>
    <w:rsid w:val="002007E2"/>
    <w:rsid w:val="00237E5F"/>
    <w:rsid w:val="00242C40"/>
    <w:rsid w:val="002523D3"/>
    <w:rsid w:val="00260A07"/>
    <w:rsid w:val="0026778E"/>
    <w:rsid w:val="00274ED7"/>
    <w:rsid w:val="002953F5"/>
    <w:rsid w:val="002A6D4F"/>
    <w:rsid w:val="002C7499"/>
    <w:rsid w:val="002D2AD3"/>
    <w:rsid w:val="002D2D27"/>
    <w:rsid w:val="00303F5A"/>
    <w:rsid w:val="0031494C"/>
    <w:rsid w:val="003156BE"/>
    <w:rsid w:val="00320B6F"/>
    <w:rsid w:val="00380D80"/>
    <w:rsid w:val="00391039"/>
    <w:rsid w:val="00396248"/>
    <w:rsid w:val="003A0E9E"/>
    <w:rsid w:val="003B5145"/>
    <w:rsid w:val="003D52D5"/>
    <w:rsid w:val="0041535B"/>
    <w:rsid w:val="004153D8"/>
    <w:rsid w:val="00436F2E"/>
    <w:rsid w:val="00457E79"/>
    <w:rsid w:val="00495644"/>
    <w:rsid w:val="004972AD"/>
    <w:rsid w:val="004B291A"/>
    <w:rsid w:val="004C0EF2"/>
    <w:rsid w:val="004D39F1"/>
    <w:rsid w:val="004D6184"/>
    <w:rsid w:val="004E3E3F"/>
    <w:rsid w:val="004E7974"/>
    <w:rsid w:val="00510F35"/>
    <w:rsid w:val="00532903"/>
    <w:rsid w:val="00542FF1"/>
    <w:rsid w:val="00551114"/>
    <w:rsid w:val="005559F4"/>
    <w:rsid w:val="00557E70"/>
    <w:rsid w:val="005844DD"/>
    <w:rsid w:val="00593598"/>
    <w:rsid w:val="005C1350"/>
    <w:rsid w:val="005E188E"/>
    <w:rsid w:val="00626F18"/>
    <w:rsid w:val="00643FF9"/>
    <w:rsid w:val="006452CF"/>
    <w:rsid w:val="00647D36"/>
    <w:rsid w:val="00650C25"/>
    <w:rsid w:val="00662363"/>
    <w:rsid w:val="006678E2"/>
    <w:rsid w:val="006813C7"/>
    <w:rsid w:val="00690F69"/>
    <w:rsid w:val="006A11DA"/>
    <w:rsid w:val="006A4AAF"/>
    <w:rsid w:val="006B4409"/>
    <w:rsid w:val="006C485F"/>
    <w:rsid w:val="006C5066"/>
    <w:rsid w:val="006D1128"/>
    <w:rsid w:val="006E56FB"/>
    <w:rsid w:val="00705039"/>
    <w:rsid w:val="0071234D"/>
    <w:rsid w:val="007216B8"/>
    <w:rsid w:val="007435B3"/>
    <w:rsid w:val="00776B8F"/>
    <w:rsid w:val="00776E06"/>
    <w:rsid w:val="0078124D"/>
    <w:rsid w:val="00785F11"/>
    <w:rsid w:val="007863F9"/>
    <w:rsid w:val="007C2F6D"/>
    <w:rsid w:val="007D0BCC"/>
    <w:rsid w:val="007D7154"/>
    <w:rsid w:val="007E12E5"/>
    <w:rsid w:val="007E7539"/>
    <w:rsid w:val="008001C8"/>
    <w:rsid w:val="008318D2"/>
    <w:rsid w:val="00857622"/>
    <w:rsid w:val="008677A5"/>
    <w:rsid w:val="00881CB7"/>
    <w:rsid w:val="00896D37"/>
    <w:rsid w:val="008A2BC4"/>
    <w:rsid w:val="008D1757"/>
    <w:rsid w:val="008D6174"/>
    <w:rsid w:val="008D6500"/>
    <w:rsid w:val="008E4913"/>
    <w:rsid w:val="0091595B"/>
    <w:rsid w:val="00923CDE"/>
    <w:rsid w:val="009305B9"/>
    <w:rsid w:val="009330E5"/>
    <w:rsid w:val="00940F4E"/>
    <w:rsid w:val="00954C0D"/>
    <w:rsid w:val="00955A81"/>
    <w:rsid w:val="00960DD9"/>
    <w:rsid w:val="00965244"/>
    <w:rsid w:val="00976968"/>
    <w:rsid w:val="009A23C6"/>
    <w:rsid w:val="009A719A"/>
    <w:rsid w:val="009C04B6"/>
    <w:rsid w:val="009D3E02"/>
    <w:rsid w:val="009E0321"/>
    <w:rsid w:val="009E0E57"/>
    <w:rsid w:val="009E50A1"/>
    <w:rsid w:val="009F74EC"/>
    <w:rsid w:val="009F7808"/>
    <w:rsid w:val="00A550CD"/>
    <w:rsid w:val="00AA5413"/>
    <w:rsid w:val="00AB4D15"/>
    <w:rsid w:val="00AC45BB"/>
    <w:rsid w:val="00AE1258"/>
    <w:rsid w:val="00AF492F"/>
    <w:rsid w:val="00B10FBB"/>
    <w:rsid w:val="00B13CEA"/>
    <w:rsid w:val="00B16EDC"/>
    <w:rsid w:val="00B25784"/>
    <w:rsid w:val="00B36869"/>
    <w:rsid w:val="00B6365E"/>
    <w:rsid w:val="00B67CBB"/>
    <w:rsid w:val="00BB7BFC"/>
    <w:rsid w:val="00BC072F"/>
    <w:rsid w:val="00BD3D5C"/>
    <w:rsid w:val="00BD4FBB"/>
    <w:rsid w:val="00BF376B"/>
    <w:rsid w:val="00BF683A"/>
    <w:rsid w:val="00C12293"/>
    <w:rsid w:val="00C17FF9"/>
    <w:rsid w:val="00C23A73"/>
    <w:rsid w:val="00C27272"/>
    <w:rsid w:val="00C36532"/>
    <w:rsid w:val="00C50263"/>
    <w:rsid w:val="00C51CE2"/>
    <w:rsid w:val="00C62D3E"/>
    <w:rsid w:val="00C6513C"/>
    <w:rsid w:val="00C82448"/>
    <w:rsid w:val="00C85A57"/>
    <w:rsid w:val="00C95558"/>
    <w:rsid w:val="00CA3034"/>
    <w:rsid w:val="00CB1C82"/>
    <w:rsid w:val="00CB2317"/>
    <w:rsid w:val="00CC689A"/>
    <w:rsid w:val="00CD010C"/>
    <w:rsid w:val="00CE2489"/>
    <w:rsid w:val="00CF20CF"/>
    <w:rsid w:val="00CF65F0"/>
    <w:rsid w:val="00D017F3"/>
    <w:rsid w:val="00D0184E"/>
    <w:rsid w:val="00D041CE"/>
    <w:rsid w:val="00D106C5"/>
    <w:rsid w:val="00D410B2"/>
    <w:rsid w:val="00D43B48"/>
    <w:rsid w:val="00D64F6D"/>
    <w:rsid w:val="00D704D6"/>
    <w:rsid w:val="00D771DB"/>
    <w:rsid w:val="00D844A2"/>
    <w:rsid w:val="00D906C7"/>
    <w:rsid w:val="00DB71BD"/>
    <w:rsid w:val="00DD3DB5"/>
    <w:rsid w:val="00DD7146"/>
    <w:rsid w:val="00DE7578"/>
    <w:rsid w:val="00E01196"/>
    <w:rsid w:val="00E0760D"/>
    <w:rsid w:val="00E263CB"/>
    <w:rsid w:val="00E65490"/>
    <w:rsid w:val="00E74DC8"/>
    <w:rsid w:val="00EA2F35"/>
    <w:rsid w:val="00EB5E54"/>
    <w:rsid w:val="00EC7A94"/>
    <w:rsid w:val="00ED2A76"/>
    <w:rsid w:val="00ED5A41"/>
    <w:rsid w:val="00EE0BCC"/>
    <w:rsid w:val="00EE1110"/>
    <w:rsid w:val="00EE3076"/>
    <w:rsid w:val="00EE4794"/>
    <w:rsid w:val="00EE5C50"/>
    <w:rsid w:val="00EF27DA"/>
    <w:rsid w:val="00F02322"/>
    <w:rsid w:val="00F042D6"/>
    <w:rsid w:val="00F1001C"/>
    <w:rsid w:val="00F220A1"/>
    <w:rsid w:val="00F24A0F"/>
    <w:rsid w:val="00F36757"/>
    <w:rsid w:val="00F473E2"/>
    <w:rsid w:val="00F53CD2"/>
    <w:rsid w:val="00F608B1"/>
    <w:rsid w:val="00F6169A"/>
    <w:rsid w:val="00F64F67"/>
    <w:rsid w:val="00F65851"/>
    <w:rsid w:val="00F9315A"/>
    <w:rsid w:val="00FC1044"/>
    <w:rsid w:val="00FF15B2"/>
    <w:rsid w:val="00FF7A23"/>
    <w:rsid w:val="132E7070"/>
    <w:rsid w:val="5AD6799C"/>
    <w:rsid w:val="67297D2D"/>
    <w:rsid w:val="6A2854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8"/>
    <w:unhideWhenUsed/>
    <w:qFormat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5">
    <w:name w:val="Table Grid"/>
    <w:basedOn w:val="14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7">
    <w:name w:val="页眉 字符"/>
    <w:basedOn w:val="16"/>
    <w:link w:val="13"/>
    <w:qFormat/>
    <w:uiPriority w:val="99"/>
    <w:rPr>
      <w:kern w:val="2"/>
      <w:sz w:val="18"/>
      <w:szCs w:val="18"/>
    </w:rPr>
  </w:style>
  <w:style w:type="character" w:customStyle="1" w:styleId="18">
    <w:name w:val="页脚 字符"/>
    <w:basedOn w:val="16"/>
    <w:link w:val="12"/>
    <w:qFormat/>
    <w:uiPriority w:val="99"/>
    <w:rPr>
      <w:kern w:val="2"/>
      <w:sz w:val="18"/>
      <w:szCs w:val="18"/>
    </w:rPr>
  </w:style>
  <w:style w:type="character" w:customStyle="1" w:styleId="19">
    <w:name w:val="批注框文本 字符"/>
    <w:basedOn w:val="16"/>
    <w:link w:val="11"/>
    <w:semiHidden/>
    <w:qFormat/>
    <w:uiPriority w:val="99"/>
    <w:rPr>
      <w:kern w:val="2"/>
      <w:sz w:val="18"/>
      <w:szCs w:val="18"/>
    </w:rPr>
  </w:style>
  <w:style w:type="character" w:customStyle="1" w:styleId="20">
    <w:name w:val="标题 1 字符"/>
    <w:basedOn w:val="16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1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2">
    <w:name w:val="标题 3 字符"/>
    <w:basedOn w:val="16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3">
    <w:name w:val="标题 4 字符"/>
    <w:basedOn w:val="16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4">
    <w:name w:val="标题 5 字符"/>
    <w:basedOn w:val="16"/>
    <w:link w:val="6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5">
    <w:name w:val="标题 6 字符"/>
    <w:basedOn w:val="16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6">
    <w:name w:val="标题 7 字符"/>
    <w:basedOn w:val="16"/>
    <w:link w:val="8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7">
    <w:name w:val="标题 8 字符"/>
    <w:basedOn w:val="16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8">
    <w:name w:val="纯文本 字符"/>
    <w:basedOn w:val="16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3034</Words>
  <Characters>3042</Characters>
  <Lines>0</Lines>
  <Paragraphs>0</Paragraphs>
  <TotalTime>0</TotalTime>
  <ScaleCrop>false</ScaleCrop>
  <LinksUpToDate>false</LinksUpToDate>
  <CharactersWithSpaces>3042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2025-07-30T13:30:00Z</dcterms:created>
  <dc:creator>Administrator</dc:creator>
  <cp:lastModifiedBy>上帝掷骰子吗</cp:lastModifiedBy>
  <dcterms:modified xsi:type="dcterms:W3CDTF">2025-07-30T13:46:35Z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B3F3145D278449B58447C6DE4A2417F0_12</vt:lpwstr>
  </property>
</Properties>
</file>