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5EA08F">
      <w:pPr>
        <w:pStyle w:val="10"/>
        <w:spacing w:line="360" w:lineRule="auto"/>
        <w:ind w:firstLine="425" w:firstLineChars="152"/>
        <w:jc w:val="left"/>
        <w:rPr>
          <w:rFonts w:hAnsi="宋体" w:eastAsia="黑体" w:cs="Times New Roman"/>
          <w:sz w:val="28"/>
          <w:szCs w:val="28"/>
        </w:rPr>
      </w:pPr>
      <w:bookmarkStart w:id="0" w:name="_GoBack"/>
      <w:bookmarkEnd w:id="0"/>
    </w:p>
    <w:p w14:paraId="73425188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24　羿射九日</w:t>
      </w:r>
    </w:p>
    <w:p w14:paraId="523EC877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教案设计</w:t>
      </w:r>
    </w:p>
    <w:p w14:paraId="4D9D530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2786E63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1.认识“射、值”等13个生字，会写“觉、值”等8个字，会写“光明、觉得”等12个词语。</w:t>
      </w:r>
    </w:p>
    <w:p w14:paraId="7D39DDE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2.能根据表格提示的内容讲故事。</w:t>
      </w:r>
    </w:p>
    <w:p w14:paraId="3003140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3.默读课文，做到不指读。能就自己觉得神奇的内容和同学交流。</w:t>
      </w:r>
    </w:p>
    <w:p w14:paraId="0123349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教学重点</w:t>
      </w:r>
    </w:p>
    <w:p w14:paraId="3EA66B7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能根据表格提示的内容讲故事；能就自己觉得神奇的内容和同学交流。</w:t>
      </w:r>
    </w:p>
    <w:p w14:paraId="1175747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620111E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1.制作多媒体课件。</w:t>
      </w:r>
    </w:p>
    <w:p w14:paraId="5E18B89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2.搜集有关羿射九日的资料及有关旱灾的视频。</w:t>
      </w:r>
    </w:p>
    <w:p w14:paraId="4672C03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1.预习课文，认读生字。</w:t>
      </w:r>
    </w:p>
    <w:p w14:paraId="3B45094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2.准备生字词卡片。</w:t>
      </w:r>
    </w:p>
    <w:p w14:paraId="62818F9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1F6F0A9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01F64888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60493EA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74F678A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1.认识“射、值”等13个生字，会写“值、艰、弓、此”4个字，会写“光明、觉得”等12个词语。</w:t>
      </w:r>
    </w:p>
    <w:p w14:paraId="2E8038B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2.默读课文，理清课文层次，初步了解故事内容。</w:t>
      </w:r>
    </w:p>
    <w:p w14:paraId="080BF92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4E631E7F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借助图片，谈话导入</w:t>
      </w:r>
    </w:p>
    <w:p w14:paraId="4B95BE3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连图游戏，引出课题</w:t>
      </w:r>
    </w:p>
    <w:p w14:paraId="4AAFE44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1.引导学生认一认，连一连。</w:t>
      </w:r>
    </w:p>
    <w:p w14:paraId="58D65C6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课件出示《女娲补天》《夸父追日》《精卫填海》</w:t>
      </w:r>
      <w:r>
        <w:rPr>
          <w:rFonts w:hint="eastAsia" w:hAnsi="宋体" w:cs="Times New Roman"/>
          <w:sz w:val="24"/>
          <w:szCs w:val="24"/>
        </w:rPr>
        <w:t>《羿射九日》等神话故事的题目和主要画面，</w:t>
      </w:r>
      <w:r>
        <w:rPr>
          <w:rFonts w:hAnsi="宋体" w:cs="Times New Roman"/>
          <w:sz w:val="24"/>
          <w:szCs w:val="24"/>
        </w:rPr>
        <w:t>让学生把题目和图画连一连。</w:t>
      </w:r>
    </w:p>
    <w:p w14:paraId="32A2B92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2.引导读课题，强调指出故事《羿射九日》，板书课题。</w:t>
      </w:r>
    </w:p>
    <w:p w14:paraId="27A4C9D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了解羿，大胆质疑</w:t>
      </w:r>
    </w:p>
    <w:p w14:paraId="77DFB59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1.简介羿：</w:t>
      </w:r>
    </w:p>
    <w:p w14:paraId="5C471B9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羿是我国远古神话中的一位射日英雄，力大无穷，神勇无比。因为他造福人类，所以后人尊称他为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大羿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</w:t>
      </w:r>
    </w:p>
    <w:p w14:paraId="2EF9EAF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今天我们一起来学习他的故事。</w:t>
      </w:r>
    </w:p>
    <w:p w14:paraId="44B8A6C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2.学生齐读课题。引</w:t>
      </w:r>
      <w:r>
        <w:rPr>
          <w:rFonts w:hint="eastAsia" w:hAnsi="宋体" w:cs="Times New Roman"/>
          <w:sz w:val="24"/>
          <w:szCs w:val="24"/>
        </w:rPr>
        <w:t>导质疑</w:t>
      </w:r>
      <w:r>
        <w:rPr>
          <w:rFonts w:hAnsi="宋体" w:cs="Times New Roman"/>
          <w:sz w:val="24"/>
          <w:szCs w:val="24"/>
        </w:rPr>
        <w:t>：读了课题，你想要了解什么？</w:t>
      </w:r>
    </w:p>
    <w:p w14:paraId="7AE3FDD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3.梳理问题：</w:t>
      </w:r>
    </w:p>
    <w:p w14:paraId="178DBBC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(1)羿为什么要射日？</w:t>
      </w:r>
    </w:p>
    <w:p w14:paraId="3369B49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(2)羿是怎样射日的？</w:t>
      </w:r>
    </w:p>
    <w:p w14:paraId="79428D0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(3)羿射日的结果怎样？</w:t>
      </w:r>
    </w:p>
    <w:p w14:paraId="092A176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由连一连游戏引入，引导学生重温耳熟能详的神话故事，激发学生的学习兴趣。教师在学生初步接触课文时，引导学生质疑，通过梳理牵出三个主要问题，使本课的教学目标更加明确。</w:t>
      </w:r>
    </w:p>
    <w:p w14:paraId="2ED05848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初读课文，认读生字</w:t>
      </w:r>
    </w:p>
    <w:p w14:paraId="09D78CC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int="eastAsia" w:hAnsi="宋体" w:cs="Times New Roman"/>
          <w:sz w:val="24"/>
          <w:szCs w:val="24"/>
        </w:rPr>
        <w:t>初读课文识字</w:t>
      </w:r>
    </w:p>
    <w:p w14:paraId="2D40D19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1.学生按要求自由朗读课文。</w:t>
      </w:r>
    </w:p>
    <w:p w14:paraId="2AB4534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</w:p>
    <w:p w14:paraId="62EBE66B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自读要求</w:t>
      </w:r>
    </w:p>
    <w:p w14:paraId="0EF37AF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(1)一边读一边圈出课文中的生字，借助拼音把生字读准确。</w:t>
      </w:r>
    </w:p>
    <w:p w14:paraId="2DC1961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(2)把课文读通顺，难读的句子多读几遍，并标上自然段序号。</w:t>
      </w:r>
    </w:p>
    <w:p w14:paraId="76A714C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2.小组合作识记生字：</w:t>
      </w:r>
    </w:p>
    <w:p w14:paraId="02D58AF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(1)朗读生字，相互正音。</w:t>
      </w:r>
    </w:p>
    <w:p w14:paraId="553FCEE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(2)交流识记生字的好方法。</w:t>
      </w:r>
    </w:p>
    <w:p w14:paraId="0BF1A38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检查自读情况</w:t>
      </w:r>
    </w:p>
    <w:p w14:paraId="501C401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1.课件出示生字组成的词语及</w:t>
      </w:r>
      <w:r>
        <w:rPr>
          <w:rFonts w:hint="eastAsia" w:hAnsi="宋体" w:cs="Times New Roman"/>
          <w:sz w:val="24"/>
          <w:szCs w:val="24"/>
        </w:rPr>
        <w:t>相关图片，</w:t>
      </w:r>
      <w:r>
        <w:rPr>
          <w:rFonts w:hAnsi="宋体" w:cs="Times New Roman"/>
          <w:sz w:val="24"/>
          <w:szCs w:val="24"/>
        </w:rPr>
        <w:t>指名朗读。</w:t>
      </w:r>
    </w:p>
    <w:p w14:paraId="66D2E94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(1)教师相机正音：</w:t>
      </w:r>
    </w:p>
    <w:p w14:paraId="444D04F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“射、值、熔、庄”是翘舌音；“滋”是平舌音；“熔、庄、腾”是后鼻音；“稼”读第四声，在“庄稼”一词中读轻声。</w:t>
      </w:r>
    </w:p>
    <w:p w14:paraId="59C54BD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(2)多种形式朗读：开火车读、小组读、齐读。</w:t>
      </w:r>
    </w:p>
    <w:p w14:paraId="00FAEFC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2.引导学生运用多种方法识记生字。</w:t>
      </w:r>
    </w:p>
    <w:p w14:paraId="35CCED5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(1)运用形声字规律识记：值、熔、箭、裂、稼、滋、腾。</w:t>
      </w:r>
    </w:p>
    <w:p w14:paraId="11B948B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(2)编口诀识记：“大”“米”排成行(类)；火上加火很炎热(炎)。</w:t>
      </w:r>
    </w:p>
    <w:p w14:paraId="0C2694C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(3)字理图识记“值、炎”。(</w:t>
      </w:r>
      <w:r>
        <w:rPr>
          <w:rFonts w:hAnsi="宋体" w:eastAsia="楷体_GB2312" w:cs="Times New Roman"/>
          <w:sz w:val="24"/>
          <w:szCs w:val="24"/>
        </w:rPr>
        <w:t>课件出示</w:t>
      </w:r>
      <w:r>
        <w:rPr>
          <w:rFonts w:hAnsi="宋体" w:cs="Times New Roman"/>
          <w:sz w:val="24"/>
          <w:szCs w:val="24"/>
        </w:rPr>
        <w:t>)</w:t>
      </w:r>
    </w:p>
    <w:p w14:paraId="3F2768E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(4)形近字比较识记：射—谢、值—植、熔—容、裂—烈、箭—煎、庄—脏。(</w:t>
      </w:r>
      <w:r>
        <w:rPr>
          <w:rFonts w:hAnsi="宋体" w:eastAsia="楷体_GB2312" w:cs="Times New Roman"/>
          <w:sz w:val="24"/>
          <w:szCs w:val="24"/>
        </w:rPr>
        <w:t>课件出示</w:t>
      </w:r>
      <w:r>
        <w:rPr>
          <w:rFonts w:hAnsi="宋体" w:cs="Times New Roman"/>
          <w:sz w:val="24"/>
          <w:szCs w:val="24"/>
        </w:rPr>
        <w:t>)</w:t>
      </w:r>
    </w:p>
    <w:p w14:paraId="65EFECA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(5)引导学生读句子，在语境中理解带生字的词语。(</w:t>
      </w:r>
      <w:r>
        <w:rPr>
          <w:rFonts w:hAnsi="宋体" w:eastAsia="楷体_GB2312" w:cs="Times New Roman"/>
          <w:sz w:val="24"/>
          <w:szCs w:val="24"/>
        </w:rPr>
        <w:t>课件出示</w:t>
      </w:r>
      <w:r>
        <w:rPr>
          <w:rFonts w:hAnsi="宋体" w:cs="Times New Roman"/>
          <w:sz w:val="24"/>
          <w:szCs w:val="24"/>
        </w:rPr>
        <w:t>)</w:t>
      </w:r>
    </w:p>
    <w:p w14:paraId="4056F69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识字教学是低年级的教学重点。在这个环节里，要引导学生采用多种方式识记生字，并且通过小组合作来巩固识记，从而让学生更牢固地掌握本课生字。</w:t>
      </w:r>
    </w:p>
    <w:p w14:paraId="633E1D72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再读课文，思考问题</w:t>
      </w:r>
    </w:p>
    <w:p w14:paraId="60FC998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eastAsia="黑体" w:cs="Times New Roman"/>
          <w:sz w:val="24"/>
          <w:szCs w:val="24"/>
        </w:rPr>
        <w:t>活动</w:t>
      </w:r>
      <w:r>
        <w:rPr>
          <w:rFonts w:hAnsi="宋体" w:eastAsia="黑体" w:cs="Times New Roman"/>
          <w:sz w:val="24"/>
          <w:szCs w:val="24"/>
        </w:rPr>
        <w:t>1　</w:t>
      </w:r>
      <w:r>
        <w:rPr>
          <w:rFonts w:hAnsi="宋体" w:cs="Times New Roman"/>
          <w:sz w:val="24"/>
          <w:szCs w:val="24"/>
        </w:rPr>
        <w:t>听读课文，思考问题</w:t>
      </w:r>
    </w:p>
    <w:p w14:paraId="559A6DD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1.听教师范读课文，学生思考：课文介绍羿射九日，给你印象最深的是什么？学生自由交流。</w:t>
      </w:r>
    </w:p>
    <w:p w14:paraId="20759C5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2.思考：课文哪几个自然段写了羿射九日的过程？</w:t>
      </w:r>
      <w:r>
        <w:rPr>
          <w:rFonts w:hAnsi="宋体" w:eastAsia="楷体_GB2312" w:cs="Times New Roman"/>
          <w:sz w:val="24"/>
          <w:szCs w:val="24"/>
        </w:rPr>
        <w:t>(第4～6自然段)</w:t>
      </w:r>
      <w:r>
        <w:rPr>
          <w:rFonts w:hAnsi="宋体" w:cs="Times New Roman"/>
          <w:sz w:val="24"/>
          <w:szCs w:val="24"/>
        </w:rPr>
        <w:t>那么剩下的几个自然段分别讲了什么内容呢？(</w:t>
      </w:r>
      <w:r>
        <w:rPr>
          <w:rFonts w:hAnsi="宋体" w:eastAsia="楷体_GB2312" w:cs="Times New Roman"/>
          <w:sz w:val="24"/>
          <w:szCs w:val="24"/>
        </w:rPr>
        <w:t>课件出示</w:t>
      </w:r>
      <w:r>
        <w:rPr>
          <w:rFonts w:hAnsi="宋体" w:cs="Times New Roman"/>
          <w:sz w:val="24"/>
          <w:szCs w:val="24"/>
        </w:rPr>
        <w:t>)</w:t>
      </w:r>
    </w:p>
    <w:p w14:paraId="5AFC76E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默读课文，梳理内容</w:t>
      </w:r>
    </w:p>
    <w:p w14:paraId="226A2A9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1.默读课文，了解大意。</w:t>
      </w:r>
    </w:p>
    <w:p w14:paraId="5DF10FA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2.引导学生按事情的起因、经过、结果的顺序进行梳理。</w:t>
      </w:r>
    </w:p>
    <w:p w14:paraId="03F1DB2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起因——天上的十个太阳炙烤着大地，人类的日子很艰难。</w:t>
      </w:r>
    </w:p>
    <w:p w14:paraId="7072039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经过——羿射下了九个太阳，留下了最后一个。</w:t>
      </w:r>
    </w:p>
    <w:p w14:paraId="6100CB8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结果——大地上重新现出了勃勃生机。</w:t>
      </w:r>
    </w:p>
    <w:p w14:paraId="768D479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引导学生交流课文给自己印象最深的部分这一环节，学生对羿的英勇和为民造福的精神有了初步的了解，再通过梳理出课文的叙述顺序，引导初步感知故事的起因、经过、结果，为下面复述故事打下基础。</w:t>
      </w:r>
    </w:p>
    <w:p w14:paraId="24FF8F19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巩固生字，书写字词</w:t>
      </w:r>
    </w:p>
    <w:p w14:paraId="7B216AA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指导书写</w:t>
      </w:r>
    </w:p>
    <w:p w14:paraId="4C0567D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1.课件出示写字表中的字，指名认读，并观察生字特点。</w:t>
      </w:r>
    </w:p>
    <w:p w14:paraId="066CFDD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2.重点观察“值、艰、弓、此”4个字，引导学生观察生字的字形，学做小老师，说说有什么需要大家注意的。</w:t>
      </w:r>
      <w:r>
        <w:rPr>
          <w:rFonts w:hAnsi="宋体" w:eastAsia="楷体_GB2312" w:cs="Times New Roman"/>
          <w:sz w:val="24"/>
          <w:szCs w:val="24"/>
        </w:rPr>
        <w:t>(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弓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，独体字，共3笔；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值、艰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，左窄右宽；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此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，左右宽窄相等。)</w:t>
      </w:r>
    </w:p>
    <w:p w14:paraId="1E53FCE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3.教师着重指导</w:t>
      </w:r>
      <w:r>
        <w:rPr>
          <w:rFonts w:hint="eastAsia" w:hAnsi="宋体" w:cs="Times New Roman"/>
          <w:sz w:val="24"/>
          <w:szCs w:val="24"/>
        </w:rPr>
        <w:t>书写生字“值”</w:t>
      </w:r>
      <w:r>
        <w:rPr>
          <w:rFonts w:hAnsi="宋体" w:cs="Times New Roman"/>
          <w:sz w:val="24"/>
          <w:szCs w:val="24"/>
        </w:rPr>
        <w:t>：左窄右宽，左边是个单人旁，右边是个“直”。写的时候注意单人旁的竖的末端要比“直”的最后一横的位置低。</w:t>
      </w:r>
    </w:p>
    <w:p w14:paraId="171ACA5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4.教师范写，学生书空。</w:t>
      </w:r>
    </w:p>
    <w:p w14:paraId="79D0646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5.鼓励学生练写词语表中的词语。</w:t>
      </w:r>
    </w:p>
    <w:p w14:paraId="4AA9DC7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6.学生描红临写，教师巡视指导，提醒学生保持正确的写字姿势。要求书写规范、端正、整洁。</w:t>
      </w:r>
    </w:p>
    <w:p w14:paraId="717B17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评议修改</w:t>
      </w:r>
    </w:p>
    <w:p w14:paraId="1A4CB5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1.投影反馈，生进行评议。</w:t>
      </w:r>
    </w:p>
    <w:p w14:paraId="0BE6E7B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2.学生修改没写好的字词。</w:t>
      </w:r>
    </w:p>
    <w:p w14:paraId="34542F7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要激发学生主动识字、写字的愿望，通过学做小老师、参与写后评议等多种手段，激励学生主动参与到识字中去。</w:t>
      </w:r>
    </w:p>
    <w:p w14:paraId="1CAD0BB2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35A678F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4E7C6D2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1.会写“觉、类、炎、害”4个字。</w:t>
      </w:r>
    </w:p>
    <w:p w14:paraId="1673886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2.感受神话故事的神奇，并能就自己觉得神奇的内容和同学交流。</w:t>
      </w:r>
    </w:p>
    <w:p w14:paraId="69454D4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3.能根据表格提示，按照一定的顺序讲故事</w:t>
      </w:r>
      <w:r>
        <w:rPr>
          <w:rFonts w:hint="eastAsia" w:hAnsi="宋体" w:cs="Times New Roman"/>
          <w:sz w:val="24"/>
          <w:szCs w:val="24"/>
        </w:rPr>
        <w:t>。</w:t>
      </w:r>
    </w:p>
    <w:p w14:paraId="22B1B56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1688A40F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回顾导入，感知苦难</w:t>
      </w:r>
    </w:p>
    <w:p w14:paraId="130A880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复习词语，回顾内容</w:t>
      </w:r>
    </w:p>
    <w:p w14:paraId="161221D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1.读一读词语表中的词语。</w:t>
      </w:r>
    </w:p>
    <w:p w14:paraId="50A8AA5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光明　觉得　值日　人类　艰难　决心　苦海　炎热　害怕　从此　花草树木　生机</w:t>
      </w:r>
    </w:p>
    <w:p w14:paraId="719AB94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2.请用“谁做什么，结果怎么样”结构的句子来说说课文《羿射九日》主要写了什么。</w:t>
      </w:r>
    </w:p>
    <w:p w14:paraId="57C26FB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今天</w:t>
      </w:r>
      <w:r>
        <w:rPr>
          <w:rFonts w:hint="eastAsia" w:hAnsi="宋体" w:cs="Times New Roman"/>
          <w:sz w:val="24"/>
          <w:szCs w:val="24"/>
        </w:rPr>
        <w:t>我们继续学习课文，</w:t>
      </w:r>
      <w:r>
        <w:rPr>
          <w:rFonts w:hAnsi="宋体" w:cs="Times New Roman"/>
          <w:sz w:val="24"/>
          <w:szCs w:val="24"/>
        </w:rPr>
        <w:t>来看看课文是怎样讲述羿射日的原因、过程、结果的。</w:t>
      </w:r>
    </w:p>
    <w:p w14:paraId="5944D62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创设情境，感知苦难</w:t>
      </w:r>
    </w:p>
    <w:p w14:paraId="40D8C77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1.朗读课文第1、2自然段，说说你读懂了什么。(</w:t>
      </w:r>
      <w:r>
        <w:rPr>
          <w:rFonts w:hAnsi="宋体" w:eastAsia="楷体_GB2312" w:cs="Times New Roman"/>
          <w:sz w:val="24"/>
          <w:szCs w:val="24"/>
        </w:rPr>
        <w:t>课件演示相关内容</w:t>
      </w:r>
      <w:r>
        <w:rPr>
          <w:rFonts w:hAnsi="宋体" w:cs="Times New Roman"/>
          <w:sz w:val="24"/>
          <w:szCs w:val="24"/>
        </w:rPr>
        <w:t>)</w:t>
      </w:r>
    </w:p>
    <w:p w14:paraId="5768577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(1)课件出示第1自然段，想一想：十个太阳原来是怎样值日的？那时，人们过着怎样的生活呢？(</w:t>
      </w:r>
      <w:r>
        <w:rPr>
          <w:rFonts w:hAnsi="宋体" w:eastAsia="楷体_GB2312" w:cs="Times New Roman"/>
          <w:sz w:val="24"/>
          <w:szCs w:val="24"/>
        </w:rPr>
        <w:t>十个太阳每天轮换，给大地万物带来光明和温暖。人们安居乐业。</w:t>
      </w:r>
      <w:r>
        <w:rPr>
          <w:rFonts w:hAnsi="宋体" w:cs="Times New Roman"/>
          <w:sz w:val="24"/>
          <w:szCs w:val="24"/>
        </w:rPr>
        <w:t>)</w:t>
      </w:r>
    </w:p>
    <w:p w14:paraId="58F0AED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(2)课件出示第2自然段，指名读，</w:t>
      </w:r>
      <w:r>
        <w:rPr>
          <w:rFonts w:hint="eastAsia" w:hAnsi="宋体" w:cs="Times New Roman"/>
          <w:sz w:val="24"/>
          <w:szCs w:val="24"/>
        </w:rPr>
        <w:t>想一想</w:t>
      </w:r>
      <w:r>
        <w:rPr>
          <w:rFonts w:hAnsi="宋体" w:cs="Times New Roman"/>
          <w:sz w:val="24"/>
          <w:szCs w:val="24"/>
        </w:rPr>
        <w:t>：“可是”是什么意思？羿为什么要射日？</w:t>
      </w:r>
    </w:p>
    <w:p w14:paraId="2470984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(3)交流汇报读懂的内容。</w:t>
      </w:r>
    </w:p>
    <w:p w14:paraId="0E8E55F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05841E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很久很久以前，天空上有十个太阳每天轮流值班。</w:t>
      </w:r>
    </w:p>
    <w:p w14:paraId="38998CB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一个太阳站在一棵叫“扶桑”的树上，下面还有九个太阳。</w:t>
      </w:r>
    </w:p>
    <w:p w14:paraId="75B744D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有一天，他们觉得轮流值日没意思，于是一齐跑到了天空中。</w:t>
      </w:r>
    </w:p>
    <w:p w14:paraId="12D873C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十个太阳像十个大火球，炙烤着大地。</w:t>
      </w:r>
    </w:p>
    <w:p w14:paraId="14DD549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…………</w:t>
      </w:r>
    </w:p>
    <w:p w14:paraId="0A039F9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2.理解“炙烤”。</w:t>
      </w:r>
    </w:p>
    <w:p w14:paraId="480D4EA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(1)引导学生想象“十个太阳像十个大火球似的照射大地”，体会“炙烤”。</w:t>
      </w:r>
    </w:p>
    <w:p w14:paraId="419003E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炙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hAnsi="宋体" w:eastAsia="楷体_GB2312" w:cs="Times New Roman"/>
          <w:sz w:val="24"/>
          <w:szCs w:val="24"/>
        </w:rPr>
        <w:t>在字典中的意思是烤，</w:t>
      </w:r>
      <w:r>
        <w:rPr>
          <w:rFonts w:hAnsi="宋体" w:eastAsia="楷体_GB2312" w:cs="Times New Roman"/>
          <w:sz w:val="24"/>
          <w:szCs w:val="24"/>
        </w:rPr>
        <w:t>这里指十个太阳一起发光发热，气温变得过高，使大地曝晒过度。</w:t>
      </w:r>
    </w:p>
    <w:p w14:paraId="4CF1E86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(2)联系下文，找找哪些语句让你感受到“炙烤”。</w:t>
      </w:r>
    </w:p>
    <w:p w14:paraId="776E194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在这样的炙烤下，人类的日子会是怎样的情景？</w:t>
      </w:r>
    </w:p>
    <w:p w14:paraId="55CB97E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禾苗被晒枯了，土地被烤焦了，江河里的水快要蒸干了，连地上的沙石好像都要熔化了。人类的日子非常艰难。</w:t>
      </w:r>
    </w:p>
    <w:p w14:paraId="7E90135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(1)出示有关旱灾的图片，感受干旱带来的灾难。</w:t>
      </w:r>
    </w:p>
    <w:p w14:paraId="784221C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(2)说说十个太阳同</w:t>
      </w:r>
      <w:r>
        <w:rPr>
          <w:rFonts w:hint="eastAsia" w:hAnsi="宋体" w:cs="Times New Roman"/>
          <w:sz w:val="24"/>
          <w:szCs w:val="24"/>
        </w:rPr>
        <w:t>时出现在天空给人们的生活带来了怎样的困难，</w:t>
      </w:r>
      <w:r>
        <w:rPr>
          <w:rFonts w:hAnsi="宋体" w:cs="Times New Roman"/>
          <w:sz w:val="24"/>
          <w:szCs w:val="24"/>
        </w:rPr>
        <w:t>体会“艰难”。</w:t>
      </w:r>
    </w:p>
    <w:p w14:paraId="1C16CC3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(3)师有感情地范读第3自然段。</w:t>
      </w:r>
    </w:p>
    <w:p w14:paraId="31A4929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(4)指导学生有感情地朗读第3自然段，体会干旱给人们带来的灾难。</w:t>
      </w:r>
      <w:r>
        <w:rPr>
          <w:rFonts w:hAnsi="宋体" w:eastAsia="楷体_GB2312" w:cs="Times New Roman"/>
          <w:sz w:val="24"/>
          <w:szCs w:val="24"/>
        </w:rPr>
        <w:t>(注意语速要缓慢，语调要沉重，边读边想象画面。)</w:t>
      </w:r>
    </w:p>
    <w:p w14:paraId="1197E74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4.指名配乐朗读。</w:t>
      </w:r>
    </w:p>
    <w:p w14:paraId="0B90220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可通过视频和教师的渲染，让学生感受高温、干旱给人们带来的灾难，学生再读文中的相关语句，从而深刻体会十个太阳炙烤大地的无情、凶猛，体会到人类迫切希望有</w:t>
      </w:r>
      <w:r>
        <w:rPr>
          <w:rFonts w:hint="eastAsia" w:hAnsi="宋体" w:eastAsia="楷体_GB2312" w:cs="Times New Roman"/>
          <w:sz w:val="24"/>
          <w:szCs w:val="24"/>
        </w:rPr>
        <w:t>人能拯救他们的心情。</w:t>
      </w:r>
    </w:p>
    <w:p w14:paraId="33771A59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品读想象，感受形象</w:t>
      </w:r>
    </w:p>
    <w:p w14:paraId="7B3AA9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读文完成活动卡</w:t>
      </w:r>
    </w:p>
    <w:p w14:paraId="1474B7C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1.课件出示活动卡，自由读一读。</w:t>
      </w:r>
    </w:p>
    <w:tbl>
      <w:tblPr>
        <w:tblStyle w:val="14"/>
        <w:tblW w:w="9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4"/>
        <w:gridCol w:w="3260"/>
        <w:gridCol w:w="4177"/>
      </w:tblGrid>
      <w:tr w14:paraId="72FD1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54" w:type="dxa"/>
            <w:vMerge w:val="restart"/>
            <w:shd w:val="clear" w:color="auto" w:fill="auto"/>
            <w:vAlign w:val="center"/>
          </w:tcPr>
          <w:p w14:paraId="5CBA6B8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活动内容</w:t>
            </w:r>
          </w:p>
          <w:p w14:paraId="76BB58DA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　　</w:t>
            </w:r>
          </w:p>
        </w:tc>
        <w:tc>
          <w:tcPr>
            <w:tcW w:w="7437" w:type="dxa"/>
            <w:gridSpan w:val="2"/>
            <w:shd w:val="clear" w:color="auto" w:fill="auto"/>
            <w:vAlign w:val="center"/>
          </w:tcPr>
          <w:p w14:paraId="0C4CA25A">
            <w:pPr>
              <w:pStyle w:val="1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文中的羿给你留下了怎样的印象？摘抄课文中描写羿的句子，再简单写写自己的感受。</w:t>
            </w:r>
          </w:p>
        </w:tc>
      </w:tr>
      <w:tr w14:paraId="0EAE3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54" w:type="dxa"/>
            <w:vMerge w:val="continue"/>
            <w:shd w:val="clear" w:color="auto" w:fill="auto"/>
            <w:vAlign w:val="center"/>
          </w:tcPr>
          <w:p w14:paraId="71E63B5C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88023A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句子摘录</w:t>
            </w:r>
          </w:p>
        </w:tc>
        <w:tc>
          <w:tcPr>
            <w:tcW w:w="4177" w:type="dxa"/>
            <w:vAlign w:val="center"/>
          </w:tcPr>
          <w:p w14:paraId="56E4481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感受</w:t>
            </w:r>
          </w:p>
        </w:tc>
      </w:tr>
      <w:tr w14:paraId="0FE0B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54" w:type="dxa"/>
            <w:vMerge w:val="continue"/>
            <w:shd w:val="clear" w:color="auto" w:fill="auto"/>
            <w:vAlign w:val="center"/>
          </w:tcPr>
          <w:p w14:paraId="4B9A07D7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F2BAA34">
            <w:pPr>
              <w:pStyle w:val="1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句1：</w:t>
            </w:r>
          </w:p>
          <w:p w14:paraId="792D8AB1">
            <w:pPr>
              <w:pStyle w:val="1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4177" w:type="dxa"/>
            <w:vAlign w:val="center"/>
          </w:tcPr>
          <w:p w14:paraId="632EA79A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1EBC8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54" w:type="dxa"/>
            <w:vMerge w:val="continue"/>
            <w:shd w:val="clear" w:color="auto" w:fill="auto"/>
            <w:vAlign w:val="center"/>
          </w:tcPr>
          <w:p w14:paraId="39D3005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EC0F593">
            <w:pPr>
              <w:pStyle w:val="1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句2：</w:t>
            </w:r>
          </w:p>
          <w:p w14:paraId="7B99FEC9">
            <w:pPr>
              <w:pStyle w:val="1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4177" w:type="dxa"/>
            <w:vAlign w:val="center"/>
          </w:tcPr>
          <w:p w14:paraId="5DD064EC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061B7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54" w:type="dxa"/>
            <w:vMerge w:val="continue"/>
            <w:shd w:val="clear" w:color="auto" w:fill="auto"/>
            <w:vAlign w:val="center"/>
          </w:tcPr>
          <w:p w14:paraId="429F53F0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563E6CA">
            <w:pPr>
              <w:pStyle w:val="1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句3：</w:t>
            </w:r>
          </w:p>
          <w:p w14:paraId="1499D3F6">
            <w:pPr>
              <w:pStyle w:val="1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4177" w:type="dxa"/>
            <w:vAlign w:val="center"/>
          </w:tcPr>
          <w:p w14:paraId="6C655284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14:paraId="679B1EB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2.读一读第4、5自然段，画出描写羿射日的语句，想象画面，说说从中体会到了什么，并完成活动卡。</w:t>
      </w:r>
    </w:p>
    <w:p w14:paraId="44F55AB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3.小组交流活动卡，教师相机指导理解。</w:t>
      </w:r>
    </w:p>
    <w:p w14:paraId="13A7213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交流理解英雄形象</w:t>
      </w:r>
    </w:p>
    <w:p w14:paraId="0DB0F31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1.想象困难，体会精神。</w:t>
      </w:r>
    </w:p>
    <w:p w14:paraId="5869E2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他翻过九十九座高山，跨过九十九条大河，来到东</w:t>
      </w:r>
      <w:r>
        <w:rPr>
          <w:rFonts w:hint="eastAsia" w:hAnsi="宋体" w:eastAsia="楷体_GB2312" w:cs="Times New Roman"/>
          <w:sz w:val="24"/>
          <w:szCs w:val="24"/>
        </w:rPr>
        <w:t>海边。</w:t>
      </w:r>
    </w:p>
    <w:p w14:paraId="7112688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(1)这里的数字“九十九”让你读出了什么？</w:t>
      </w:r>
      <w:r>
        <w:rPr>
          <w:rFonts w:hAnsi="宋体" w:eastAsia="楷体_GB2312" w:cs="Times New Roman"/>
          <w:sz w:val="24"/>
          <w:szCs w:val="24"/>
        </w:rPr>
        <w:t>(羿付出的艰辛和努力。)</w:t>
      </w:r>
    </w:p>
    <w:p w14:paraId="6A42339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(2)想象羿遇到的困难，说说他会想什么，感受他一心为民的精神。</w:t>
      </w:r>
    </w:p>
    <w:p w14:paraId="08C28C5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他历尽了千辛万苦，克服了重重困难，终于来到了东海边。</w:t>
      </w:r>
    </w:p>
    <w:p w14:paraId="2A8DAC1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(4)引导学生谈谈感受。</w:t>
      </w:r>
      <w:r>
        <w:rPr>
          <w:rFonts w:hAnsi="宋体" w:eastAsia="楷体_GB2312" w:cs="Times New Roman"/>
          <w:sz w:val="24"/>
          <w:szCs w:val="24"/>
        </w:rPr>
        <w:t>(课件出示表格内容，感受羿一心为民的精神。)</w:t>
      </w:r>
    </w:p>
    <w:p w14:paraId="180F855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</w:t>
      </w:r>
      <w:r>
        <w:rPr>
          <w:rFonts w:hAnsi="宋体" w:eastAsia="黑体" w:cs="Times New Roman"/>
          <w:sz w:val="24"/>
          <w:szCs w:val="24"/>
        </w:rPr>
        <w:t>导学：</w:t>
      </w:r>
      <w:r>
        <w:rPr>
          <w:rFonts w:hAnsi="宋体" w:cs="Times New Roman"/>
          <w:sz w:val="24"/>
          <w:szCs w:val="24"/>
        </w:rPr>
        <w:t>射日如此艰难，难道他就不觉得苦吗？因为他一心想着射掉</w:t>
      </w:r>
      <w:r>
        <w:rPr>
          <w:rFonts w:hint="eastAsia" w:hAnsi="宋体" w:cs="Times New Roman"/>
          <w:sz w:val="24"/>
          <w:szCs w:val="24"/>
        </w:rPr>
        <w:t>太阳，</w:t>
      </w:r>
      <w:r>
        <w:rPr>
          <w:rFonts w:hAnsi="宋体" w:cs="Times New Roman"/>
          <w:sz w:val="24"/>
          <w:szCs w:val="24"/>
        </w:rPr>
        <w:t>让老百姓早点摆脱苦难，过上好日子。只要一想到老百姓，再苦再累，他也不怕。此时此刻，你觉得羿是个什么样的人？</w:t>
      </w:r>
    </w:p>
    <w:p w14:paraId="267BEB3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(1)带着这样的感情朗读第4自然段。</w:t>
      </w:r>
    </w:p>
    <w:p w14:paraId="7AFAAFA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(2)出示重点句子。</w:t>
      </w:r>
    </w:p>
    <w:p w14:paraId="7E31BFB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他登上一座大山，搭上神箭，拉开神弓，对准天上的一个太阳，嗖地就是一箭。</w:t>
      </w:r>
    </w:p>
    <w:p w14:paraId="5594705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①圈出句子中的动词，再读一读句子。</w:t>
      </w:r>
      <w:r>
        <w:rPr>
          <w:rFonts w:hAnsi="宋体" w:eastAsia="楷体_GB2312" w:cs="Times New Roman"/>
          <w:sz w:val="24"/>
          <w:szCs w:val="24"/>
        </w:rPr>
        <w:t>(朗读时，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登、搭、拉、对准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等动词要重读。)</w:t>
      </w:r>
    </w:p>
    <w:p w14:paraId="3AA7E2D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②说说自己的感受。</w:t>
      </w:r>
      <w:r>
        <w:rPr>
          <w:rFonts w:hAnsi="宋体" w:eastAsia="楷体_GB2312" w:cs="Times New Roman"/>
          <w:sz w:val="24"/>
          <w:szCs w:val="24"/>
        </w:rPr>
        <w:t>(</w:t>
      </w:r>
      <w:r>
        <w:rPr>
          <w:rFonts w:hint="eastAsia" w:hAnsi="宋体" w:eastAsia="楷体_GB2312" w:cs="Times New Roman"/>
          <w:sz w:val="24"/>
          <w:szCs w:val="24"/>
        </w:rPr>
        <w:t>课件演示表格内容</w:t>
      </w:r>
      <w:r>
        <w:rPr>
          <w:rFonts w:hAnsi="宋体" w:eastAsia="楷体_GB2312" w:cs="Times New Roman"/>
          <w:sz w:val="24"/>
          <w:szCs w:val="24"/>
        </w:rPr>
        <w:t>：羿是一个力大无穷、箭术高超的人。)</w:t>
      </w:r>
    </w:p>
    <w:p w14:paraId="55B58B3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3.羿为什么要留下最后一个太阳呢？读读第6自然段，用“____”画出能说明原因的句子。说说自己的体会。(</w:t>
      </w:r>
      <w:r>
        <w:rPr>
          <w:rFonts w:hAnsi="宋体" w:eastAsia="楷体_GB2312" w:cs="Times New Roman"/>
          <w:sz w:val="24"/>
          <w:szCs w:val="24"/>
        </w:rPr>
        <w:t>课件演示表格内容</w:t>
      </w:r>
      <w:r>
        <w:rPr>
          <w:rFonts w:hAnsi="宋体" w:cs="Times New Roman"/>
          <w:sz w:val="24"/>
          <w:szCs w:val="24"/>
        </w:rPr>
        <w:t>)</w:t>
      </w:r>
    </w:p>
    <w:p w14:paraId="30AAE9F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4.引导学生用四字词语形容羿。</w:t>
      </w:r>
      <w:r>
        <w:rPr>
          <w:rFonts w:hAnsi="宋体" w:eastAsia="楷体_GB2312" w:cs="Times New Roman"/>
          <w:sz w:val="24"/>
          <w:szCs w:val="24"/>
        </w:rPr>
        <w:t>(课件演示：大公无私、一心为民、为民造福)</w:t>
      </w:r>
    </w:p>
    <w:p w14:paraId="27DF78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5.有感情地朗读第4～6自然段。</w:t>
      </w:r>
    </w:p>
    <w:p w14:paraId="431B2465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第一学段阅读</w:t>
      </w:r>
      <w:r>
        <w:rPr>
          <w:rFonts w:hint="eastAsia" w:hAnsi="宋体" w:eastAsia="楷体_GB2312" w:cs="Times New Roman"/>
          <w:sz w:val="24"/>
          <w:szCs w:val="24"/>
        </w:rPr>
        <w:t>目标要求</w:t>
      </w:r>
      <w:r>
        <w:rPr>
          <w:rFonts w:hAnsi="宋体" w:eastAsia="楷体_GB2312" w:cs="Times New Roman"/>
          <w:sz w:val="24"/>
          <w:szCs w:val="24"/>
        </w:rPr>
        <w:t>：阅读浅近的故事，对感兴趣的人物和事件有自己的感受和想法，并乐于与人交流。据此，本环节要引领学生通过想象，抓关键词句，谈自己的感受，来感悟羿的大公无私，体会他一心为民的精神。</w:t>
      </w:r>
    </w:p>
    <w:p w14:paraId="034FFEC7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总结复述，拓展阅读</w:t>
      </w:r>
    </w:p>
    <w:p w14:paraId="2EEDC1B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引读总结，升华情感</w:t>
      </w:r>
    </w:p>
    <w:p w14:paraId="722DE79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引读：</w:t>
      </w:r>
      <w:r>
        <w:rPr>
          <w:rFonts w:hAnsi="宋体" w:cs="Times New Roman"/>
          <w:sz w:val="24"/>
          <w:szCs w:val="24"/>
        </w:rPr>
        <w:t>就这样，羿射掉了九个太阳，你瞧——</w:t>
      </w:r>
    </w:p>
    <w:p w14:paraId="6619A53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从此，太阳每天从东方升起，到西方落下。土地渐渐滋润起来，花草树木渐渐繁茂起来，江河奔腾欢唱，大地上重新现出了勃勃生机。</w:t>
      </w:r>
    </w:p>
    <w:p w14:paraId="00E39BB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</w:t>
      </w:r>
      <w:r>
        <w:rPr>
          <w:rFonts w:hAnsi="宋体" w:eastAsia="黑体" w:cs="Times New Roman"/>
          <w:sz w:val="24"/>
          <w:szCs w:val="24"/>
        </w:rPr>
        <w:t>交流：</w:t>
      </w:r>
      <w:r>
        <w:rPr>
          <w:rFonts w:hAnsi="宋体" w:cs="Times New Roman"/>
          <w:sz w:val="24"/>
          <w:szCs w:val="24"/>
        </w:rPr>
        <w:t>老百姓又过上了安定的生活，大家快乐地耕种，孩子自由地玩耍，全家欢聚一堂。如果你是老百姓中的一位，过上了这样的生活，你会对羿说些什么呢？(</w:t>
      </w:r>
      <w:r>
        <w:rPr>
          <w:rFonts w:hAnsi="宋体" w:eastAsia="楷体_GB2312" w:cs="Times New Roman"/>
          <w:sz w:val="24"/>
          <w:szCs w:val="24"/>
        </w:rPr>
        <w:t>课件出示问题</w:t>
      </w:r>
      <w:r>
        <w:rPr>
          <w:rFonts w:hAnsi="宋体" w:cs="Times New Roman"/>
          <w:sz w:val="24"/>
          <w:szCs w:val="24"/>
        </w:rPr>
        <w:t>)</w:t>
      </w:r>
    </w:p>
    <w:p w14:paraId="36D9EE4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>
        <w:rPr>
          <w:rFonts w:hAnsi="宋体" w:eastAsia="黑体" w:cs="Times New Roman"/>
          <w:sz w:val="24"/>
          <w:szCs w:val="24"/>
        </w:rPr>
        <w:t>总结：</w:t>
      </w:r>
      <w:r>
        <w:rPr>
          <w:rFonts w:hAnsi="宋体" w:cs="Times New Roman"/>
          <w:sz w:val="24"/>
          <w:szCs w:val="24"/>
        </w:rPr>
        <w:t>百姓是多么感激羿啊！羿射九日的故事从远古时代一直流传到今天，而且还</w:t>
      </w:r>
      <w:r>
        <w:rPr>
          <w:rFonts w:hint="eastAsia" w:hAnsi="宋体" w:cs="Times New Roman"/>
          <w:sz w:val="24"/>
          <w:szCs w:val="24"/>
        </w:rPr>
        <w:t>会一代又一代流传下去，</w:t>
      </w:r>
      <w:r>
        <w:rPr>
          <w:rFonts w:hAnsi="宋体" w:cs="Times New Roman"/>
          <w:sz w:val="24"/>
          <w:szCs w:val="24"/>
        </w:rPr>
        <w:t>这就是代代相传！此时此刻，让我们带着对羿的无比感激之情齐读最后一个自然段。</w:t>
      </w:r>
    </w:p>
    <w:p w14:paraId="619642F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指导复述，拓展阅读</w:t>
      </w:r>
    </w:p>
    <w:p w14:paraId="5C935BF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1.复习巩固：说说羿射日的原因、过程和结果。</w:t>
      </w:r>
    </w:p>
    <w:p w14:paraId="1C3AE31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2.课件出示课后第2题中的表格，指名学生根据提示复述故事。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2"/>
        <w:gridCol w:w="2872"/>
        <w:gridCol w:w="2872"/>
      </w:tblGrid>
      <w:tr w14:paraId="18AA8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72" w:type="dxa"/>
            <w:shd w:val="clear" w:color="auto" w:fill="auto"/>
            <w:vAlign w:val="center"/>
          </w:tcPr>
          <w:p w14:paraId="1A2718EA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起因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68F392E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经过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6356EC0C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结果</w:t>
            </w:r>
          </w:p>
        </w:tc>
      </w:tr>
      <w:tr w14:paraId="7E675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72" w:type="dxa"/>
            <w:shd w:val="clear" w:color="auto" w:fill="auto"/>
            <w:vAlign w:val="center"/>
          </w:tcPr>
          <w:p w14:paraId="608536A6">
            <w:pPr>
              <w:pStyle w:val="1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　　</w:t>
            </w:r>
            <w:r>
              <w:rPr>
                <w:rFonts w:hint="eastAsia" w:hAnsi="宋体" w:cs="Times New Roman"/>
                <w:sz w:val="24"/>
                <w:szCs w:val="24"/>
              </w:rPr>
              <w:t>十个太阳炙烤着大地，</w:t>
            </w:r>
            <w:r>
              <w:rPr>
                <w:rFonts w:hAnsi="宋体" w:cs="Times New Roman"/>
                <w:sz w:val="24"/>
                <w:szCs w:val="24"/>
              </w:rPr>
              <w:t>人类的日子很艰难。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718E5F42">
            <w:pPr>
              <w:pStyle w:val="1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　　羿射下了九个太阳，留下了最后一个。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7DE968D3">
            <w:pPr>
              <w:pStyle w:val="1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　　大地上重新现出了勃勃生机。</w:t>
            </w:r>
          </w:p>
        </w:tc>
      </w:tr>
    </w:tbl>
    <w:p w14:paraId="5EA57F8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3.小组分部分讲故事。</w:t>
      </w:r>
    </w:p>
    <w:p w14:paraId="0E1A5DC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活动3　</w:t>
      </w:r>
      <w:r>
        <w:rPr>
          <w:rFonts w:hAnsi="宋体" w:cs="Times New Roman"/>
          <w:sz w:val="24"/>
          <w:szCs w:val="24"/>
        </w:rPr>
        <w:t>拓展类文，激发兴趣</w:t>
      </w:r>
    </w:p>
    <w:p w14:paraId="248D295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1.自由阅读类文《盘古开天地》，说一说你最喜欢哪一段描写，再多读几遍。</w:t>
      </w:r>
    </w:p>
    <w:p w14:paraId="567793F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2.引导学生用自己的话复述类文，看谁讲得生动。</w:t>
      </w:r>
    </w:p>
    <w:p w14:paraId="4475699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3.教师适当指导。</w:t>
      </w:r>
    </w:p>
    <w:p w14:paraId="67618CE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要引导学生多种形式地朗读，表达对羿的感激、崇敬之情；并引导学生通过了解羿射九日给人们带来的好处，想象老百姓会对羿说什么，再一次受到伟大人物美好品质的感染，逐步形成积极的人生态度和正确的世界观、价值观。根据提示讲故事时，让学生用自己的话按一定顺序讲清楚即可。链接类文，可让学生独立阅读，激发学生阅读神话故事的兴趣。</w:t>
      </w:r>
    </w:p>
    <w:p w14:paraId="2467E7E4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教师示范，书写字词</w:t>
      </w:r>
    </w:p>
    <w:p w14:paraId="4137EB7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学习生字</w:t>
      </w:r>
    </w:p>
    <w:p w14:paraId="19514C0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1.引导学生观察课件上“觉、类、炎、害”4个上下结构的生字的字形，做做小老师，说说有什么需要大家注意的。</w:t>
      </w:r>
      <w:r>
        <w:rPr>
          <w:rFonts w:hAnsi="宋体" w:eastAsia="楷体_GB2312" w:cs="Times New Roman"/>
          <w:sz w:val="24"/>
          <w:szCs w:val="24"/>
        </w:rPr>
        <w:t>(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觉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上下等宽，上短下长；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害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下部稍窄；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类、炎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上小下大，这两个字很相似，引导学生对比观察。)</w:t>
      </w:r>
    </w:p>
    <w:p w14:paraId="5EDECF4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2.师着重指导书写“觉”：上下等宽，上短下长。“见”的撇从竖中线起笔，竖弯钩在竖中线起笔，注意避让。整个字写的时候注意上边部分写得扁一些。</w:t>
      </w:r>
    </w:p>
    <w:p w14:paraId="24C1F69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3.学生描红临写，师提醒学生保持正确的写字姿势。要求书写规范、端正、整洁。</w:t>
      </w:r>
    </w:p>
    <w:p w14:paraId="401DA9A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评议修改</w:t>
      </w:r>
    </w:p>
    <w:p w14:paraId="4D01C78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1.投影反馈，生进行评议。</w:t>
      </w:r>
    </w:p>
    <w:p w14:paraId="5851574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2.学生修改。</w:t>
      </w:r>
    </w:p>
    <w:p w14:paraId="438EC7B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要鼓励学生学做小老师、参与写后评议等，激励学生主动参与到识字中去。学生观察评议时结合字的结构和关键笔画，重点修改，并鼓励学生把字写端正，写整洁。</w:t>
      </w:r>
    </w:p>
    <w:p w14:paraId="5791824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板书设计</w:t>
      </w:r>
    </w:p>
    <w:p w14:paraId="0440288E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2832735" cy="829945"/>
            <wp:effectExtent l="19050" t="0" r="5118" b="0"/>
            <wp:docPr id="1" name="图片 1" descr="C:\Users\Administrator\Desktop\QQ拼音截图未命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QQ拼音截图未命名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2911" cy="830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6070A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eastAsia="黑体" w:cs="Times New Roman"/>
          <w:sz w:val="24"/>
          <w:szCs w:val="24"/>
        </w:rPr>
        <w:t>教学反思</w:t>
      </w:r>
    </w:p>
    <w:p w14:paraId="0ACDAE4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《羿射九日》是一个神话传说，讲的是神箭手羿不畏艰难、勇射九日、为百姓造福的事迹。教学本文，我觉得这几点做得比较成功：</w:t>
      </w:r>
    </w:p>
    <w:p w14:paraId="0FA4835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1.紧扣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射日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，逐步深入。</w:t>
      </w:r>
    </w:p>
    <w:p w14:paraId="354F390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在教学第一部分时，让学生联系上下文理解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炙烤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与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艰难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。播放关于旱灾的视频，让学生体会当时人们生活的艰难。主要引导学生抓住文中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禾苗被晒枯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土地被烤焦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江河里的水快要蒸干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沙石好像都要熔化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等语句来体会干旱、高温带来的灾难，再想象老百姓的生活有哪</w:t>
      </w:r>
      <w:r>
        <w:rPr>
          <w:rFonts w:hint="eastAsia" w:hAnsi="宋体" w:eastAsia="楷体_GB2312" w:cs="Times New Roman"/>
          <w:sz w:val="24"/>
          <w:szCs w:val="24"/>
        </w:rPr>
        <w:t>些困难，</w:t>
      </w:r>
      <w:r>
        <w:rPr>
          <w:rFonts w:hAnsi="宋体" w:eastAsia="楷体_GB2312" w:cs="Times New Roman"/>
          <w:sz w:val="24"/>
          <w:szCs w:val="24"/>
        </w:rPr>
        <w:t>从而感受老百姓生活的艰难，明确羿射九日的目的与迫切的心情。</w:t>
      </w:r>
    </w:p>
    <w:p w14:paraId="3B4BC9F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2.品析词句，感受人物形象。</w:t>
      </w:r>
    </w:p>
    <w:p w14:paraId="6590BFD5">
      <w:pPr>
        <w:pStyle w:val="10"/>
        <w:spacing w:line="360" w:lineRule="auto"/>
        <w:ind w:firstLine="364" w:firstLineChars="152"/>
        <w:jc w:val="left"/>
        <w:rPr>
          <w:rFonts w:hAnsi="宋体" w:eastAsia="黑体" w:cs="Times New Roman"/>
          <w:sz w:val="28"/>
          <w:szCs w:val="28"/>
        </w:rPr>
      </w:pPr>
      <w:r>
        <w:rPr>
          <w:rFonts w:hAnsi="宋体" w:eastAsia="楷体_GB2312" w:cs="Times New Roman"/>
          <w:sz w:val="24"/>
          <w:szCs w:val="24"/>
        </w:rPr>
        <w:t>在教学《羿射九日》的过程中，主要引导学生抓住重点词句进行体会。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翻过九十九座高山，跨过九十九条大河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说明羿为射日付出的艰辛，指导学生在朗读的过程中体会到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九十九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在这里表示很多很多的意思，从而让学生感悟羿射日的不易。抓住文中描写射日的关键句，让学生圈画关键动词，紧紧抓住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翻、跨、登、搭、拉、对准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等关键词反复朗读、体会，再请学生想象羿在翻山越岭的过程中遇到了哪些困难。通过想象，学习羿不怕吃苦、百折不挠的精神，并将这一形象深深地印在学生的脑海中。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C84679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E0898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6F8585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EA24CE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11C0C3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52118E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0336A"/>
    <w:rsid w:val="00023E81"/>
    <w:rsid w:val="00026558"/>
    <w:rsid w:val="00027498"/>
    <w:rsid w:val="000324CE"/>
    <w:rsid w:val="00037E59"/>
    <w:rsid w:val="00062FF6"/>
    <w:rsid w:val="000664B0"/>
    <w:rsid w:val="000669A2"/>
    <w:rsid w:val="00083E14"/>
    <w:rsid w:val="000B683D"/>
    <w:rsid w:val="000D1E51"/>
    <w:rsid w:val="000D527C"/>
    <w:rsid w:val="000F1AE0"/>
    <w:rsid w:val="000F35B7"/>
    <w:rsid w:val="000F5CF4"/>
    <w:rsid w:val="000F67EF"/>
    <w:rsid w:val="0011315B"/>
    <w:rsid w:val="001216AF"/>
    <w:rsid w:val="001332B8"/>
    <w:rsid w:val="00133E8B"/>
    <w:rsid w:val="001421D7"/>
    <w:rsid w:val="00143CBD"/>
    <w:rsid w:val="0015475B"/>
    <w:rsid w:val="00160B8D"/>
    <w:rsid w:val="001640CE"/>
    <w:rsid w:val="00181AF5"/>
    <w:rsid w:val="001A27D2"/>
    <w:rsid w:val="001A47AE"/>
    <w:rsid w:val="001B0699"/>
    <w:rsid w:val="002007E2"/>
    <w:rsid w:val="00200FC3"/>
    <w:rsid w:val="00237E5F"/>
    <w:rsid w:val="00242C40"/>
    <w:rsid w:val="002523D3"/>
    <w:rsid w:val="00260A07"/>
    <w:rsid w:val="0026778E"/>
    <w:rsid w:val="002953F5"/>
    <w:rsid w:val="002A6D4F"/>
    <w:rsid w:val="002C7499"/>
    <w:rsid w:val="002D2AD3"/>
    <w:rsid w:val="002D2D27"/>
    <w:rsid w:val="00300F2E"/>
    <w:rsid w:val="00303F5A"/>
    <w:rsid w:val="0031494C"/>
    <w:rsid w:val="003156BE"/>
    <w:rsid w:val="00317FBA"/>
    <w:rsid w:val="00320B6F"/>
    <w:rsid w:val="00334E3F"/>
    <w:rsid w:val="00380D80"/>
    <w:rsid w:val="00391039"/>
    <w:rsid w:val="00396248"/>
    <w:rsid w:val="003A0E9E"/>
    <w:rsid w:val="003A2E53"/>
    <w:rsid w:val="003B5145"/>
    <w:rsid w:val="003D52D5"/>
    <w:rsid w:val="00436F2E"/>
    <w:rsid w:val="00457E79"/>
    <w:rsid w:val="0047310E"/>
    <w:rsid w:val="00495644"/>
    <w:rsid w:val="004972AD"/>
    <w:rsid w:val="004B291A"/>
    <w:rsid w:val="004C0EF2"/>
    <w:rsid w:val="004D364D"/>
    <w:rsid w:val="004D39F1"/>
    <w:rsid w:val="004D6184"/>
    <w:rsid w:val="004E3E3F"/>
    <w:rsid w:val="004E7974"/>
    <w:rsid w:val="00510F35"/>
    <w:rsid w:val="00532903"/>
    <w:rsid w:val="00542FF1"/>
    <w:rsid w:val="00551114"/>
    <w:rsid w:val="0055371E"/>
    <w:rsid w:val="005559F4"/>
    <w:rsid w:val="00557E70"/>
    <w:rsid w:val="00560545"/>
    <w:rsid w:val="005844DD"/>
    <w:rsid w:val="00593598"/>
    <w:rsid w:val="005C1350"/>
    <w:rsid w:val="005E188E"/>
    <w:rsid w:val="00626F18"/>
    <w:rsid w:val="00643FF9"/>
    <w:rsid w:val="006452CF"/>
    <w:rsid w:val="00647D36"/>
    <w:rsid w:val="00650C25"/>
    <w:rsid w:val="00662363"/>
    <w:rsid w:val="006678E2"/>
    <w:rsid w:val="006813C7"/>
    <w:rsid w:val="00682758"/>
    <w:rsid w:val="00690F69"/>
    <w:rsid w:val="006A11DA"/>
    <w:rsid w:val="006A4AAF"/>
    <w:rsid w:val="006B4409"/>
    <w:rsid w:val="006C485F"/>
    <w:rsid w:val="006C5066"/>
    <w:rsid w:val="006D1128"/>
    <w:rsid w:val="006E56FB"/>
    <w:rsid w:val="00705039"/>
    <w:rsid w:val="0071234D"/>
    <w:rsid w:val="007216B8"/>
    <w:rsid w:val="007435B3"/>
    <w:rsid w:val="00776B8F"/>
    <w:rsid w:val="00776E06"/>
    <w:rsid w:val="0078124D"/>
    <w:rsid w:val="00785F11"/>
    <w:rsid w:val="007863F9"/>
    <w:rsid w:val="007C2F6D"/>
    <w:rsid w:val="007D0BCC"/>
    <w:rsid w:val="007D7154"/>
    <w:rsid w:val="007E12E5"/>
    <w:rsid w:val="007E7539"/>
    <w:rsid w:val="007F68D7"/>
    <w:rsid w:val="008001C8"/>
    <w:rsid w:val="008318D2"/>
    <w:rsid w:val="00857622"/>
    <w:rsid w:val="008677A5"/>
    <w:rsid w:val="00881CB7"/>
    <w:rsid w:val="00896D37"/>
    <w:rsid w:val="008A2BC4"/>
    <w:rsid w:val="008D1757"/>
    <w:rsid w:val="008D6174"/>
    <w:rsid w:val="008D6500"/>
    <w:rsid w:val="0091595B"/>
    <w:rsid w:val="009179AC"/>
    <w:rsid w:val="00923CDE"/>
    <w:rsid w:val="009330E5"/>
    <w:rsid w:val="00940F4E"/>
    <w:rsid w:val="00954C0D"/>
    <w:rsid w:val="00955A81"/>
    <w:rsid w:val="00960DD9"/>
    <w:rsid w:val="00965244"/>
    <w:rsid w:val="00976968"/>
    <w:rsid w:val="009A23C6"/>
    <w:rsid w:val="009A719A"/>
    <w:rsid w:val="009C04B6"/>
    <w:rsid w:val="009D141C"/>
    <w:rsid w:val="009D3E02"/>
    <w:rsid w:val="009E0321"/>
    <w:rsid w:val="009E0E57"/>
    <w:rsid w:val="009E50A1"/>
    <w:rsid w:val="009E7C76"/>
    <w:rsid w:val="009F74EC"/>
    <w:rsid w:val="009F7808"/>
    <w:rsid w:val="00A30B13"/>
    <w:rsid w:val="00A475DD"/>
    <w:rsid w:val="00A550CD"/>
    <w:rsid w:val="00AA5413"/>
    <w:rsid w:val="00AB4D15"/>
    <w:rsid w:val="00AC45BB"/>
    <w:rsid w:val="00AE1258"/>
    <w:rsid w:val="00AE28AE"/>
    <w:rsid w:val="00AF492F"/>
    <w:rsid w:val="00B10FBB"/>
    <w:rsid w:val="00B13CEA"/>
    <w:rsid w:val="00B16EDC"/>
    <w:rsid w:val="00B25784"/>
    <w:rsid w:val="00B36869"/>
    <w:rsid w:val="00B6365E"/>
    <w:rsid w:val="00B67CBB"/>
    <w:rsid w:val="00BB3E51"/>
    <w:rsid w:val="00BB7BFC"/>
    <w:rsid w:val="00BC072F"/>
    <w:rsid w:val="00BD3D5C"/>
    <w:rsid w:val="00BD4FBB"/>
    <w:rsid w:val="00BF376B"/>
    <w:rsid w:val="00BF683A"/>
    <w:rsid w:val="00C12293"/>
    <w:rsid w:val="00C17FF9"/>
    <w:rsid w:val="00C23A73"/>
    <w:rsid w:val="00C27272"/>
    <w:rsid w:val="00C36532"/>
    <w:rsid w:val="00C50263"/>
    <w:rsid w:val="00C51CE2"/>
    <w:rsid w:val="00C62D3E"/>
    <w:rsid w:val="00C6513C"/>
    <w:rsid w:val="00C82448"/>
    <w:rsid w:val="00C85A57"/>
    <w:rsid w:val="00C95558"/>
    <w:rsid w:val="00CA3034"/>
    <w:rsid w:val="00CB1C82"/>
    <w:rsid w:val="00CB2317"/>
    <w:rsid w:val="00CC689A"/>
    <w:rsid w:val="00CD010C"/>
    <w:rsid w:val="00CE2489"/>
    <w:rsid w:val="00CE47AB"/>
    <w:rsid w:val="00CF20CF"/>
    <w:rsid w:val="00CF65F0"/>
    <w:rsid w:val="00D017F3"/>
    <w:rsid w:val="00D0184E"/>
    <w:rsid w:val="00D041CE"/>
    <w:rsid w:val="00D106C5"/>
    <w:rsid w:val="00D410B2"/>
    <w:rsid w:val="00D43B48"/>
    <w:rsid w:val="00D64F6D"/>
    <w:rsid w:val="00D704D6"/>
    <w:rsid w:val="00D771DB"/>
    <w:rsid w:val="00D844A2"/>
    <w:rsid w:val="00D906C7"/>
    <w:rsid w:val="00DA6578"/>
    <w:rsid w:val="00DB71BD"/>
    <w:rsid w:val="00DD3DB5"/>
    <w:rsid w:val="00DD7146"/>
    <w:rsid w:val="00DE7578"/>
    <w:rsid w:val="00E01196"/>
    <w:rsid w:val="00E0760D"/>
    <w:rsid w:val="00E11C5C"/>
    <w:rsid w:val="00E263CB"/>
    <w:rsid w:val="00E65490"/>
    <w:rsid w:val="00E74DC8"/>
    <w:rsid w:val="00EA2F35"/>
    <w:rsid w:val="00EB5E54"/>
    <w:rsid w:val="00EC7A94"/>
    <w:rsid w:val="00ED2A76"/>
    <w:rsid w:val="00ED5A41"/>
    <w:rsid w:val="00EE0BCC"/>
    <w:rsid w:val="00EE1110"/>
    <w:rsid w:val="00EE3076"/>
    <w:rsid w:val="00EE4794"/>
    <w:rsid w:val="00EE5C50"/>
    <w:rsid w:val="00F02322"/>
    <w:rsid w:val="00F042D6"/>
    <w:rsid w:val="00F220A1"/>
    <w:rsid w:val="00F24A0F"/>
    <w:rsid w:val="00F36757"/>
    <w:rsid w:val="00F473E2"/>
    <w:rsid w:val="00F608B1"/>
    <w:rsid w:val="00F6169A"/>
    <w:rsid w:val="00F64F67"/>
    <w:rsid w:val="00F666BA"/>
    <w:rsid w:val="00F9315A"/>
    <w:rsid w:val="00FC1044"/>
    <w:rsid w:val="00FF15B2"/>
    <w:rsid w:val="3C1E3392"/>
    <w:rsid w:val="5F6B589B"/>
    <w:rsid w:val="65CD7044"/>
    <w:rsid w:val="7358577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8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5">
    <w:name w:val="Table Grid"/>
    <w:basedOn w:val="14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7">
    <w:name w:val="页眉 字符"/>
    <w:basedOn w:val="16"/>
    <w:link w:val="13"/>
    <w:uiPriority w:val="99"/>
    <w:rPr>
      <w:kern w:val="2"/>
      <w:sz w:val="18"/>
      <w:szCs w:val="18"/>
    </w:rPr>
  </w:style>
  <w:style w:type="character" w:customStyle="1" w:styleId="18">
    <w:name w:val="页脚 字符"/>
    <w:basedOn w:val="16"/>
    <w:link w:val="12"/>
    <w:qFormat/>
    <w:uiPriority w:val="99"/>
    <w:rPr>
      <w:kern w:val="2"/>
      <w:sz w:val="18"/>
      <w:szCs w:val="18"/>
    </w:rPr>
  </w:style>
  <w:style w:type="character" w:customStyle="1" w:styleId="19">
    <w:name w:val="批注框文本 字符"/>
    <w:basedOn w:val="16"/>
    <w:link w:val="11"/>
    <w:semiHidden/>
    <w:qFormat/>
    <w:uiPriority w:val="99"/>
    <w:rPr>
      <w:kern w:val="2"/>
      <w:sz w:val="18"/>
      <w:szCs w:val="18"/>
    </w:rPr>
  </w:style>
  <w:style w:type="character" w:customStyle="1" w:styleId="20">
    <w:name w:val="标题 1 字符"/>
    <w:basedOn w:val="16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2">
    <w:name w:val="标题 3 字符"/>
    <w:basedOn w:val="16"/>
    <w:link w:val="4"/>
    <w:semiHidden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3">
    <w:name w:val="标题 4 字符"/>
    <w:basedOn w:val="16"/>
    <w:link w:val="5"/>
    <w:semiHidden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4">
    <w:name w:val="标题 5 字符"/>
    <w:basedOn w:val="16"/>
    <w:link w:val="6"/>
    <w:semiHidden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5">
    <w:name w:val="标题 6 字符"/>
    <w:basedOn w:val="16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6">
    <w:name w:val="标题 7 字符"/>
    <w:basedOn w:val="16"/>
    <w:link w:val="8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8">
    <w:name w:val="纯文本 字符"/>
    <w:basedOn w:val="16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4889</Words>
  <Characters>5019</Characters>
  <Lines>0</Lines>
  <Paragraphs>0</Paragraphs>
  <TotalTime>0</TotalTime>
  <ScaleCrop>false</ScaleCrop>
  <LinksUpToDate>false</LinksUpToDate>
  <CharactersWithSpaces>5064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2025-07-30T13:46:25Z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28667986C9324F8E86A3EA617A5DA7A7_12</vt:lpwstr>
  </property>
</Properties>
</file>