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D93F5">
      <w:pPr>
        <w:spacing w:line="440" w:lineRule="exact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习作《我们眼中的缤纷世界》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593BD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8873A1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82430B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习作《我们眼中的缤纷世界》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2C2E8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B5778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702BE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485B515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0469AD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8C44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B5AB0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2F73D3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1E5E4F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1.把自己观察的印象最深的一种事物或一处场景写出来，语言流畅，内容具体。</w:t>
            </w:r>
          </w:p>
          <w:p w14:paraId="15FFA30F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2.让学生学会细致地观察，有条理地写下观察中新的发现，或是观察中发生的事。</w:t>
            </w:r>
          </w:p>
          <w:p w14:paraId="2A6ACDDA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  3.能够主动地关注生活，乐于表达自己真实的感受；愿意将自己的习作读给别人听，并虚心接受他人提出的意见和建议。</w:t>
            </w:r>
          </w:p>
        </w:tc>
      </w:tr>
      <w:tr w14:paraId="36032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23E3C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01388B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14B567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把自己观察的印象最深的写具体，写出观察中的新发现。</w:t>
            </w:r>
          </w:p>
        </w:tc>
      </w:tr>
      <w:tr w14:paraId="3CC5E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5A6CA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832A7F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0CE33B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观察时注意事物的变化</w:t>
            </w:r>
          </w:p>
        </w:tc>
      </w:tr>
      <w:tr w14:paraId="57D00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36245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D7685A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EE352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3813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A7A5A3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DEDC8F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514A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D1D04B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D4ECCF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6A89C6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一、谈话激趣，导入主题。</w:t>
            </w:r>
          </w:p>
          <w:p w14:paraId="4F25136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我们眼中的缤纷世界。</w:t>
            </w:r>
          </w:p>
          <w:p w14:paraId="537EE26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2.谈话导入：这段时间我们观察了身边的不少事物，有了很多新的发现。这一次习作，就让我们把最近观察时印象最深的一种事物或一处场景写下来。</w:t>
            </w:r>
          </w:p>
          <w:p w14:paraId="18BCD10E">
            <w:pPr>
              <w:spacing w:line="440" w:lineRule="exact"/>
              <w:ind w:firstLine="48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一种事物或一处场景。</w:t>
            </w:r>
          </w:p>
          <w:p w14:paraId="4AFF682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二、仔细审题，明习作要求</w:t>
            </w:r>
          </w:p>
          <w:p w14:paraId="54BE77D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（课件出示3）（课本72页）</w:t>
            </w:r>
            <w:r>
              <w:rPr>
                <w:rFonts w:hint="eastAsia" w:ascii="宋体" w:hAnsi="宋体" w:cs="宋体"/>
                <w:sz w:val="24"/>
              </w:rPr>
              <w:t>出示题目，审题：默读文题，你知道了什么要求？</w:t>
            </w:r>
          </w:p>
          <w:p w14:paraId="6CFD88D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2.这次习作写什么？（一种事物或一处场景）写作范围是怎样的？（最近观察时印象最深的）写几个印象深刻的？（一种或一处）</w:t>
            </w:r>
          </w:p>
          <w:p w14:paraId="1215436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三、选择交流，了解要求。</w:t>
            </w:r>
          </w:p>
          <w:p w14:paraId="6012D90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1.小组同学选择组内同学普遍感兴趣的一个方面探究交流。</w:t>
            </w:r>
          </w:p>
          <w:p w14:paraId="0F8037A4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2.小组派代表做汇报发言，教师按照学生发言的顺序就某一方面进行小结。</w:t>
            </w:r>
          </w:p>
          <w:p w14:paraId="5BDB5DF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四、怎样写好一种事物。</w:t>
            </w:r>
          </w:p>
          <w:p w14:paraId="4A40885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1.语言简洁、准确、通俗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（板书：语言简洁、准确、通俗）</w:t>
            </w:r>
          </w:p>
          <w:p w14:paraId="05125D4E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（课件出示4）</w:t>
            </w:r>
          </w:p>
          <w:p w14:paraId="065C28C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我们住在乡下，窗前是一大片草地。草地上长满了蒲公英。当蒲公英盛开的时候，这片草地就变成金色的了。</w:t>
            </w:r>
            <w:r>
              <w:rPr>
                <w:rFonts w:hint="eastAsia" w:ascii="宋体" w:hAnsi="宋体" w:cs="宋体"/>
                <w:sz w:val="24"/>
              </w:rPr>
              <w:t>（用简洁的语言介绍了草地的特点。）</w:t>
            </w:r>
          </w:p>
          <w:p w14:paraId="51751B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2.抓住特征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（板书：抓住特征）</w:t>
            </w:r>
          </w:p>
          <w:p w14:paraId="2BD52E37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（课件出示5）</w:t>
            </w:r>
          </w:p>
          <w:p w14:paraId="5F46926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在天底下，一碧千里，而并不茫茫。四面都有小丘，平地是绿的，小丘也是绿的。羊群一会儿上了小丘，一会儿又下来，走在哪里都像给无边的绿毯绣上了白色的大花。那些小丘的线条是那么柔美，就像只用绿色渲染，不用墨线勾勒的中国画那样，到处翠色欲流，轻轻流入云际。</w:t>
            </w:r>
            <w:r>
              <w:rPr>
                <w:rFonts w:hint="eastAsia" w:ascii="宋体" w:hAnsi="宋体" w:cs="宋体"/>
                <w:sz w:val="24"/>
              </w:rPr>
              <w:t>（抓住草原辽阔、美丽、碧绿的特点。）</w:t>
            </w:r>
          </w:p>
          <w:p w14:paraId="05C377F9">
            <w:pPr>
              <w:spacing w:line="440" w:lineRule="exact"/>
              <w:ind w:left="420" w:left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3.厘清顺序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（板书：厘清顺序）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</w:p>
          <w:p w14:paraId="6E0B4085">
            <w:pPr>
              <w:spacing w:line="440" w:lineRule="exact"/>
              <w:ind w:left="420" w:left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14B83271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空间顺序：走进校门，迎面吹来一阵阵令人心旷神怡的清风，旁边是一个花红柳绿的喷水池，柳树的枝干正在随风飘跳动。向里走就有三百棵大树巍然屹立在大路两旁为我们遮挡炎炎烈日。再往里走就是我们的操场了，操场里设备齐全。最后就是我们教学楼了，那洁白的教学楼在阳光下特别显眼。</w:t>
            </w:r>
          </w:p>
          <w:p w14:paraId="1411B58D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（课件出示7）</w:t>
            </w:r>
          </w:p>
          <w:p w14:paraId="6E34B16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时间顺序：凌晨四点，牵牛花吹起了紫色的小喇叭；五点左右，艳丽的蔷薇绽开了笑脸；七点，睡莲从梦中醒来；中午十二点左右，午时花开放了；下午三点，万寿菊欣然怒放；下午五点，紫茉莉苏醒过来；月光花在七点左右舒展开自己的花瓣；夜来香在晚上八点开花；昙花却在九点左右含笑一现……</w:t>
            </w:r>
          </w:p>
          <w:p w14:paraId="181818D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五、怎样写好一处场景。</w:t>
            </w:r>
          </w:p>
          <w:p w14:paraId="4145670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1.阅读例文</w:t>
            </w:r>
          </w:p>
          <w:p w14:paraId="4D9E7137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（课件出示8）</w:t>
            </w:r>
          </w:p>
          <w:p w14:paraId="022908C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新年快到了，大家都开始准备年货。今天我们一家闲来无事也一块去逛集市，一走进集市我便眼花缭乱，到处张灯结彩，一种节日的气氛很快拥到我这里。商场的天花板上挂着一排排祝福语，许多商品也开始打折了。商场一楼商品很多：有各种各样鞋子，有时髦的衣服，有潮流的裤子，还有色彩鲜艳小饰品和包包。商场里人来人往，人群川流不息，人们正忙着选购自己满意的商品。</w:t>
            </w:r>
          </w:p>
          <w:p w14:paraId="28DDD9E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2.各小组交流总结写作方法，全班交流，师生共同总结提示：</w:t>
            </w:r>
          </w:p>
          <w:p w14:paraId="4F4CA0B1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（课件出示9）</w:t>
            </w:r>
          </w:p>
          <w:p w14:paraId="6A7CA70C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第一：交代场景发生的时间、地点。</w:t>
            </w:r>
          </w:p>
          <w:p w14:paraId="6D16521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第二：描述场景要抓住场景氛围和特点。</w:t>
            </w:r>
          </w:p>
          <w:p w14:paraId="11C0016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第三：对场景描述要抓住场景中代表性人物的神态、言行。</w:t>
            </w:r>
          </w:p>
          <w:p w14:paraId="64F60A7E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第四：描述场景要注意点面结合、详略得当。</w:t>
            </w:r>
          </w:p>
          <w:p w14:paraId="4EB3BE8E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第五：在描述中要表达出自己内心的感触。</w:t>
            </w:r>
          </w:p>
          <w:p w14:paraId="31680D07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（板书：场景发生的时间 地点 氛围 特点 人物神态、言行）</w:t>
            </w:r>
          </w:p>
          <w:p w14:paraId="443AA5F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六、学生动笔写作，教师巡视指导。</w:t>
            </w:r>
          </w:p>
          <w:p w14:paraId="572676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1.学生自由写作。</w:t>
            </w:r>
          </w:p>
          <w:p w14:paraId="2337D19C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2.教师巡视指导。</w:t>
            </w:r>
          </w:p>
          <w:p w14:paraId="1652B89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EE4B25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7B76466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【设计意图：谈话导入，出示课题，交代了本次习作学习的内容。激发学生学习的热情。】</w:t>
            </w:r>
          </w:p>
          <w:p w14:paraId="67E62D9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C4436F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D6286B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31642C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537396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82B369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ED490D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A26CFD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3AF520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130CE9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A763522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67D984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024D3B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7CF4AF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5AA45A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074EA8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6BE861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83CAAD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AA785C0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FC7DD3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C36F892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771745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9AC249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7862EA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13DFAE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E6E3C1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ED5137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77FE00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3F8032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9E3BD3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9A8C040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E3844E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B3E8A3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E083EB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061AF4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84513EE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25F84C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92490F4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【设计意图：通过片段的分析，明确写作的方法，化抽象为形象、可感、具体。】</w:t>
            </w:r>
          </w:p>
          <w:p w14:paraId="59B8B8C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E5196A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10658C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502153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506F65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1DC4E7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73A456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D210CC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3C5372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14FC3C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DAD1A0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E08683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E52034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6C1CC20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BE5140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604686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BCDF7A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79F2E9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67A66C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D3F77D0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2B62F9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04866B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F6D63B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C10C37F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7DE1E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48AFC35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B7BE61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七、展示习作。</w:t>
            </w:r>
          </w:p>
          <w:p w14:paraId="7E669C7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1.小组同学互相读听自己的习作，相互交流，提出修改意见。</w:t>
            </w:r>
          </w:p>
          <w:p w14:paraId="600ECDE9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2.小组评选出优秀习作，小作者读写作，老师、学生评议。（这一段话哪里最吸引你？为什么？</w:t>
            </w:r>
          </w:p>
          <w:p w14:paraId="79C3D562">
            <w:pPr>
              <w:spacing w:line="440" w:lineRule="exact"/>
              <w:ind w:firstLine="48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6ECD4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6124D54">
            <w:pPr>
              <w:spacing w:line="440" w:lineRule="exact"/>
              <w:ind w:firstLine="420" w:firstLineChars="200"/>
              <w:jc w:val="left"/>
            </w:pPr>
          </w:p>
        </w:tc>
      </w:tr>
      <w:tr w14:paraId="4404B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E54383F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0CF332D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572F136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7199694C">
            <w:pPr>
              <w:spacing w:line="440" w:lineRule="exact"/>
              <w:ind w:firstLine="1920" w:firstLineChars="800"/>
              <w:jc w:val="left"/>
              <w:rPr>
                <w:rFonts w:ascii="宋体" w:hAnsi="宋体" w:cs="宋体"/>
                <w:bCs/>
                <w:color w:val="FF0000"/>
                <w:sz w:val="28"/>
                <w:szCs w:val="28"/>
                <w:lang w:val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bCs/>
                <w:color w:val="FF0000"/>
                <w:sz w:val="28"/>
                <w:szCs w:val="28"/>
              </w:rPr>
              <w:t>习作《我们眼中的缤纷世界》</w:t>
            </w:r>
          </w:p>
          <w:p w14:paraId="72A7FA9E">
            <w:pPr>
              <w:spacing w:line="440" w:lineRule="exact"/>
              <w:ind w:firstLine="420" w:firstLineChars="200"/>
              <w:jc w:val="lef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左大括号 120" o:spid="_x0000_s1025" o:spt="87" type="#_x0000_t87" style="position:absolute;left:0pt;margin-left:76.1pt;margin-top:11.45pt;height:27pt;width:5.95pt;z-index:251659264;mso-width-relative:page;mso-height-relative:page;" filled="f" stroked="t" coordsize="21600,21600" adj="397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描写事物：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语言简洁、准确、通俗 </w:t>
            </w:r>
          </w:p>
          <w:p w14:paraId="354A6C9D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抓住特征 厘清顺序</w:t>
            </w:r>
          </w:p>
          <w:p w14:paraId="2A3A1325">
            <w:pPr>
              <w:spacing w:line="440" w:lineRule="exact"/>
              <w:ind w:firstLine="42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左大括号 121" o:spid="_x0000_s1026" o:spt="87" type="#_x0000_t87" style="position:absolute;left:0pt;margin-left:79.05pt;margin-top:12.65pt;height:27.75pt;width:5.95pt;z-index:251660288;mso-width-relative:page;mso-height-relative:page;" filled="f" stroked="t" coordsize="21600,21600" adj="386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描写场景：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场景发生的时间 地点 氛围 特点 </w:t>
            </w:r>
          </w:p>
          <w:p w14:paraId="08D9DE10">
            <w:pPr>
              <w:spacing w:line="440" w:lineRule="exact"/>
              <w:ind w:firstLine="1680" w:firstLineChars="700"/>
              <w:jc w:val="lef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人物神态、言行</w:t>
            </w:r>
          </w:p>
          <w:p w14:paraId="4E513C0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</w:tbl>
    <w:p w14:paraId="5F5E74BD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3218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DB3051A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28EC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918D6A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6477EAE8">
            <w:pPr>
              <w:spacing w:line="440" w:lineRule="exact"/>
              <w:ind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习作指导课到底应该怎样上，没有一个固定的模式。老师们都在探索，我也一直在尝试。本节课，我进行了精心的设计，从观察、描写、布局谋篇等几个方面进行了讲解，学生们学到了一些写作知识，收到了预期的效果。</w:t>
            </w:r>
          </w:p>
          <w:p w14:paraId="1B8AEEB0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小学写作教学往往会从简单的记叙文开始，生活中每天都发生很多故事，每时每刻都会有新的发现。教师可以用生动形象的语言描述，用丰富的表情、恰到好处的肢体动作将学生们引领到我们所创设的故事情境当中去，再让学生们去回想并感受他们新的发现，继而把它写出来。生活中不是缺少美，而是缺少发现美的眼睛，可以说美是无处不在的。作为语文教师，我们首先要拥有一双慧眼，发现美，传递美，做学生们的榜样。缺少对生活的发现和感悟很难写出富有真情实感的作文，缺少对生活的爱和热情也难以对写作产生多大的兴趣和热情，所以，用心去感染我们的学生们吧，这是一条捷径。</w:t>
            </w:r>
          </w:p>
          <w:p w14:paraId="21B30E4E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内容的讲解过于繁多，对于三年级上册的学生来说，过于繁杂。最好选择其中的一类（如描写事物）来学习、分析、写作。</w:t>
            </w:r>
          </w:p>
        </w:tc>
      </w:tr>
    </w:tbl>
    <w:p w14:paraId="61130770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C3D0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F062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AE13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96B3A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83FA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E9FC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430E2"/>
    <w:rsid w:val="001962F6"/>
    <w:rsid w:val="001A65A0"/>
    <w:rsid w:val="001C0881"/>
    <w:rsid w:val="001C41F8"/>
    <w:rsid w:val="001D017A"/>
    <w:rsid w:val="00255BAE"/>
    <w:rsid w:val="00294FB9"/>
    <w:rsid w:val="002D538C"/>
    <w:rsid w:val="002D7814"/>
    <w:rsid w:val="00372F08"/>
    <w:rsid w:val="003972E1"/>
    <w:rsid w:val="003D0A02"/>
    <w:rsid w:val="00476053"/>
    <w:rsid w:val="004933F8"/>
    <w:rsid w:val="00545B08"/>
    <w:rsid w:val="00572FE8"/>
    <w:rsid w:val="005855C8"/>
    <w:rsid w:val="005A57BB"/>
    <w:rsid w:val="0060316E"/>
    <w:rsid w:val="006A5FEB"/>
    <w:rsid w:val="006B7369"/>
    <w:rsid w:val="00701F03"/>
    <w:rsid w:val="00727754"/>
    <w:rsid w:val="00766D6F"/>
    <w:rsid w:val="007C5928"/>
    <w:rsid w:val="008741D0"/>
    <w:rsid w:val="008751CD"/>
    <w:rsid w:val="00897A74"/>
    <w:rsid w:val="008C03B4"/>
    <w:rsid w:val="008E1F4D"/>
    <w:rsid w:val="009052B8"/>
    <w:rsid w:val="00944A67"/>
    <w:rsid w:val="009843F7"/>
    <w:rsid w:val="009C6570"/>
    <w:rsid w:val="009D1974"/>
    <w:rsid w:val="009F2773"/>
    <w:rsid w:val="00A06CC0"/>
    <w:rsid w:val="00A15BE3"/>
    <w:rsid w:val="00A20518"/>
    <w:rsid w:val="00A411C7"/>
    <w:rsid w:val="00AD5C19"/>
    <w:rsid w:val="00B21723"/>
    <w:rsid w:val="00B228F2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45F27"/>
    <w:rsid w:val="00D507C9"/>
    <w:rsid w:val="00D636C6"/>
    <w:rsid w:val="00D751F6"/>
    <w:rsid w:val="00D9119A"/>
    <w:rsid w:val="00DF629B"/>
    <w:rsid w:val="00F10FB4"/>
    <w:rsid w:val="00F27C50"/>
    <w:rsid w:val="00F3785F"/>
    <w:rsid w:val="00F47445"/>
    <w:rsid w:val="00F540FF"/>
    <w:rsid w:val="00FB3286"/>
    <w:rsid w:val="00FD0ED8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  <w:rsid w:val="7EC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C9224-A4AA-4DDE-976D-21F0DF1265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2130</Words>
  <Characters>2149</Characters>
  <Lines>0</Lines>
  <Paragraphs>0</Paragraphs>
  <TotalTime>0</TotalTime>
  <ScaleCrop>false</ScaleCrop>
  <LinksUpToDate>false</LinksUpToDate>
  <CharactersWithSpaces>2289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2025-07-30T13:53:15Z</dcterms:created>
  <dc:creator>Administrator</dc:creator>
  <cp:lastModifiedBy>上帝掷骰子吗</cp:lastModifiedBy>
  <dcterms:modified xsi:type="dcterms:W3CDTF">2025-07-30T13:53:15Z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AFDD1970691B4D36A5BD1B0BB948B757_12</vt:lpwstr>
  </property>
</Properties>
</file>