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1B490">
      <w:pPr>
        <w:spacing w:line="440" w:lineRule="exact"/>
        <w:jc w:val="center"/>
        <w:rPr>
          <w:rFonts w:ascii="宋体" w:hAnsi="宋体" w:cs="宋体"/>
          <w:sz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</w:rPr>
        <w:t>语文园地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768BE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AA8C80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80EE54D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语文园地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E7F815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C9162DB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08A689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78DC2F0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204A071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1BBEF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7AB89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0C08C9F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8397A86">
            <w:pPr>
              <w:pStyle w:val="8"/>
              <w:spacing w:before="0" w:beforeAutospacing="0" w:after="0" w:afterAutospacing="0" w:line="440" w:lineRule="exact"/>
              <w:ind w:left="600"/>
            </w:pPr>
            <w:r>
              <w:rPr>
                <w:rFonts w:hint="eastAsia"/>
              </w:rPr>
              <w:t>1.交流平台，交流预测的好处，使学生喜欢预测，善于预测。</w:t>
            </w:r>
          </w:p>
          <w:p w14:paraId="601E4670">
            <w:pPr>
              <w:pStyle w:val="8"/>
              <w:spacing w:before="0" w:beforeAutospacing="0" w:after="0" w:afterAutospacing="0" w:line="440" w:lineRule="exact"/>
              <w:ind w:left="600"/>
            </w:pPr>
            <w:r>
              <w:rPr>
                <w:rFonts w:hint="eastAsia"/>
              </w:rPr>
              <w:t>2.识字加油站，复习查字典认识生字，识记生字。</w:t>
            </w:r>
          </w:p>
          <w:p w14:paraId="048115C7">
            <w:pPr>
              <w:pStyle w:val="8"/>
              <w:spacing w:before="0" w:beforeAutospacing="0" w:after="0" w:afterAutospacing="0" w:line="440" w:lineRule="exact"/>
              <w:ind w:left="600"/>
            </w:pPr>
            <w:r>
              <w:rPr>
                <w:rFonts w:hint="eastAsia"/>
              </w:rPr>
              <w:t>3.词句段运用，认真读词语，区分多音字读音，朗读句子，注意标点符号</w:t>
            </w:r>
          </w:p>
          <w:p w14:paraId="672D13A9">
            <w:pPr>
              <w:pStyle w:val="8"/>
              <w:spacing w:before="0" w:beforeAutospacing="0" w:after="0" w:afterAutospacing="0" w:line="440" w:lineRule="exact"/>
            </w:pPr>
            <w:r>
              <w:rPr>
                <w:rFonts w:hint="eastAsia"/>
              </w:rPr>
              <w:t>的用法，积累语言。</w:t>
            </w:r>
          </w:p>
          <w:p w14:paraId="47582637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 w:cs="宋体"/>
                <w:sz w:val="24"/>
              </w:rPr>
              <w:t xml:space="preserve">     4.通过诵读，体会谚语，帮助小学生积累和团结有关的句子。</w:t>
            </w:r>
          </w:p>
        </w:tc>
      </w:tr>
      <w:tr w14:paraId="7B1A7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7B401B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1FB3B17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BAAE03E">
            <w:pPr>
              <w:spacing w:line="440" w:lineRule="exact"/>
              <w:rPr>
                <w:rFonts w:asciiTheme="minorHAnsi" w:hAnsiTheme="minorHAnsi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</w:rPr>
              <w:t>1.</w:t>
            </w:r>
            <w:r>
              <w:rPr>
                <w:rFonts w:hint="eastAsia"/>
                <w:bCs/>
                <w:sz w:val="24"/>
              </w:rPr>
              <w:t>采</w:t>
            </w:r>
            <w:r>
              <w:rPr>
                <w:rFonts w:hint="eastAsia"/>
                <w:sz w:val="24"/>
              </w:rPr>
              <w:t>用多种形式的朗读和背诵。了解谚语大意。</w:t>
            </w:r>
          </w:p>
          <w:p w14:paraId="75697A18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自主阅读词语和句子，交流不会的问题，学会积累语句。</w:t>
            </w:r>
          </w:p>
          <w:p w14:paraId="6A7DE72C">
            <w:pPr>
              <w:spacing w:line="440" w:lineRule="exact"/>
            </w:pPr>
          </w:p>
        </w:tc>
      </w:tr>
      <w:tr w14:paraId="67838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786D8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440DF1F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6084D1F">
            <w:pPr>
              <w:widowControl/>
              <w:shd w:val="clear" w:color="auto" w:fill="FFFFFF"/>
              <w:spacing w:line="360" w:lineRule="atLeast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有感情朗读句子，理解谚语的大致意思。</w:t>
            </w:r>
          </w:p>
        </w:tc>
      </w:tr>
      <w:tr w14:paraId="5DA91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F3747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05C840C5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E696DE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75AC9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C3B13E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176627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05613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A26775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30BCCAD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55BDDD7D">
            <w:pPr>
              <w:widowControl/>
              <w:spacing w:line="440" w:lineRule="exact"/>
              <w:ind w:right="2100" w:rightChars="1000" w:firstLine="482" w:firstLineChars="200"/>
              <w:rPr>
                <w:rFonts w:ascii="宋体" w:cs="宋体" w:hAnsiTheme="minorHAnsi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一、揭题导入</w:t>
            </w:r>
          </w:p>
          <w:p w14:paraId="6FE6E045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rFonts w:eastAsia="宋体"/>
                <w:kern w:val="2"/>
              </w:rPr>
            </w:pPr>
            <w:r>
              <w:rPr>
                <w:rFonts w:hint="eastAsia"/>
                <w:color w:val="00B050"/>
              </w:rPr>
              <w:t xml:space="preserve">     </w:t>
            </w:r>
            <w:r>
              <w:rPr>
                <w:rFonts w:hint="eastAsia" w:eastAsia="宋体"/>
                <w:kern w:val="2"/>
              </w:rPr>
              <w:t>今天我们学习“语文园地”的内容。</w:t>
            </w:r>
            <w:r>
              <w:rPr>
                <w:rFonts w:hint="eastAsia" w:eastAsia="宋体"/>
                <w:color w:val="FF0000"/>
                <w:kern w:val="2"/>
              </w:rPr>
              <w:t>（板书：语文园地）</w:t>
            </w:r>
            <w:r>
              <w:rPr>
                <w:rFonts w:hint="eastAsia" w:eastAsia="宋体"/>
                <w:b/>
                <w:color w:val="0000FF"/>
                <w:kern w:val="2"/>
              </w:rPr>
              <w:t>（课件出1）</w:t>
            </w:r>
          </w:p>
          <w:p w14:paraId="0736AB6F">
            <w:pPr>
              <w:spacing w:line="440" w:lineRule="exact"/>
              <w:ind w:right="2100" w:rightChars="1000" w:firstLine="48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二、交流平台</w:t>
            </w:r>
          </w:p>
          <w:p w14:paraId="575B783F">
            <w:pPr>
              <w:spacing w:line="440" w:lineRule="exact"/>
              <w:ind w:right="2100" w:rightChars="1000" w:firstLine="48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板块一：交流平台</w:t>
            </w:r>
          </w:p>
          <w:p w14:paraId="6B20E831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1.在平时的阅读中同学们都积累了哪些预测的方法和技巧？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（板书：预测）</w:t>
            </w:r>
          </w:p>
          <w:p w14:paraId="6878A1C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（1）学生小组交流。</w:t>
            </w:r>
          </w:p>
          <w:p w14:paraId="76E41501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（2）小组代表做汇报发言。</w:t>
            </w:r>
          </w:p>
          <w:p w14:paraId="2706B7E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（3）教师评议并小结。</w:t>
            </w:r>
          </w:p>
          <w:p w14:paraId="47CA128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2.有目的地交流。</w:t>
            </w:r>
          </w:p>
          <w:p w14:paraId="2E359751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</w:p>
          <w:p w14:paraId="58FAC2D6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一边读，一边预测后面的内容，可以帮助我们更好地理解文章的意思。</w:t>
            </w:r>
          </w:p>
          <w:p w14:paraId="27115F5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①小组交流：结合某篇文章或一本书，说说自己的做法和收获。</w:t>
            </w:r>
          </w:p>
          <w:p w14:paraId="6084418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②小组代表做汇报发言。</w:t>
            </w:r>
          </w:p>
          <w:p w14:paraId="4CD2FAF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③教师评议并小结。</w:t>
            </w:r>
          </w:p>
          <w:p w14:paraId="54F19EA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</w:p>
          <w:p w14:paraId="54615CB7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为了预测得更准确，我读书更仔细了，注意到了更多的细节。</w:t>
            </w:r>
          </w:p>
          <w:p w14:paraId="362EBAB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①小组交流：结合某篇文章或一本书，说说自己都注意到了哪些更多的细节。</w:t>
            </w:r>
          </w:p>
          <w:p w14:paraId="39BDB6FA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②小组代表做汇报发言。</w:t>
            </w:r>
          </w:p>
          <w:p w14:paraId="3E216D0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③教师评议并小结。</w:t>
            </w:r>
          </w:p>
          <w:p w14:paraId="235FDDEA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</w:p>
          <w:p w14:paraId="2FD11AF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我在图书馆找书时，会根据书名先猜猜书的大致内容，再决定要不要看这本书。</w:t>
            </w:r>
          </w:p>
          <w:p w14:paraId="0404887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①小组交流：结合自己到图书馆找书的一次经历，说说自己的做法和感受。</w:t>
            </w:r>
          </w:p>
          <w:p w14:paraId="3CF3238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②小组代表做汇报发言。</w:t>
            </w:r>
          </w:p>
          <w:p w14:paraId="56A7C38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③教师评议并小结。</w:t>
            </w:r>
          </w:p>
          <w:p w14:paraId="7D04A35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3.教师小结：在阅读中，除了猜读法，还有浏览法、扫读法、跳读法、寻读法等，希望同学们在阅读实践中，根据自己的阅读需要采取有效的方法。</w:t>
            </w:r>
          </w:p>
          <w:p w14:paraId="35FB8BF6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三、识字加油站。</w:t>
            </w:r>
          </w:p>
          <w:p w14:paraId="0E35354F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板块二：识字加油站</w:t>
            </w:r>
          </w:p>
          <w:tbl>
            <w:tblPr>
              <w:tblStyle w:val="10"/>
              <w:tblpPr w:leftFromText="180" w:rightFromText="180" w:vertAnchor="text" w:horzAnchor="page" w:tblpX="536" w:tblpY="763"/>
              <w:tblOverlap w:val="never"/>
              <w:tblW w:w="523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1"/>
              <w:gridCol w:w="851"/>
              <w:gridCol w:w="850"/>
              <w:gridCol w:w="2263"/>
            </w:tblGrid>
            <w:tr w14:paraId="00A8ED3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4AE27B">
                  <w:pPr>
                    <w:jc w:val="center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查带点字</w:t>
                  </w:r>
                </w:p>
              </w:tc>
              <w:tc>
                <w:tcPr>
                  <w:tcW w:w="8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5DF46CD">
                  <w:pPr>
                    <w:spacing w:line="440" w:lineRule="exact"/>
                    <w:jc w:val="center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音序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ABF034">
                  <w:pPr>
                    <w:spacing w:line="440" w:lineRule="exact"/>
                    <w:jc w:val="center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音节</w:t>
                  </w:r>
                </w:p>
              </w:tc>
              <w:tc>
                <w:tcPr>
                  <w:tcW w:w="22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C2ACA8A">
                  <w:pPr>
                    <w:spacing w:line="440" w:lineRule="exact"/>
                    <w:jc w:val="center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词语的意思</w:t>
                  </w:r>
                </w:p>
              </w:tc>
            </w:tr>
            <w:tr w14:paraId="455673A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A06191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车</w:t>
                  </w:r>
                  <w:r>
                    <w:rPr>
                      <w:rFonts w:hint="eastAsia" w:ascii="宋体" w:hAnsi="宋体" w:cs="宋体"/>
                      <w:color w:val="00B050"/>
                      <w:sz w:val="24"/>
                      <w:em w:val="dot"/>
                    </w:rPr>
                    <w:t>轴</w:t>
                  </w:r>
                </w:p>
              </w:tc>
              <w:tc>
                <w:tcPr>
                  <w:tcW w:w="8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CBDFAE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50D9B8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  <w:tc>
                <w:tcPr>
                  <w:tcW w:w="22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BD5AEF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</w:tr>
            <w:tr w14:paraId="728AD2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A02FBB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  <w:em w:val="dot"/>
                    </w:rPr>
                    <w:t>基础</w:t>
                  </w:r>
                </w:p>
              </w:tc>
              <w:tc>
                <w:tcPr>
                  <w:tcW w:w="8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53CCC9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E4092B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  <w:tc>
                <w:tcPr>
                  <w:tcW w:w="22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40A1C5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</w:tr>
            <w:tr w14:paraId="6BED8D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C66402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  <w:em w:val="dot"/>
                    </w:rPr>
                    <w:t>阁</w:t>
                  </w: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楼</w:t>
                  </w:r>
                </w:p>
              </w:tc>
              <w:tc>
                <w:tcPr>
                  <w:tcW w:w="8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F770AD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AA6F6A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  <w:tc>
                <w:tcPr>
                  <w:tcW w:w="22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F813C28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</w:tr>
            <w:tr w14:paraId="3C07B6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363893E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  <w:em w:val="dot"/>
                    </w:rPr>
                    <w:t>佳</w:t>
                  </w: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节</w:t>
                  </w:r>
                </w:p>
              </w:tc>
              <w:tc>
                <w:tcPr>
                  <w:tcW w:w="8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94D37B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820C39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  <w:tc>
                <w:tcPr>
                  <w:tcW w:w="22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1BA7F9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</w:tr>
            <w:tr w14:paraId="6D2063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F026AA9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  <w:em w:val="dot"/>
                    </w:rPr>
                    <w:t>盲</w:t>
                  </w: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人</w:t>
                  </w:r>
                </w:p>
              </w:tc>
              <w:tc>
                <w:tcPr>
                  <w:tcW w:w="8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C29BD3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E0E3F7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  <w:tc>
                <w:tcPr>
                  <w:tcW w:w="22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964D4D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</w:tr>
            <w:tr w14:paraId="60351B8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8C9E1E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  <w:em w:val="dot"/>
                    </w:rPr>
                    <w:t>唐</w:t>
                  </w: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朝</w:t>
                  </w:r>
                </w:p>
              </w:tc>
              <w:tc>
                <w:tcPr>
                  <w:tcW w:w="8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9A8EC9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B647D1A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  <w:tc>
                <w:tcPr>
                  <w:tcW w:w="22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201E3E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</w:p>
              </w:tc>
            </w:tr>
          </w:tbl>
          <w:p w14:paraId="706DA5D7">
            <w:pPr>
              <w:spacing w:line="440" w:lineRule="exact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1.小组学生合作，查字典完成表格。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（课件出示5）</w:t>
            </w:r>
          </w:p>
          <w:p w14:paraId="398011D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（板书：查字典）</w:t>
            </w:r>
          </w:p>
          <w:p w14:paraId="0139D60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2.利用实物投影展示学生完成的表格，师生评议。</w:t>
            </w:r>
          </w:p>
          <w:p w14:paraId="22D396D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3.教师小结。</w:t>
            </w:r>
          </w:p>
          <w:p w14:paraId="2A4F8676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（课件出示6）</w:t>
            </w:r>
          </w:p>
          <w:tbl>
            <w:tblPr>
              <w:tblStyle w:val="10"/>
              <w:tblpPr w:leftFromText="180" w:rightFromText="180" w:vertAnchor="text" w:horzAnchor="page" w:tblpX="2145" w:tblpY="225"/>
              <w:tblOverlap w:val="never"/>
              <w:tblW w:w="58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1"/>
              <w:gridCol w:w="709"/>
              <w:gridCol w:w="709"/>
              <w:gridCol w:w="3131"/>
            </w:tblGrid>
            <w:tr w14:paraId="2515225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2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7E62A9B">
                  <w:pPr>
                    <w:jc w:val="center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查带点字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3FD544F">
                  <w:pPr>
                    <w:spacing w:line="440" w:lineRule="exact"/>
                    <w:jc w:val="center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音序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89854B0">
                  <w:pPr>
                    <w:spacing w:line="440" w:lineRule="exact"/>
                    <w:jc w:val="center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音节</w:t>
                  </w:r>
                </w:p>
              </w:tc>
              <w:tc>
                <w:tcPr>
                  <w:tcW w:w="31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6F58C53">
                  <w:pPr>
                    <w:spacing w:line="440" w:lineRule="exact"/>
                    <w:jc w:val="center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词语的意思</w:t>
                  </w:r>
                </w:p>
              </w:tc>
            </w:tr>
            <w:tr w14:paraId="2EE7DA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2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D27948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车</w:t>
                  </w:r>
                  <w:r>
                    <w:rPr>
                      <w:rFonts w:hint="eastAsia" w:ascii="宋体" w:hAnsi="宋体" w:cs="宋体"/>
                      <w:color w:val="00B050"/>
                      <w:sz w:val="24"/>
                      <w:em w:val="dot"/>
                    </w:rPr>
                    <w:t>轴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83A2A9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ascii="宋体" w:hAnsi="宋体" w:cs="宋体"/>
                      <w:color w:val="00B050"/>
                      <w:sz w:val="24"/>
                    </w:rPr>
                    <w:t>Z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040FA1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zhóu</w:t>
                  </w:r>
                </w:p>
              </w:tc>
              <w:tc>
                <w:tcPr>
                  <w:tcW w:w="31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D84BFC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穿入车轮承受车身重量的圆柱形零件。</w:t>
                  </w:r>
                </w:p>
              </w:tc>
            </w:tr>
            <w:tr w14:paraId="732E7A8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2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FBF567C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  <w:em w:val="dot"/>
                    </w:rPr>
                    <w:t>基础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659403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J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EBFD12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jī</w:t>
                  </w:r>
                </w:p>
                <w:p w14:paraId="29588E68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chǔ</w:t>
                  </w:r>
                </w:p>
              </w:tc>
              <w:tc>
                <w:tcPr>
                  <w:tcW w:w="31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5BF0B7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建筑物的根脚;事物发展的根本或起点。</w:t>
                  </w:r>
                </w:p>
              </w:tc>
            </w:tr>
            <w:tr w14:paraId="38F6FA2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2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1EF238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  <w:em w:val="dot"/>
                    </w:rPr>
                    <w:t>阁</w:t>
                  </w: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楼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33F2749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G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D2E64B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ɡé</w:t>
                  </w:r>
                </w:p>
              </w:tc>
              <w:tc>
                <w:tcPr>
                  <w:tcW w:w="31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D9D616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在较高的房间内上部架起的一层矮小的楼。</w:t>
                  </w:r>
                </w:p>
              </w:tc>
            </w:tr>
            <w:tr w14:paraId="0E53995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2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E7CD82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  <w:em w:val="dot"/>
                    </w:rPr>
                    <w:t>佳</w:t>
                  </w: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节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8C3F387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J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627342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jiā</w:t>
                  </w:r>
                </w:p>
              </w:tc>
              <w:tc>
                <w:tcPr>
                  <w:tcW w:w="31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EC966D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美好的节日。</w:t>
                  </w:r>
                </w:p>
              </w:tc>
            </w:tr>
            <w:tr w14:paraId="1B43C63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2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2F1605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  <w:em w:val="dot"/>
                    </w:rPr>
                    <w:t>盲</w:t>
                  </w: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人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16C8F1E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M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BB2872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mánɡ</w:t>
                  </w:r>
                </w:p>
              </w:tc>
              <w:tc>
                <w:tcPr>
                  <w:tcW w:w="31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0B803E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失去视力的人。亦喻胡涂、不明事理的人。</w:t>
                  </w:r>
                </w:p>
              </w:tc>
            </w:tr>
            <w:tr w14:paraId="7714642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3" w:hRule="atLeast"/>
              </w:trPr>
              <w:tc>
                <w:tcPr>
                  <w:tcW w:w="12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2189B14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  <w:em w:val="dot"/>
                    </w:rPr>
                    <w:t>唐</w:t>
                  </w: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朝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021958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T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931EF5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tánɡ</w:t>
                  </w:r>
                </w:p>
              </w:tc>
              <w:tc>
                <w:tcPr>
                  <w:tcW w:w="31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177C9D">
                  <w:pPr>
                    <w:spacing w:line="440" w:lineRule="exact"/>
                    <w:rPr>
                      <w:rFonts w:ascii="宋体" w:hAnsi="宋体" w:cs="宋体"/>
                      <w:color w:val="00B05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B050"/>
                      <w:sz w:val="24"/>
                    </w:rPr>
                    <w:t>朝代名。</w:t>
                  </w:r>
                </w:p>
              </w:tc>
            </w:tr>
          </w:tbl>
          <w:p w14:paraId="64542E0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4.认读生字：指名读，指名领读，齐读。</w:t>
            </w:r>
          </w:p>
          <w:p w14:paraId="0C776D9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5.识记生字。</w:t>
            </w:r>
          </w:p>
          <w:p w14:paraId="5CB3C432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四、词句段巩固。</w:t>
            </w:r>
          </w:p>
          <w:p w14:paraId="777A8E8C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板块三：词句段运用</w:t>
            </w:r>
          </w:p>
          <w:p w14:paraId="33BB8FA4">
            <w:pPr>
              <w:spacing w:line="440" w:lineRule="exact"/>
              <w:ind w:firstLine="240" w:firstLineChars="1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1.读词语，根据加点字的意思读准字音。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（板书：多音字）</w:t>
            </w:r>
          </w:p>
          <w:p w14:paraId="3D8246F1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（课件出示7）</w:t>
            </w:r>
          </w:p>
          <w:p w14:paraId="49E86683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假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期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假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扮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假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装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假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日</w:t>
            </w:r>
          </w:p>
          <w:p w14:paraId="73B19D0F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几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乎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几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百 茶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几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窗明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几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净</w:t>
            </w:r>
          </w:p>
          <w:p w14:paraId="7FE330BF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中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枪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中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奖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中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间 猜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中</w:t>
            </w:r>
          </w:p>
          <w:p w14:paraId="49D20998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处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罚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处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分 到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处 处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理</w:t>
            </w:r>
          </w:p>
          <w:p w14:paraId="19C6EFF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（2）指名多个学生朗读词语，师生评议，纠正读得不准确的字音。</w:t>
            </w:r>
          </w:p>
          <w:p w14:paraId="7FF00E0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（3）教师范读。</w:t>
            </w:r>
          </w:p>
          <w:p w14:paraId="3757DB3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2.读下面的词语，和同学交流你积累的类似的成语。</w:t>
            </w:r>
          </w:p>
          <w:p w14:paraId="4081CCB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</w:p>
          <w:p w14:paraId="4E981685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百发百中    四面八方    七上八下</w:t>
            </w:r>
          </w:p>
          <w:p w14:paraId="3BA4DE6F">
            <w:pPr>
              <w:spacing w:line="440" w:lineRule="exact"/>
              <w:ind w:left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百战百胜    四通八达    七嘴八舌</w:t>
            </w:r>
          </w:p>
          <w:p w14:paraId="3EF6144D">
            <w:pPr>
              <w:spacing w:line="440" w:lineRule="exact"/>
              <w:ind w:left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百依百顺    四平八稳    七手八脚</w:t>
            </w:r>
          </w:p>
          <w:p w14:paraId="0175AEDC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（1）指名多个学生朗读词语，师生评议，纠正读得不准确的字音。齐读。</w:t>
            </w:r>
          </w:p>
          <w:p w14:paraId="1AC1DC15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（2）小组交流类似的成语，代表做汇报发言。</w:t>
            </w:r>
          </w:p>
          <w:p w14:paraId="1A24C0EA">
            <w:pPr>
              <w:spacing w:line="440" w:lineRule="exact"/>
              <w:ind w:left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（板书：带数字的成语）</w:t>
            </w:r>
          </w:p>
          <w:p w14:paraId="0F09813A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（3）教师评议，课件小结。</w:t>
            </w:r>
          </w:p>
          <w:p w14:paraId="7AAF5057">
            <w:pPr>
              <w:spacing w:line="440" w:lineRule="exact"/>
              <w:ind w:firstLine="481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</w:p>
          <w:p w14:paraId="32AA1FFE">
            <w:pPr>
              <w:spacing w:line="440" w:lineRule="exact"/>
              <w:ind w:left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千言万语    千方百计   五颜六色</w:t>
            </w:r>
          </w:p>
          <w:p w14:paraId="439A113D">
            <w:pPr>
              <w:spacing w:line="440" w:lineRule="exact"/>
              <w:ind w:left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千呼万唤    千姿百态   三心二意</w:t>
            </w:r>
          </w:p>
          <w:p w14:paraId="08943352">
            <w:pPr>
              <w:spacing w:line="440" w:lineRule="exact"/>
              <w:ind w:left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千辛万苦    千锤百炼   七零八落</w:t>
            </w:r>
          </w:p>
          <w:p w14:paraId="3881825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3.读句子，说说你有什么发现。照样子写一写，注意标点符号的用法。</w:t>
            </w:r>
          </w:p>
          <w:p w14:paraId="5B7139BC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（1）学生自由读句子。</w:t>
            </w:r>
          </w:p>
          <w:p w14:paraId="21C0D91C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（2）小组同学互相说说从句子中发现了什么。</w:t>
            </w:r>
          </w:p>
          <w:p w14:paraId="7E55CBA7">
            <w:pPr>
              <w:spacing w:line="440" w:lineRule="exact"/>
              <w:ind w:firstLine="240" w:firstLineChars="1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（板书：提示语）</w:t>
            </w:r>
          </w:p>
          <w:p w14:paraId="3C72C69F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（3）教师小结，举例说明。</w:t>
            </w:r>
          </w:p>
          <w:p w14:paraId="1A3A8C7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无论是写人，还是叙事，孩子们写作文的时候，都免不了要有人“说话”。尤其是写人，语言描写可是很重要的一环，用好了，可以让人物更传神、更出彩呢。</w:t>
            </w:r>
          </w:p>
          <w:p w14:paraId="532B8EB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（课件出示10）</w:t>
            </w:r>
          </w:p>
          <w:p w14:paraId="490FDCE0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第一，提示语在前，说的话在后。</w:t>
            </w:r>
          </w:p>
          <w:p w14:paraId="00994CA7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例：约瑟说：“爷爷一定有办法。”</w:t>
            </w:r>
          </w:p>
          <w:p w14:paraId="141E5CE4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这是我们最常遇到的一种情况，也是最简单的：只要在“说话人说”的后面加上冒号，然后用引号将他说的话引起来就可以了。</w:t>
            </w:r>
          </w:p>
          <w:p w14:paraId="6BDE4F7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（课件出示11）</w:t>
            </w:r>
          </w:p>
          <w:p w14:paraId="4A9BC696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第二，提示语在中间，说的话在两边。</w:t>
            </w:r>
          </w:p>
          <w:p w14:paraId="551E40D5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例：“非常抱歉，孩子，”大树说，“我现在只是个老树墩，没有什么可以给你的了。”</w:t>
            </w:r>
          </w:p>
          <w:p w14:paraId="04AA0B24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这种情况就稍微复杂一点了，一般用于说的话比较长，并且话有两层意思的情况。说话人的话仍然是用引号引起来，不过要记得，“说话人说”的后面可是用逗号的。</w:t>
            </w:r>
          </w:p>
          <w:p w14:paraId="0A7A1CC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（课件出示12）</w:t>
            </w:r>
          </w:p>
          <w:p w14:paraId="09AFAB35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第三，提示语在后面，说的话在前面。</w:t>
            </w:r>
          </w:p>
          <w:p w14:paraId="3347D5B7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例：“噢，我大概猜不出来。”大兔子说。</w:t>
            </w:r>
          </w:p>
          <w:p w14:paraId="65DE8F91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这种情况下，“说话人说”的后面是直接用句号哦。因为，这是一句话的结束。</w:t>
            </w:r>
          </w:p>
          <w:p w14:paraId="26368F76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五、日积月累。</w:t>
            </w:r>
          </w:p>
          <w:p w14:paraId="162A56EB">
            <w:pPr>
              <w:spacing w:line="440" w:lineRule="exact"/>
              <w:ind w:firstLine="48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板块四：日积月累</w:t>
            </w:r>
          </w:p>
          <w:p w14:paraId="71553FE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6E8236AB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（1）人心齐，泰山移。</w:t>
            </w:r>
          </w:p>
          <w:p w14:paraId="14783ABB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（2）二人同心，其利断金。</w:t>
            </w:r>
          </w:p>
          <w:p w14:paraId="6371CE1B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（3）三个臭皮匠，顶个诸葛亮。</w:t>
            </w:r>
          </w:p>
          <w:p w14:paraId="1FFCC82A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（4）一个篱笆三个桩，一个好汉三个帮。</w:t>
            </w:r>
          </w:p>
          <w:p w14:paraId="3F97AB61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2.师范读谚语，学生跟读，自由朗读。</w:t>
            </w:r>
          </w:p>
          <w:p w14:paraId="389683F4">
            <w:pPr>
              <w:spacing w:line="440" w:lineRule="exact"/>
              <w:ind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（板书：谚语）</w:t>
            </w:r>
          </w:p>
          <w:p w14:paraId="0150E7B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3.小组交流，深入体会。</w:t>
            </w:r>
          </w:p>
          <w:p w14:paraId="17D5C9D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4.小组代表做汇报发言，教师小结。</w:t>
            </w:r>
          </w:p>
          <w:p w14:paraId="7FAD3B0F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（课件出示14）</w:t>
            </w:r>
          </w:p>
          <w:p w14:paraId="33BFA0C1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（1）人心齐，泰山移。</w:t>
            </w:r>
          </w:p>
          <w:p w14:paraId="5986D65E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意思：只要人们心向一处，共同努力，就能发挥出移动高山的巨大力量，克服任何困难。</w:t>
            </w:r>
          </w:p>
          <w:p w14:paraId="24DAAE37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启发：团结的集体有凝聚力和战斗力。</w:t>
            </w:r>
          </w:p>
          <w:p w14:paraId="745A3431">
            <w:pPr>
              <w:spacing w:line="440" w:lineRule="exact"/>
              <w:ind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（课件出示15）</w:t>
            </w:r>
          </w:p>
          <w:p w14:paraId="43912F31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（2）二人同心，其利断金。</w:t>
            </w:r>
          </w:p>
          <w:p w14:paraId="33CC3A27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意思：比喻只要两个人一条心，就能发挥很大的力量。</w:t>
            </w:r>
          </w:p>
          <w:p w14:paraId="3CDFAB5B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启发：要搞好团结。</w:t>
            </w:r>
          </w:p>
          <w:p w14:paraId="6BBD9CF2">
            <w:pPr>
              <w:spacing w:line="440" w:lineRule="exact"/>
              <w:ind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（课件出示16）</w:t>
            </w:r>
          </w:p>
          <w:p w14:paraId="643AD66A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（3）三个臭皮匠，顶个诸葛亮。</w:t>
            </w:r>
          </w:p>
          <w:p w14:paraId="40408CEE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意思：比喻人多智慧多，有事情经过大家商量，就能商量出一个好办法来。</w:t>
            </w:r>
          </w:p>
          <w:p w14:paraId="076B59EF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启发：有事情要大家一起商量。</w:t>
            </w:r>
          </w:p>
          <w:p w14:paraId="3C65E6A3">
            <w:pPr>
              <w:spacing w:line="440" w:lineRule="exact"/>
              <w:ind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（课件出示17）</w:t>
            </w:r>
          </w:p>
          <w:p w14:paraId="2C4DD9A0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（4）一个篱笆三个桩，一个好汉三个帮。</w:t>
            </w:r>
          </w:p>
          <w:p w14:paraId="41A2A3DE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意思：一个人的能力是很单薄的，但是如果有大家的帮忙就能办得更好。</w:t>
            </w:r>
          </w:p>
          <w:p w14:paraId="17756633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启发：我们要团结一致。</w:t>
            </w:r>
          </w:p>
          <w:p w14:paraId="0DDE713F">
            <w:pPr>
              <w:spacing w:line="440" w:lineRule="exact"/>
              <w:ind w:left="480"/>
              <w:rPr>
                <w:rFonts w:ascii="宋体" w:hAnsi="宋体" w:cs="宋体" w:eastAsiaTheme="minorEastAsia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5.自由朗读，背诵积累。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9AB32A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7C26C4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8C0000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8CE2DDE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8C253E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219658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3582CF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8C168B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EDB8A7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【设计意图：通过交流预测的方法和预测的带给我们的好处，把预测做到底，学会预测，学会续编故事。】</w:t>
            </w:r>
          </w:p>
          <w:p w14:paraId="675C3B2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856BA1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22DB330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E40001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84F7EE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CC3CE4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ECCCDA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1FAA6C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7DC3C8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70C433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C7B8C3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ABE0D4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80FBEE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F1B454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43CEEA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09CA2A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418078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8E4B3D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8D4D5A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81537E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10EFA8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6ADE3D0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809631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B2AC44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2B841E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1C5865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1BFE41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99E257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30F26C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74FB27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77EDAC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89B9959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456C6B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01357F0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121881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E7009B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B31A65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AC84BC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10FCCC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【设计意图：通过本题训练，复习了用音序查字法的步骤和过程，温故而知新。】</w:t>
            </w:r>
          </w:p>
          <w:p w14:paraId="16301D6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EE4BED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87A812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EB93B0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319C260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E42A00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D01635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94CC8C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1BEB79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C969C2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8F29FF9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EEFF8A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7243A9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3E9D8E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D33DCE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9AE7DD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61E2E3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EDFEC1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F710EB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F4E4C9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9DCE29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9EEB63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5D14E9E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9C2002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28CC29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D110BD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1FF344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685827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AEA5CE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BF9FB2E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025EC9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【设计意图：词句段考查了四组多音字的运用，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带数字</w:t>
            </w:r>
            <w:r>
              <w:rPr>
                <w:rFonts w:hint="eastAsia"/>
                <w:color w:val="00B050"/>
                <w:sz w:val="24"/>
              </w:rPr>
              <w:t>的成语，积累了语言，突破了难点。】</w:t>
            </w:r>
          </w:p>
          <w:p w14:paraId="69F1AD9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79CC900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4D7F4B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BD40A1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093E6A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503730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06174E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5CF21E0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6538BA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E217A7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564A15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08E6CB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2EE31E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6FC467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7278F1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3A8F94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46FEF8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544B7D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84E0DA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56F536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ADF810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B6648AE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DFF123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D6A2A4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CE5F53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CFDE52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34CC14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2A00F99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18320A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E88566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F67559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A4AF66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8DB3C30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DA0B97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【设计意图：本题训练了提示语的三种用法，集中学习，更有比较，明确了提示语的相关知识。】</w:t>
            </w:r>
          </w:p>
          <w:p w14:paraId="09F783F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78D5E2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</w:tc>
      </w:tr>
      <w:tr w14:paraId="5173D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D92CBF3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03A720B8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D9ED4A3">
            <w:pPr>
              <w:widowControl/>
              <w:spacing w:line="440" w:lineRule="exact"/>
              <w:ind w:right="1680" w:rightChars="800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语文园地</w:t>
            </w:r>
          </w:p>
          <w:p w14:paraId="115047FC">
            <w:pPr>
              <w:spacing w:line="440" w:lineRule="exact"/>
              <w:jc w:val="left"/>
              <w:rPr>
                <w:rFonts w:ascii="宋体" w:hAnsi="宋体" w:cs="宋体"/>
                <w:color w:val="FF0000"/>
                <w:sz w:val="24"/>
                <w:u w:val="thick" w:color="00B050"/>
                <w:lang w:val="zh-CN"/>
              </w:rPr>
            </w:pPr>
            <w:r>
              <w:rPr>
                <w:color w:val="00B050"/>
              </w:rPr>
              <w:t xml:space="preserve">         </w:t>
            </w:r>
            <w:r>
              <w:rPr>
                <w:color w:val="FF0000"/>
                <w:sz w:val="24"/>
              </w:rPr>
              <w:t xml:space="preserve">      </w:t>
            </w:r>
            <w:r>
              <w:rPr>
                <w:rFonts w:hint="eastAsia"/>
                <w:color w:val="FF0000"/>
                <w:sz w:val="24"/>
              </w:rPr>
              <w:t>预测</w:t>
            </w:r>
            <w:r>
              <w:rPr>
                <w:color w:val="FF0000"/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>查字典</w:t>
            </w:r>
          </w:p>
          <w:p w14:paraId="4FE64F0F">
            <w:pPr>
              <w:widowControl/>
              <w:spacing w:line="440" w:lineRule="exact"/>
              <w:ind w:right="2100" w:rightChars="1000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   带数字的成语 提示语 谚语</w:t>
            </w:r>
          </w:p>
        </w:tc>
      </w:tr>
      <w:tr w14:paraId="3A11B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4B2CA8F">
            <w:pPr>
              <w:spacing w:line="440" w:lineRule="exact"/>
              <w:jc w:val="center"/>
              <w:rPr>
                <w:rFonts w:ascii="微软雅黑" w:hAnsi="微软雅黑" w:eastAsia="微软雅黑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sz w:val="24"/>
                <w:u w:val="thick" w:color="00B050"/>
                <w:lang w:val="zh-CN"/>
              </w:rPr>
              <w:t>课堂作业新设计</w:t>
            </w:r>
          </w:p>
        </w:tc>
      </w:tr>
      <w:tr w14:paraId="572BF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4F301CD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1.按查字典的要求填空。</w:t>
            </w:r>
          </w:p>
          <w:tbl>
            <w:tblPr>
              <w:tblStyle w:val="10"/>
              <w:tblpPr w:leftFromText="180" w:rightFromText="180" w:vertAnchor="text" w:horzAnchor="page" w:tblpX="2190" w:tblpY="228"/>
              <w:tblOverlap w:val="never"/>
              <w:tblW w:w="298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5"/>
              <w:gridCol w:w="915"/>
              <w:gridCol w:w="855"/>
            </w:tblGrid>
            <w:tr w14:paraId="32C98B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98F649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查带点字</w:t>
                  </w:r>
                </w:p>
              </w:tc>
              <w:tc>
                <w:tcPr>
                  <w:tcW w:w="9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2CF5B5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音序</w:t>
                  </w:r>
                </w:p>
              </w:tc>
              <w:tc>
                <w:tcPr>
                  <w:tcW w:w="8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DAFA84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音节</w:t>
                  </w:r>
                </w:p>
              </w:tc>
            </w:tr>
            <w:tr w14:paraId="1553A1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E71C66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字</w:t>
                  </w:r>
                  <w:r>
                    <w:rPr>
                      <w:rFonts w:hint="eastAsia" w:ascii="宋体" w:hAnsi="宋体" w:cs="宋体"/>
                      <w:sz w:val="24"/>
                      <w:em w:val="dot"/>
                    </w:rPr>
                    <w:t>典</w:t>
                  </w:r>
                </w:p>
              </w:tc>
              <w:tc>
                <w:tcPr>
                  <w:tcW w:w="9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39703C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8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939F51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14:paraId="7A90D1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455184E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em w:val="dot"/>
                    </w:rPr>
                    <w:t>基础</w:t>
                  </w:r>
                </w:p>
              </w:tc>
              <w:tc>
                <w:tcPr>
                  <w:tcW w:w="9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F9239DC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8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7C2785F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14:paraId="5B20C7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BBE820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em w:val="dot"/>
                    </w:rPr>
                    <w:t>阁</w:t>
                  </w:r>
                  <w:r>
                    <w:rPr>
                      <w:rFonts w:hint="eastAsia" w:ascii="宋体" w:hAnsi="宋体" w:cs="宋体"/>
                      <w:sz w:val="24"/>
                    </w:rPr>
                    <w:t>楼</w:t>
                  </w:r>
                </w:p>
              </w:tc>
              <w:tc>
                <w:tcPr>
                  <w:tcW w:w="9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C4CE4B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8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2AF5B5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14:paraId="1C19A89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39D8294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em w:val="dot"/>
                    </w:rPr>
                    <w:t>佳</w:t>
                  </w:r>
                  <w:r>
                    <w:rPr>
                      <w:rFonts w:hint="eastAsia" w:ascii="宋体" w:hAnsi="宋体" w:cs="宋体"/>
                      <w:sz w:val="24"/>
                    </w:rPr>
                    <w:t>节</w:t>
                  </w:r>
                </w:p>
              </w:tc>
              <w:tc>
                <w:tcPr>
                  <w:tcW w:w="9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A7145A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8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C47718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14:paraId="1208031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666129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em w:val="dot"/>
                    </w:rPr>
                    <w:t>盲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人</w:t>
                  </w:r>
                </w:p>
              </w:tc>
              <w:tc>
                <w:tcPr>
                  <w:tcW w:w="9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AA185E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8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75AA02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14:paraId="586B6691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B4AA105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90FF636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46554B4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5E6F441F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D954515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2881F15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0B1D243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2.把下面的词语补充完整。</w:t>
            </w:r>
          </w:p>
          <w:p w14:paraId="78027B8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百（   ）百（   ）    百（   ）百（   ）  </w:t>
            </w:r>
          </w:p>
          <w:p w14:paraId="1249394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四（   ）八（   ）    四（   ）八（   ）</w:t>
            </w:r>
          </w:p>
          <w:p w14:paraId="1E26B61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七（   ）八（   ）    七（   ）八（   ）</w:t>
            </w:r>
          </w:p>
          <w:p w14:paraId="4E24D97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3.加标点，注意提示，不要把引号加错了位置。</w:t>
            </w:r>
          </w:p>
          <w:p w14:paraId="76B771C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（1）提示语在前面，“说”的后面打冒号。</w:t>
            </w:r>
          </w:p>
          <w:p w14:paraId="769517C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①妈妈好奇地问  这是谁送的礼物呀  这么精致 </w:t>
            </w:r>
          </w:p>
          <w:p w14:paraId="50BD9BD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②我伤心极了  对着小狗的尸体大声喊  美美  你醒醒  你醒醒 </w:t>
            </w:r>
          </w:p>
          <w:p w14:paraId="15102E4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（2）提示语在中间，“说”的后面打逗号。</w:t>
            </w:r>
          </w:p>
          <w:p w14:paraId="28CCCD0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①  是你吗  爸爸在电话那头焦急地说  红红  快回来吧  我们找你一天了</w:t>
            </w:r>
          </w:p>
          <w:p w14:paraId="53E1B6C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②  孩子  别难过  老师抚摸着我的头  关切地说  以后  我就是你的妈妈</w:t>
            </w:r>
          </w:p>
          <w:p w14:paraId="152E674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（3）提示语在最后，“说”的后面打句号。</w:t>
            </w:r>
          </w:p>
          <w:p w14:paraId="303C1CD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①  孩子  你看见过三只灰雀吗  列宁着急地说</w:t>
            </w:r>
          </w:p>
          <w:p w14:paraId="0D2AC04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②  没  没看见  我低着头  红着脸回答</w:t>
            </w:r>
          </w:p>
          <w:p w14:paraId="3C1FB77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4.把下面的谚语补充完整。</w:t>
            </w:r>
          </w:p>
          <w:p w14:paraId="27CE2F3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sz w:val="24"/>
              </w:rPr>
              <w:t>，泰山移。</w:t>
            </w:r>
          </w:p>
          <w:p w14:paraId="2BF71D4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sz w:val="24"/>
              </w:rPr>
              <w:t>，其利断金。</w:t>
            </w:r>
          </w:p>
          <w:p w14:paraId="422B697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臭皮匠，顶个诸葛亮。</w:t>
            </w:r>
          </w:p>
          <w:p w14:paraId="1679BBF2">
            <w:pPr>
              <w:spacing w:line="440" w:lineRule="exact"/>
              <w:jc w:val="left"/>
              <w:rPr>
                <w:rFonts w:ascii="微软雅黑" w:hAnsi="微软雅黑" w:eastAsia="微软雅黑"/>
                <w:color w:val="FF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sz w:val="24"/>
              </w:rPr>
              <w:t>（4）一个篱笆三个桩，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</w:tc>
      </w:tr>
      <w:tr w14:paraId="1DCCA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BEA2836">
            <w:pPr>
              <w:spacing w:line="440" w:lineRule="exact"/>
              <w:jc w:val="left"/>
              <w:rPr>
                <w:rFonts w:ascii="微软雅黑" w:hAnsi="微软雅黑" w:eastAsia="微软雅黑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sz w:val="24"/>
                <w:u w:val="thick" w:color="00B050"/>
                <w:lang w:val="zh-CN"/>
              </w:rPr>
              <w:t>【答案】</w:t>
            </w:r>
          </w:p>
          <w:p w14:paraId="71158EA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</w:p>
          <w:tbl>
            <w:tblPr>
              <w:tblStyle w:val="10"/>
              <w:tblW w:w="303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5"/>
              <w:gridCol w:w="765"/>
              <w:gridCol w:w="1050"/>
            </w:tblGrid>
            <w:tr w14:paraId="39EF098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0ECA93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查带点字</w:t>
                  </w:r>
                </w:p>
              </w:tc>
              <w:tc>
                <w:tcPr>
                  <w:tcW w:w="7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7E59DF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音序</w:t>
                  </w:r>
                </w:p>
              </w:tc>
              <w:tc>
                <w:tcPr>
                  <w:tcW w:w="10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F4A8C24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音节</w:t>
                  </w:r>
                </w:p>
              </w:tc>
            </w:tr>
            <w:tr w14:paraId="797AA7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4D990C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字</w:t>
                  </w:r>
                  <w:r>
                    <w:rPr>
                      <w:rFonts w:hint="eastAsia" w:ascii="宋体" w:hAnsi="宋体" w:cs="宋体"/>
                      <w:sz w:val="24"/>
                      <w:em w:val="dot"/>
                    </w:rPr>
                    <w:t>典</w:t>
                  </w:r>
                </w:p>
              </w:tc>
              <w:tc>
                <w:tcPr>
                  <w:tcW w:w="7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F537C1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D</w:t>
                  </w:r>
                </w:p>
              </w:tc>
              <w:tc>
                <w:tcPr>
                  <w:tcW w:w="10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68AB25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diǎn</w:t>
                  </w:r>
                </w:p>
              </w:tc>
            </w:tr>
            <w:tr w14:paraId="4A3953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89D257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em w:val="dot"/>
                    </w:rPr>
                    <w:t>基础</w:t>
                  </w:r>
                </w:p>
              </w:tc>
              <w:tc>
                <w:tcPr>
                  <w:tcW w:w="7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57554E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J</w:t>
                  </w:r>
                </w:p>
              </w:tc>
              <w:tc>
                <w:tcPr>
                  <w:tcW w:w="10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707B5C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jī chǔ</w:t>
                  </w:r>
                </w:p>
              </w:tc>
            </w:tr>
            <w:tr w14:paraId="4402AD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354498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em w:val="dot"/>
                    </w:rPr>
                    <w:t>阁</w:t>
                  </w:r>
                  <w:r>
                    <w:rPr>
                      <w:rFonts w:hint="eastAsia" w:ascii="宋体" w:hAnsi="宋体" w:cs="宋体"/>
                      <w:sz w:val="24"/>
                    </w:rPr>
                    <w:t>楼</w:t>
                  </w:r>
                </w:p>
              </w:tc>
              <w:tc>
                <w:tcPr>
                  <w:tcW w:w="7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952746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G</w:t>
                  </w:r>
                </w:p>
              </w:tc>
              <w:tc>
                <w:tcPr>
                  <w:tcW w:w="10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10A124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ɡé</w:t>
                  </w:r>
                </w:p>
              </w:tc>
            </w:tr>
            <w:tr w14:paraId="3BC8E85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C53101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em w:val="dot"/>
                    </w:rPr>
                    <w:t>佳</w:t>
                  </w:r>
                  <w:r>
                    <w:rPr>
                      <w:rFonts w:hint="eastAsia" w:ascii="宋体" w:hAnsi="宋体" w:cs="宋体"/>
                      <w:sz w:val="24"/>
                    </w:rPr>
                    <w:t>节</w:t>
                  </w:r>
                </w:p>
              </w:tc>
              <w:tc>
                <w:tcPr>
                  <w:tcW w:w="7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F5C27C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J</w:t>
                  </w:r>
                </w:p>
              </w:tc>
              <w:tc>
                <w:tcPr>
                  <w:tcW w:w="10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733080F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jiā</w:t>
                  </w:r>
                </w:p>
              </w:tc>
            </w:tr>
            <w:tr w14:paraId="6DFAFC3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86109F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em w:val="dot"/>
                    </w:rPr>
                    <w:t>盲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人</w:t>
                  </w:r>
                </w:p>
              </w:tc>
              <w:tc>
                <w:tcPr>
                  <w:tcW w:w="7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387463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M</w:t>
                  </w:r>
                </w:p>
              </w:tc>
              <w:tc>
                <w:tcPr>
                  <w:tcW w:w="10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D5BE86">
                  <w:pPr>
                    <w:spacing w:line="440" w:lineRule="exac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mánɡ</w:t>
                  </w:r>
                </w:p>
              </w:tc>
            </w:tr>
          </w:tbl>
          <w:p w14:paraId="50AB76A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2.发 中   战 胜   面 方   平 稳   上 下   手 脚</w:t>
            </w:r>
          </w:p>
          <w:p w14:paraId="5CF4551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3.（1）①妈妈好奇地问:“这是谁送的礼物呀?这么精致。”</w:t>
            </w:r>
          </w:p>
          <w:p w14:paraId="24720EF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②我伤心极了，对着小狗的尸体大声喊:“美美，你醒醒，你醒醒!”</w:t>
            </w:r>
          </w:p>
          <w:p w14:paraId="46B4832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 ①“是你吗?”爸爸在电话那头焦急地说，“红红，快回来吧，我们找你一天了。”</w:t>
            </w:r>
          </w:p>
          <w:p w14:paraId="16193BB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②“孩子，别难过。”老师抚摸着我的头，关切地说，“以后，我就是你的妈妈。”</w:t>
            </w:r>
          </w:p>
          <w:p w14:paraId="6114208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 ①“孩子，你看见过三只灰雀吗?”列宁着急地说。</w:t>
            </w:r>
          </w:p>
          <w:p w14:paraId="5C301D4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②“没，没看见。”我低着头，红着脸回答。</w:t>
            </w:r>
          </w:p>
          <w:p w14:paraId="3CE0F966">
            <w:pPr>
              <w:spacing w:line="440" w:lineRule="exact"/>
              <w:jc w:val="left"/>
              <w:rPr>
                <w:rFonts w:ascii="微软雅黑" w:hAnsi="微软雅黑" w:eastAsia="微软雅黑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sz w:val="24"/>
              </w:rPr>
              <w:t>4.（1）人心齐（2）二人同心（3）三个（4）一个好汉三个帮</w:t>
            </w:r>
          </w:p>
        </w:tc>
      </w:tr>
    </w:tbl>
    <w:p w14:paraId="4EA989D1">
      <w:pPr>
        <w:jc w:val="center"/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2ECAA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918FDBA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15BBA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FFBD9DA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成功之处：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6BE14281">
            <w:pPr>
              <w:spacing w:line="440" w:lineRule="exact"/>
              <w:ind w:firstLine="480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由于是练习课，在教学中本着“学生为主体，教师为主导”的原则，无论哪个环节，都把主动权让给学生，先让学生自己尝试读读做做，教师再根据学生回答的情况，进行适当的引导、点拨，起到了事半功倍的效果。</w:t>
            </w:r>
          </w:p>
          <w:p w14:paraId="3BC1458D">
            <w:pPr>
              <w:spacing w:line="440" w:lineRule="exact"/>
              <w:ind w:firstLine="480"/>
              <w:rPr>
                <w:rFonts w:ascii="宋体" w:hAnsi="宋体" w:cs="宋体" w:eastAsiaTheme="minorEastAsia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不足之处：</w:t>
            </w:r>
          </w:p>
          <w:p w14:paraId="00960147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sz w:val="24"/>
              </w:rPr>
              <w:t>这节课给了我一个重要启示，那就是在今后进行语文园地教学时，要创设学习情境，让学生在情境中学习语文。</w:t>
            </w:r>
          </w:p>
        </w:tc>
      </w:tr>
    </w:tbl>
    <w:p w14:paraId="5AE0452E">
      <w:pPr>
        <w:rPr>
          <w:rFonts w:ascii="宋体" w:hAnsi="宋体" w:cs="宋体"/>
          <w:sz w:val="24"/>
        </w:rPr>
      </w:pPr>
    </w:p>
    <w:p w14:paraId="68CAE637">
      <w:pPr>
        <w:spacing w:line="440" w:lineRule="exact"/>
        <w:jc w:val="left"/>
        <w:rPr>
          <w:rFonts w:asciiTheme="minorEastAsia" w:hAnsiTheme="minorEastAsia" w:eastAsiaTheme="minorEastAsia" w:cstheme="minorEastAsia"/>
          <w:color w:val="00B050"/>
          <w:sz w:val="24"/>
        </w:rPr>
      </w:pPr>
    </w:p>
    <w:p w14:paraId="4AEEAEBC">
      <w:pPr>
        <w:spacing w:line="440" w:lineRule="exact"/>
        <w:jc w:val="center"/>
        <w:rPr>
          <w:rFonts w:ascii="宋体" w:hAnsi="宋体" w:cs="宋体"/>
          <w:b/>
          <w:bCs/>
          <w:sz w:val="28"/>
          <w:szCs w:val="28"/>
          <w:highlight w:val="lightGray"/>
        </w:rPr>
      </w:pPr>
      <w:r>
        <w:rPr>
          <w:rFonts w:hint="eastAsia" w:ascii="宋体" w:hAnsi="宋体" w:cs="宋体"/>
          <w:b/>
          <w:bCs/>
          <w:sz w:val="28"/>
          <w:szCs w:val="28"/>
          <w:highlight w:val="lightGray"/>
        </w:rPr>
        <w:t>备课素材</w:t>
      </w:r>
    </w:p>
    <w:p w14:paraId="41B24B92">
      <w:pPr>
        <w:pStyle w:val="21"/>
        <w:snapToGrid w:val="0"/>
        <w:spacing w:line="600" w:lineRule="exact"/>
        <w:ind w:firstLine="0" w:firstLineChars="0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sz w:val="28"/>
          <w:szCs w:val="28"/>
          <w:u w:val="thick"/>
        </w:rPr>
        <w:t>【教材分析】</w:t>
      </w:r>
    </w:p>
    <w:p w14:paraId="700A01BE">
      <w:pPr>
        <w:spacing w:line="440" w:lineRule="exact"/>
        <w:ind w:firstLine="480" w:firstLineChars="200"/>
        <w:rPr>
          <w:rFonts w:ascii="宋体" w:hAnsi="宋体" w:cs="宋体"/>
          <w:b/>
          <w:sz w:val="24"/>
          <w:u w:val="thick" w:color="00B050"/>
        </w:rPr>
      </w:pPr>
      <w:r>
        <w:rPr>
          <w:rFonts w:hint="eastAsia" w:ascii="宋体" w:hAnsi="宋体" w:cs="宋体"/>
          <w:sz w:val="24"/>
        </w:rPr>
        <w:t>这个语文园地有4项内容，分别是交流平台、识字加油站、词句段运用、日积月累。交流平台版块是交流预测的好处；识字加油站复习用音序查字法查字典；词句段分别出示了多音字、带数字的成语及提示语的三种情况，学会认读词句，积累语言，学会感情朗读句子；日积月累部分学习四句关于团结的谚语，充满哲理，正确有节奏的朗读、背诵谚语，理解和积累谚语。</w:t>
      </w:r>
    </w:p>
    <w:p w14:paraId="4AF1D0D5">
      <w:pPr>
        <w:snapToGrid w:val="0"/>
        <w:spacing w:line="600" w:lineRule="exact"/>
        <w:rPr>
          <w:rFonts w:ascii="宋体" w:hAnsi="宋体" w:eastAsiaTheme="minorEastAsia" w:cstheme="minorBidi"/>
          <w:b/>
          <w:sz w:val="28"/>
          <w:szCs w:val="28"/>
          <w:u w:val="thick" w:color="00B050"/>
        </w:rPr>
      </w:pPr>
      <w:r>
        <w:rPr>
          <w:rFonts w:hint="eastAsia" w:ascii="宋体" w:hAnsi="宋体"/>
          <w:b/>
          <w:sz w:val="28"/>
          <w:szCs w:val="28"/>
          <w:u w:val="thick" w:color="00B050"/>
        </w:rPr>
        <w:t>【与文章相关的资料介绍】</w:t>
      </w:r>
    </w:p>
    <w:p w14:paraId="39E54A21">
      <w:pPr>
        <w:spacing w:line="440" w:lineRule="exact"/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关于团结的谚语</w:t>
      </w:r>
    </w:p>
    <w:p w14:paraId="2C59AA28">
      <w:pPr>
        <w:spacing w:line="440" w:lineRule="exac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一箭易断，十箭难折。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一人拾柴火不旺，众人拾柴火焰高。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一人难挑千斤担，众人能移万座山。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一根线容易断，万根线能拉船。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一人踏不倒地上草，众人能踩出阳关道。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一人知识有限，众人智慧无穷。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8B427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54847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A5F9B3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4A387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F2363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40905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1962F6"/>
    <w:rsid w:val="001C0881"/>
    <w:rsid w:val="001C41F8"/>
    <w:rsid w:val="00255BAE"/>
    <w:rsid w:val="002B7762"/>
    <w:rsid w:val="002D538C"/>
    <w:rsid w:val="002D7814"/>
    <w:rsid w:val="003539F7"/>
    <w:rsid w:val="00372F08"/>
    <w:rsid w:val="00385338"/>
    <w:rsid w:val="003972E1"/>
    <w:rsid w:val="003E0D6E"/>
    <w:rsid w:val="00411963"/>
    <w:rsid w:val="004315D5"/>
    <w:rsid w:val="00476053"/>
    <w:rsid w:val="004933F8"/>
    <w:rsid w:val="00545B08"/>
    <w:rsid w:val="005672A7"/>
    <w:rsid w:val="00572FE8"/>
    <w:rsid w:val="00574E45"/>
    <w:rsid w:val="005855C8"/>
    <w:rsid w:val="005F3A95"/>
    <w:rsid w:val="0060316E"/>
    <w:rsid w:val="00694AB5"/>
    <w:rsid w:val="006A5FEB"/>
    <w:rsid w:val="006B3EC0"/>
    <w:rsid w:val="006B7369"/>
    <w:rsid w:val="00727754"/>
    <w:rsid w:val="00766D6F"/>
    <w:rsid w:val="007C5928"/>
    <w:rsid w:val="0084769C"/>
    <w:rsid w:val="008741D0"/>
    <w:rsid w:val="008751CD"/>
    <w:rsid w:val="008C03B4"/>
    <w:rsid w:val="009052B8"/>
    <w:rsid w:val="00944A67"/>
    <w:rsid w:val="009843F7"/>
    <w:rsid w:val="00985F4B"/>
    <w:rsid w:val="009C0E6F"/>
    <w:rsid w:val="009C6570"/>
    <w:rsid w:val="009D1974"/>
    <w:rsid w:val="009F2773"/>
    <w:rsid w:val="00A15BE3"/>
    <w:rsid w:val="00A411C7"/>
    <w:rsid w:val="00A47A9F"/>
    <w:rsid w:val="00A865DC"/>
    <w:rsid w:val="00AD5C19"/>
    <w:rsid w:val="00B82DB6"/>
    <w:rsid w:val="00B92708"/>
    <w:rsid w:val="00BA1D1B"/>
    <w:rsid w:val="00BB28E7"/>
    <w:rsid w:val="00BB386E"/>
    <w:rsid w:val="00C31C45"/>
    <w:rsid w:val="00C36BAF"/>
    <w:rsid w:val="00C6396A"/>
    <w:rsid w:val="00C66035"/>
    <w:rsid w:val="00CB040F"/>
    <w:rsid w:val="00CB6568"/>
    <w:rsid w:val="00D21F2D"/>
    <w:rsid w:val="00D45F27"/>
    <w:rsid w:val="00D507C9"/>
    <w:rsid w:val="00D751F6"/>
    <w:rsid w:val="00D9119A"/>
    <w:rsid w:val="00DF629B"/>
    <w:rsid w:val="00EF0949"/>
    <w:rsid w:val="00F10FB4"/>
    <w:rsid w:val="00F27C50"/>
    <w:rsid w:val="00F47445"/>
    <w:rsid w:val="00F540FF"/>
    <w:rsid w:val="00FB3286"/>
    <w:rsid w:val="00FD0ED8"/>
    <w:rsid w:val="0A0C4893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20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Hyperlink"/>
    <w:basedOn w:val="11"/>
    <w:semiHidden/>
    <w:unhideWhenUsed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纯文本 字符"/>
    <w:basedOn w:val="11"/>
    <w:link w:val="3"/>
    <w:uiPriority w:val="0"/>
    <w:rPr>
      <w:rFonts w:ascii="宋体" w:hAnsi="Courier New" w:cs="Courier New" w:eastAsiaTheme="minorEastAsia"/>
      <w:kern w:val="2"/>
      <w:sz w:val="21"/>
      <w:szCs w:val="21"/>
    </w:rPr>
  </w:style>
  <w:style w:type="paragraph" w:styleId="2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988B75-4674-4071-A8BD-38271FA13B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3381</Words>
  <Characters>3446</Characters>
  <Lines>0</Lines>
  <Paragraphs>0</Paragraphs>
  <TotalTime>0</TotalTime>
  <ScaleCrop>false</ScaleCrop>
  <LinksUpToDate>false</LinksUpToDate>
  <CharactersWithSpaces>3822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2025-07-30T13:53:26Z</dcterms:created>
  <dc:creator>Administrator</dc:creator>
  <cp:lastModifiedBy>上帝掷骰子吗</cp:lastModifiedBy>
  <dcterms:modified xsi:type="dcterms:W3CDTF">2025-07-30T13:53:26Z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53F85F114B36407F9A8B0DA21351A754_12</vt:lpwstr>
  </property>
</Properties>
</file>