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587"/>
        <w:gridCol w:w="5119"/>
        <w:gridCol w:w="1766"/>
        <w:gridCol w:w="1890"/>
      </w:tblGrid>
      <w:tr w14:paraId="2C94D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dxa"/>
            <w:gridSpan w:val="2"/>
            <w:vAlign w:val="center"/>
          </w:tcPr>
          <w:p w14:paraId="47603B14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5119" w:type="dxa"/>
            <w:vAlign w:val="center"/>
          </w:tcPr>
          <w:p w14:paraId="51C752E5">
            <w:pPr>
              <w:spacing w:line="440" w:lineRule="exact"/>
              <w:jc w:val="center"/>
              <w:rPr>
                <w:rFonts w:hint="eastAsia" w:ascii="宋体" w:hAnsi="宋体"/>
                <w:sz w:val="32"/>
                <w:szCs w:val="30"/>
              </w:rPr>
            </w:pPr>
            <w:r>
              <w:rPr>
                <w:rFonts w:hint="eastAsia" w:ascii="宋体" w:hAnsi="宋体"/>
                <w:sz w:val="32"/>
                <w:szCs w:val="30"/>
              </w:rPr>
              <w:t>口语交际：我的暑假生活</w:t>
            </w:r>
          </w:p>
        </w:tc>
        <w:tc>
          <w:tcPr>
            <w:tcW w:w="1766" w:type="dxa"/>
            <w:vAlign w:val="center"/>
          </w:tcPr>
          <w:p w14:paraId="66C3F2DB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1890" w:type="dxa"/>
            <w:vAlign w:val="center"/>
          </w:tcPr>
          <w:p w14:paraId="0648A955">
            <w:pPr>
              <w:spacing w:line="480" w:lineRule="auto"/>
              <w:jc w:val="center"/>
            </w:pPr>
          </w:p>
        </w:tc>
      </w:tr>
      <w:tr w14:paraId="4EBB0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5"/>
          </w:tcPr>
          <w:p w14:paraId="65622EE0">
            <w:pPr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【核心素养目标】</w:t>
            </w:r>
          </w:p>
          <w:p w14:paraId="02AD2C88">
            <w:pPr>
              <w:spacing w:line="360" w:lineRule="auto"/>
              <w:ind w:firstLine="472" w:firstLineChars="19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文化自信：</w:t>
            </w:r>
            <w:r>
              <w:rPr>
                <w:rFonts w:hint="eastAsia" w:ascii="宋体" w:hAnsi="宋体"/>
                <w:sz w:val="24"/>
              </w:rPr>
              <w:t>引导学生联系生活实际，有内容可说，有兴趣进行交流。</w:t>
            </w:r>
          </w:p>
          <w:p w14:paraId="48921920">
            <w:pPr>
              <w:spacing w:line="440" w:lineRule="exact"/>
              <w:ind w:firstLine="472" w:firstLineChars="196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语言运用：</w:t>
            </w:r>
            <w:r>
              <w:rPr>
                <w:rFonts w:hint="eastAsia" w:ascii="宋体" w:hAnsi="宋体"/>
                <w:sz w:val="24"/>
              </w:rPr>
              <w:t>要讲清楚自己的经历，并可借助图片或实物辅助口语表达。</w:t>
            </w:r>
          </w:p>
          <w:p w14:paraId="27DAB18D">
            <w:pPr>
              <w:spacing w:line="440" w:lineRule="exact"/>
              <w:ind w:firstLine="472" w:firstLineChars="196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思维能力：</w:t>
            </w:r>
            <w:r>
              <w:rPr>
                <w:rFonts w:hint="eastAsia" w:ascii="宋体" w:hAnsi="宋体"/>
                <w:sz w:val="24"/>
              </w:rPr>
              <w:t>能选择暑假中的新鲜事，把经历讲清楚。</w:t>
            </w:r>
          </w:p>
          <w:p w14:paraId="0BDA3F4C">
            <w:pPr>
              <w:spacing w:line="440" w:lineRule="exact"/>
              <w:ind w:firstLine="472" w:firstLineChars="196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审美创造：</w:t>
            </w:r>
            <w:r>
              <w:rPr>
                <w:rFonts w:hint="eastAsia" w:ascii="宋体" w:hAnsi="宋体"/>
                <w:sz w:val="24"/>
              </w:rPr>
              <w:t>回忆暑假生活，和同学分享。</w:t>
            </w:r>
          </w:p>
        </w:tc>
      </w:tr>
      <w:tr w14:paraId="1782B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5"/>
          </w:tcPr>
          <w:p w14:paraId="792C8C3A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3D0C7C31">
            <w:pPr>
              <w:spacing w:line="360" w:lineRule="auto"/>
              <w:ind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关注教材：</w:t>
            </w:r>
            <w:r>
              <w:rPr>
                <w:rFonts w:hint="eastAsia" w:ascii="宋体" w:hAnsi="宋体"/>
                <w:sz w:val="24"/>
              </w:rPr>
              <w:t>本次口语交际的话题是“我的暑假生活”。这个时候学生刚结束暑假回到学校，会有很多的生活体验，该话题能很好地引导学生联系生活实际，有内容可说，有兴趣进行交流。</w:t>
            </w:r>
          </w:p>
          <w:p w14:paraId="230525AA">
            <w:pPr>
              <w:adjustRightInd w:val="0"/>
              <w:spacing w:line="360" w:lineRule="auto"/>
              <w:ind w:firstLine="482" w:firstLineChars="200"/>
              <w:contextualSpacing/>
            </w:pPr>
            <w:r>
              <w:rPr>
                <w:rFonts w:hint="eastAsia" w:ascii="宋体" w:hAnsi="宋体"/>
                <w:b/>
                <w:bCs/>
                <w:sz w:val="24"/>
              </w:rPr>
              <w:t>关注重点：</w:t>
            </w:r>
            <w:r>
              <w:rPr>
                <w:rFonts w:hint="eastAsia" w:ascii="宋体" w:hAnsi="宋体"/>
                <w:sz w:val="24"/>
              </w:rPr>
              <w:t>小贴士提示了本次口语交际的学习重点。“选择别人可能感兴趣的内容讲”，即内容要有新鲜感，可能是别人感到陌生的；也可能别人有相同的经历，但感受和体验不一样。“借助图片或实物讲”，要求在讲述前作充分准备，借助一定的视觉媒介，以帮助别人更好地理解自己所讲的内容，从而达到更好的讲述效果。</w:t>
            </w:r>
          </w:p>
        </w:tc>
      </w:tr>
      <w:tr w14:paraId="2C1ED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5"/>
          </w:tcPr>
          <w:p w14:paraId="0CCBA9A1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7C374EEA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1.能选择暑假中的新鲜事，把经历讲清楚。</w:t>
            </w:r>
          </w:p>
          <w:p w14:paraId="70DB6782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sz w:val="24"/>
              </w:rPr>
              <w:t>2.能选择别人可能感兴趣的内容讲述，讲的时候能借助图片或实物。</w:t>
            </w:r>
          </w:p>
        </w:tc>
      </w:tr>
      <w:tr w14:paraId="27D06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5"/>
          </w:tcPr>
          <w:p w14:paraId="35B1FBC8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0814FA3B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能选择暑假中的新鲜事，把经历讲清楚。</w:t>
            </w:r>
          </w:p>
        </w:tc>
      </w:tr>
      <w:tr w14:paraId="0183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5"/>
          </w:tcPr>
          <w:p w14:paraId="00805D33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57841769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能选择别人可能感兴趣的内容讲述，讲的时候能借助图片或实物。</w:t>
            </w:r>
          </w:p>
        </w:tc>
      </w:tr>
      <w:tr w14:paraId="0CC44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5"/>
          </w:tcPr>
          <w:p w14:paraId="1A7A4D1F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60ED5AE1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多媒体课件。</w:t>
            </w:r>
          </w:p>
        </w:tc>
      </w:tr>
      <w:tr w14:paraId="37DC9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5"/>
          </w:tcPr>
          <w:p w14:paraId="61CCF60A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0F07C350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1课时。</w:t>
            </w:r>
          </w:p>
        </w:tc>
      </w:tr>
      <w:tr w14:paraId="0E98F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492" w:type="dxa"/>
            <w:vMerge w:val="restart"/>
          </w:tcPr>
          <w:p w14:paraId="25144A9B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472" w:type="dxa"/>
            <w:gridSpan w:val="3"/>
            <w:vAlign w:val="center"/>
          </w:tcPr>
          <w:p w14:paraId="167ED901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890" w:type="dxa"/>
          </w:tcPr>
          <w:p w14:paraId="1B57B3C9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030D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" w:type="dxa"/>
            <w:vMerge w:val="continue"/>
          </w:tcPr>
          <w:p w14:paraId="1D51DB78">
            <w:pPr>
              <w:spacing w:line="480" w:lineRule="auto"/>
            </w:pPr>
          </w:p>
        </w:tc>
        <w:tc>
          <w:tcPr>
            <w:tcW w:w="7472" w:type="dxa"/>
            <w:gridSpan w:val="3"/>
          </w:tcPr>
          <w:p w14:paraId="685D4B2E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教学过程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】</w:t>
            </w:r>
          </w:p>
          <w:p w14:paraId="5E1A1394">
            <w:pPr>
              <w:spacing w:line="360" w:lineRule="auto"/>
              <w:ind w:firstLine="482" w:firstLineChars="200"/>
              <w:rPr>
                <w:rFonts w:ascii="Times New Roman" w:hAnsi="Times New Roman"/>
                <w:color w:val="0000FF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一、趣味导入，引起兴趣</w:t>
            </w:r>
          </w:p>
          <w:p w14:paraId="296DF5E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color w:val="0C0C0C"/>
                <w:sz w:val="24"/>
              </w:rPr>
            </w:pPr>
            <w:r>
              <w:rPr>
                <w:rFonts w:hint="eastAsia" w:ascii="宋体" w:hAnsi="宋体"/>
                <w:color w:val="0C0C0C"/>
                <w:sz w:val="24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ascii="Times New Roman" w:hAnsi="Times New Roman"/>
                <w:bCs/>
                <w:sz w:val="24"/>
              </w:rPr>
              <w:t>课件展示学生的暑假生活图。</w:t>
            </w:r>
          </w:p>
          <w:p w14:paraId="7A7E556F">
            <w:pPr>
              <w:spacing w:line="440" w:lineRule="exact"/>
              <w:ind w:firstLine="480"/>
              <w:rPr>
                <w:rFonts w:hint="eastAsia" w:ascii="宋体" w:hAnsi="宋体"/>
                <w:color w:val="0C0C0C"/>
                <w:sz w:val="24"/>
              </w:rPr>
            </w:pPr>
            <w:r>
              <w:rPr>
                <w:rFonts w:hint="eastAsia" w:ascii="宋体" w:hAnsi="宋体"/>
                <w:color w:val="0C0C0C"/>
                <w:sz w:val="24"/>
              </w:rPr>
              <w:t>2.教师过渡：同学们，暑假已经过去了，但是那份快乐和自由却深深印在我们的脑海中，我们一起再来分享一下暑假生活吧！</w:t>
            </w:r>
          </w:p>
          <w:p w14:paraId="5BA072F7">
            <w:pPr>
              <w:spacing w:line="440" w:lineRule="exact"/>
              <w:ind w:firstLine="480" w:firstLineChars="200"/>
              <w:rPr>
                <w:rFonts w:hint="eastAsia" w:ascii="宋体" w:hAnsi="宋体"/>
                <w:color w:val="0C0C0C"/>
                <w:sz w:val="24"/>
              </w:rPr>
            </w:pPr>
            <w:r>
              <w:rPr>
                <w:rFonts w:hint="eastAsia" w:ascii="宋体" w:hAnsi="宋体"/>
                <w:color w:val="0C0C0C"/>
                <w:sz w:val="24"/>
              </w:rPr>
              <w:t>3.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ascii="Times New Roman" w:hAnsi="Times New Roman"/>
                <w:sz w:val="24"/>
              </w:rPr>
              <w:t>教师相机板书课题</w:t>
            </w:r>
            <w:r>
              <w:rPr>
                <w:rFonts w:hint="eastAsia" w:ascii="宋体" w:hAnsi="宋体"/>
                <w:color w:val="FF0000"/>
                <w:sz w:val="24"/>
              </w:rPr>
              <w:t>（板书：我的暑假生活）</w:t>
            </w:r>
            <w:r>
              <w:rPr>
                <w:rFonts w:hint="eastAsia" w:ascii="宋体" w:hAnsi="宋体"/>
                <w:color w:val="000000"/>
                <w:sz w:val="24"/>
              </w:rPr>
              <w:t>，学生齐读课题。</w:t>
            </w:r>
          </w:p>
          <w:p w14:paraId="35676072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kern w:val="0"/>
                <w:sz w:val="24"/>
              </w:rPr>
              <w:t>引导学生联系生活实际，感受生活中有趣的新鲜事，</w:t>
            </w:r>
            <w:r>
              <w:rPr>
                <w:rFonts w:hint="eastAsia" w:ascii="楷体" w:hAnsi="楷体" w:eastAsia="楷体"/>
                <w:sz w:val="24"/>
              </w:rPr>
              <w:t>学生们感兴趣和平时活动关联紧密的情境，更能调动学生的积极性。</w:t>
            </w:r>
            <w:r>
              <w:rPr>
                <w:rFonts w:hint="eastAsia" w:ascii="楷体" w:hAnsi="楷体" w:eastAsia="楷体" w:cs="楷体"/>
                <w:kern w:val="0"/>
                <w:sz w:val="24"/>
              </w:rPr>
              <w:t>）</w:t>
            </w:r>
          </w:p>
          <w:p w14:paraId="59EBD2C6">
            <w:pPr>
              <w:spacing w:line="360" w:lineRule="auto"/>
              <w:ind w:firstLine="420"/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二、分享“新鲜事”，尝试交际练习</w:t>
            </w:r>
          </w:p>
          <w:p w14:paraId="4701DC35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1.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教师提出问题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：</w:t>
            </w:r>
            <w:r>
              <w:rPr>
                <w:rFonts w:hint="eastAsia" w:ascii="Times New Roman" w:hAnsi="Times New Roman"/>
                <w:bCs/>
                <w:sz w:val="24"/>
              </w:rPr>
              <w:t>与同桌一组，互相分享自己准备的暑假中的新鲜事吧！</w:t>
            </w:r>
          </w:p>
          <w:p w14:paraId="2D69B4C6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2.引导学</w:t>
            </w:r>
            <w:r>
              <w:rPr>
                <w:rFonts w:hint="eastAsia" w:ascii="Times New Roman" w:hAnsi="Times New Roman"/>
                <w:bCs/>
                <w:sz w:val="24"/>
              </w:rPr>
              <w:t>生反馈要分享的新鲜事，根据学生的交流情况，梳理类别。</w:t>
            </w:r>
          </w:p>
          <w:p w14:paraId="4B48C966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比如：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出示课件5、6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Times New Roman" w:hAnsi="Times New Roman"/>
                <w:bCs/>
                <w:sz w:val="24"/>
              </w:rPr>
              <w:t>去桂林旅游、影视欣赏、游泳馆学游泳、树林捉知了……</w:t>
            </w:r>
          </w:p>
          <w:p w14:paraId="4263341B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3.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出示课件7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Times New Roman" w:hAnsi="Times New Roman"/>
                <w:bCs/>
                <w:sz w:val="24"/>
              </w:rPr>
              <w:t>请学生试着讲一个自己的新鲜事。</w:t>
            </w:r>
          </w:p>
          <w:p w14:paraId="72D2D8C8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预设1：讲述别人没有经历过的新鲜事。</w:t>
            </w:r>
          </w:p>
          <w:p w14:paraId="1DD35CDB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（1）</w:t>
            </w:r>
            <w:r>
              <w:rPr>
                <w:rFonts w:hint="eastAsia" w:ascii="Times New Roman" w:hAnsi="Times New Roman"/>
                <w:bCs/>
                <w:sz w:val="24"/>
              </w:rPr>
              <w:t>教师相机展示两个学生讲的新鲜事。</w:t>
            </w:r>
          </w:p>
          <w:p w14:paraId="509DFC1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示例</w:t>
            </w:r>
            <w:r>
              <w:rPr>
                <w:rFonts w:hint="eastAsia" w:ascii="Times New Roman" w:hAnsi="Times New Roman"/>
                <w:bCs/>
                <w:sz w:val="24"/>
              </w:rPr>
              <w:t>1</w:t>
            </w:r>
            <w:r>
              <w:rPr>
                <w:rFonts w:hint="eastAsia" w:ascii="宋体" w:hAnsi="宋体" w:cs="宋体"/>
                <w:bCs/>
                <w:sz w:val="24"/>
              </w:rPr>
              <w:t>：我学会了做简单的农活。能够帮爸爸妈妈做一些事情，我觉得很有意义。</w:t>
            </w:r>
          </w:p>
          <w:p w14:paraId="57DE24CD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请其他学生评一评听后的感受。</w:t>
            </w:r>
          </w:p>
          <w:p w14:paraId="0036A9C3">
            <w:pPr>
              <w:spacing w:line="360" w:lineRule="auto"/>
              <w:ind w:firstLine="482" w:firstLineChars="20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出示课件8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ascii="Times New Roman" w:hAnsi="Times New Roman"/>
                <w:bCs/>
                <w:sz w:val="24"/>
              </w:rPr>
              <w:t>示例</w:t>
            </w:r>
            <w:r>
              <w:rPr>
                <w:rFonts w:hint="eastAsia" w:ascii="Times New Roman" w:hAnsi="Times New Roman"/>
                <w:bCs/>
                <w:sz w:val="24"/>
              </w:rPr>
              <w:t>2</w:t>
            </w:r>
            <w:r>
              <w:rPr>
                <w:rFonts w:hint="eastAsia" w:ascii="宋体" w:hAnsi="宋体" w:cs="宋体"/>
                <w:bCs/>
                <w:sz w:val="24"/>
              </w:rPr>
              <w:t>：我最喜欢去河边露营了，不但景色好，还能抓鱼，我总能玩得特别开心。</w:t>
            </w:r>
          </w:p>
          <w:p w14:paraId="4C1B56C9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请其他学生评一评听后的感受。</w:t>
            </w:r>
          </w:p>
          <w:p w14:paraId="4FDD38A8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预设：这个事情很多人都没有经历过，很想了解，但听了以后还不是非常清楚。</w:t>
            </w:r>
          </w:p>
          <w:p w14:paraId="74D372E0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（2）</w:t>
            </w:r>
            <w:r>
              <w:rPr>
                <w:rFonts w:hint="eastAsia" w:ascii="Times New Roman" w:hAnsi="Times New Roman"/>
                <w:bCs/>
                <w:sz w:val="24"/>
              </w:rPr>
              <w:t>通过互相交流评议后，引导学生发现：听众一般会对自己没有经历过的事比较感兴趣。</w:t>
            </w:r>
          </w:p>
          <w:p w14:paraId="6EEAE027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（3）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出示课件9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Times New Roman" w:hAnsi="Times New Roman"/>
                <w:bCs/>
                <w:sz w:val="24"/>
              </w:rPr>
              <w:t>教师相机引导学生一起来观察课本中的第一幅图，想一想图上都有哪些人，他们都在干什么，看看讲了什么新鲜事。</w:t>
            </w:r>
          </w:p>
          <w:p w14:paraId="43A61DD9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①引导学生根据插图总结概括：图中的小朋友是在和爷爷奶奶学做农活。</w:t>
            </w:r>
          </w:p>
          <w:p w14:paraId="56D3D40A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②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出示课件10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Times New Roman" w:hAnsi="Times New Roman"/>
                <w:bCs/>
                <w:sz w:val="24"/>
              </w:rPr>
              <w:t>朗读课本第一个泡泡中的内容。</w:t>
            </w:r>
          </w:p>
          <w:p w14:paraId="177A650B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我跟爷爷奶奶学会了做简单的农活，现在我会摘茄子，还会给菜地除草……</w:t>
            </w:r>
          </w:p>
          <w:p w14:paraId="4D830F91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③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出示课件11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Times New Roman" w:hAnsi="Times New Roman"/>
                <w:bCs/>
                <w:sz w:val="24"/>
              </w:rPr>
              <w:t>引导学生续说，说一说“我”会跟同学们怎样交流呢？</w:t>
            </w:r>
          </w:p>
          <w:p w14:paraId="37F90CD6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④</w:t>
            </w:r>
            <w:r>
              <w:rPr>
                <w:rFonts w:hint="eastAsia" w:ascii="Times New Roman" w:hAnsi="Times New Roman"/>
                <w:bCs/>
                <w:sz w:val="24"/>
              </w:rPr>
              <w:t>说说你发现小作者是从哪几方面说的。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出示课件12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</w:p>
          <w:p w14:paraId="686E3B71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预设：可以通过讲述干农活时的动作、干农活时的方法、干农活时的想法等把事情说清楚的。</w:t>
            </w:r>
          </w:p>
          <w:p w14:paraId="67EB45C0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⑤</w:t>
            </w:r>
            <w:r>
              <w:rPr>
                <w:rFonts w:hint="eastAsia" w:ascii="Times New Roman" w:hAnsi="Times New Roman"/>
                <w:bCs/>
                <w:sz w:val="24"/>
              </w:rPr>
              <w:t>引导学生了解，为了帮助别人更好地理解自己讲述的内容，还可以出示相关的图片或实物。</w:t>
            </w:r>
          </w:p>
          <w:p w14:paraId="47DFBF93">
            <w:pPr>
              <w:spacing w:line="360" w:lineRule="auto"/>
              <w:ind w:firstLine="482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出示课件13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Times New Roman" w:hAnsi="Times New Roman"/>
                <w:bCs/>
                <w:sz w:val="24"/>
              </w:rPr>
              <w:t>预设2：讲述有独特的感受的新鲜事。</w:t>
            </w:r>
          </w:p>
          <w:p w14:paraId="6DC548A9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（1）</w:t>
            </w:r>
            <w:r>
              <w:rPr>
                <w:rFonts w:hint="eastAsia" w:ascii="Times New Roman" w:hAnsi="Times New Roman"/>
                <w:bCs/>
                <w:sz w:val="24"/>
              </w:rPr>
              <w:t>教师相机展示两个学生讲的新鲜事。</w:t>
            </w:r>
          </w:p>
          <w:p w14:paraId="44816891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示</w:t>
            </w:r>
            <w:r>
              <w:rPr>
                <w:rFonts w:hint="eastAsia" w:ascii="宋体" w:hAnsi="宋体" w:cs="宋体"/>
                <w:bCs/>
                <w:sz w:val="24"/>
              </w:rPr>
              <w:t>例1：我学会了做饭，吃自己做的饭特别香，现在我最拿手的就是番茄炒蛋。</w:t>
            </w:r>
            <w:r>
              <w:rPr>
                <w:rFonts w:hint="eastAsia" w:ascii="Times New Roman" w:hAnsi="Times New Roman"/>
                <w:bCs/>
                <w:sz w:val="24"/>
              </w:rPr>
              <w:t>教师请其他学生评一评听后的感受。</w:t>
            </w:r>
          </w:p>
          <w:p w14:paraId="33954F2E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预设：共同经验的事，每个人的感受不一样。</w:t>
            </w:r>
          </w:p>
          <w:p w14:paraId="020B5CA6">
            <w:pPr>
              <w:spacing w:line="360" w:lineRule="auto"/>
              <w:ind w:firstLine="482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出示课件14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</w:rPr>
              <w:t>示例2：整个暑假我都在城里姑姑家过的，我都不能出去玩，心情很郁闷。</w:t>
            </w:r>
            <w:r>
              <w:rPr>
                <w:rFonts w:hint="eastAsia" w:ascii="Times New Roman" w:hAnsi="Times New Roman"/>
                <w:bCs/>
                <w:sz w:val="24"/>
              </w:rPr>
              <w:t>教师请其他学生评一评听后的感受。</w:t>
            </w:r>
          </w:p>
          <w:p w14:paraId="08EE03FB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预设：有这样的体验的原因可以讲得更清楚些。</w:t>
            </w:r>
          </w:p>
          <w:p w14:paraId="2E1B6617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（2）</w:t>
            </w:r>
            <w:r>
              <w:rPr>
                <w:rFonts w:hint="eastAsia" w:ascii="Times New Roman" w:hAnsi="Times New Roman"/>
                <w:bCs/>
                <w:sz w:val="24"/>
              </w:rPr>
              <w:t>通过互相交流评议后，引导学生发现：听众一般会对有独特的感受和体验的事比较感兴趣。</w:t>
            </w:r>
          </w:p>
          <w:p w14:paraId="6C2849C6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（3）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出示课件15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Times New Roman" w:hAnsi="Times New Roman"/>
                <w:bCs/>
                <w:sz w:val="24"/>
              </w:rPr>
              <w:t>引导学生一起观察课本中的第二幅图，看看讲了什么新鲜事。</w:t>
            </w:r>
          </w:p>
          <w:p w14:paraId="60A3222F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①引导学生朗读第二个泡泡中的内容。</w:t>
            </w:r>
          </w:p>
          <w:p w14:paraId="6D6340DC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妈妈带我去了游乐园，这是我第一次坐摩天轮，从空中往下看，视野一下子开阔了，地上的人和车都变小了……</w:t>
            </w:r>
          </w:p>
          <w:p w14:paraId="13BC2552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②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出示课件16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Times New Roman" w:hAnsi="Times New Roman"/>
                <w:bCs/>
                <w:sz w:val="24"/>
              </w:rPr>
              <w:t>引导学生根据插图总结概括：小朋友讲了在游乐园玩摩天轮时的感受。</w:t>
            </w:r>
          </w:p>
          <w:p w14:paraId="33F075C2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③引导学生学习怎么把自己独特的感受讲述清楚。</w:t>
            </w:r>
          </w:p>
          <w:p w14:paraId="2AE26B7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4.</w:t>
            </w:r>
            <w:r>
              <w:rPr>
                <w:rFonts w:hint="eastAsia" w:ascii="Times New Roman" w:hAnsi="Times New Roman"/>
                <w:bCs/>
                <w:sz w:val="24"/>
              </w:rPr>
              <w:t>教师引导小结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出示课件17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Times New Roman" w:hAnsi="Times New Roman"/>
                <w:bCs/>
                <w:sz w:val="24"/>
              </w:rPr>
              <w:t>：讲述时，可以选择别人没有经历过的新鲜事，也可以选择讲述有自己独特感受的新鲜事，还可以借助图片或实物来讲。</w:t>
            </w:r>
            <w:r>
              <w:rPr>
                <w:rFonts w:hint="eastAsia" w:ascii="宋体" w:hAnsi="宋体"/>
                <w:color w:val="FF0000"/>
                <w:sz w:val="24"/>
              </w:rPr>
              <w:t>（板书：有独特感受的新鲜事 内容清楚 使用图片或实物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4B40B155">
            <w:pPr>
              <w:spacing w:line="360" w:lineRule="auto"/>
              <w:ind w:firstLine="480" w:firstLineChars="200"/>
              <w:rPr>
                <w:rFonts w:hint="eastAsia" w:ascii="仿宋" w:hAnsi="仿宋" w:eastAsia="仿宋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从学生已经准备的事例出发，通过互相评议，使学生真实了解听众的反应，然后对接教材，充分发挥教材范例的作用，在交流改进的过程中让学生明白怎样把自己经历的新鲜事讲清楚。</w:t>
            </w:r>
            <w:r>
              <w:rPr>
                <w:rFonts w:hint="eastAsia" w:ascii="楷体" w:hAnsi="楷体" w:eastAsia="楷体" w:cs="楷体"/>
                <w:sz w:val="24"/>
              </w:rPr>
              <w:t>）</w:t>
            </w:r>
          </w:p>
          <w:p w14:paraId="0BDFD735">
            <w:pPr>
              <w:spacing w:line="360" w:lineRule="auto"/>
              <w:ind w:firstLine="482" w:firstLineChars="20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三、小组交流，全班分享“新鲜事”</w:t>
            </w:r>
          </w:p>
          <w:p w14:paraId="254FD11D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</w:t>
            </w:r>
            <w:r>
              <w:rPr>
                <w:rFonts w:hint="eastAsia" w:ascii="Times New Roman" w:hAnsi="Times New Roman"/>
                <w:sz w:val="24"/>
              </w:rPr>
              <w:t>组内交流，相互评价。</w:t>
            </w:r>
          </w:p>
          <w:p w14:paraId="02161C9B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（1）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出示课件18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Times New Roman" w:hAnsi="Times New Roman"/>
                <w:sz w:val="24"/>
              </w:rPr>
              <w:t>请学生们读一读下面的要求，在组内相互讲述自己的新鲜事吧！课件出示要求。</w:t>
            </w:r>
          </w:p>
          <w:p w14:paraId="25541C55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（2）教师提出问题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出示课件19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：</w:t>
            </w:r>
            <w:r>
              <w:rPr>
                <w:rFonts w:hint="eastAsia" w:ascii="Times New Roman" w:hAnsi="Times New Roman"/>
                <w:sz w:val="24"/>
              </w:rPr>
              <w:t>根据“小组评价表”，评价各小组成员的讲述。</w:t>
            </w:r>
          </w:p>
          <w:p w14:paraId="26CFC14C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2.全班交流分享。以小组为单位，每个组员轮流上台讲述自己的新鲜事。</w:t>
            </w:r>
          </w:p>
          <w:p w14:paraId="0B3757FB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</w:t>
            </w:r>
            <w:r>
              <w:rPr>
                <w:rFonts w:hint="eastAsia" w:ascii="Times New Roman" w:hAnsi="Times New Roman"/>
                <w:sz w:val="24"/>
              </w:rPr>
              <w:t>教师总结。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出示课件20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</w:p>
          <w:p w14:paraId="6536E3B7">
            <w:pPr>
              <w:spacing w:line="360" w:lineRule="auto"/>
              <w:ind w:firstLine="482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四、课外延伸，再次表达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出示课件21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）</w:t>
            </w:r>
          </w:p>
          <w:p w14:paraId="05CAD1C7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请学生回家后给家人讲述今天课堂上听到的印象深刻的新鲜事。</w:t>
            </w:r>
          </w:p>
        </w:tc>
        <w:tc>
          <w:tcPr>
            <w:tcW w:w="1890" w:type="dxa"/>
          </w:tcPr>
          <w:p w14:paraId="50DE8127">
            <w:pPr>
              <w:spacing w:line="480" w:lineRule="auto"/>
            </w:pPr>
          </w:p>
        </w:tc>
      </w:tr>
      <w:tr w14:paraId="54D2B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5"/>
          </w:tcPr>
          <w:p w14:paraId="3E02858F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01CA8863">
            <w:pPr>
              <w:spacing w:line="480" w:lineRule="auto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</w:rPr>
              <w:t>我的暑假生活</w:t>
            </w:r>
          </w:p>
          <w:p w14:paraId="51DEE261">
            <w:pPr>
              <w:spacing w:line="480" w:lineRule="auto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有独特感受的新鲜事</w:t>
            </w:r>
          </w:p>
          <w:p w14:paraId="6E9F87B8">
            <w:pPr>
              <w:spacing w:line="480" w:lineRule="auto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内容清楚</w:t>
            </w:r>
          </w:p>
          <w:p w14:paraId="79267E93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使用图片或实物</w:t>
            </w:r>
          </w:p>
        </w:tc>
      </w:tr>
      <w:tr w14:paraId="0BA38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5"/>
          </w:tcPr>
          <w:p w14:paraId="3346A62A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3861666F">
            <w:pPr>
              <w:spacing w:line="360" w:lineRule="auto"/>
              <w:ind w:firstLine="480" w:firstLineChars="200"/>
            </w:pPr>
            <w:r>
              <w:rPr>
                <w:rFonts w:ascii="Times New Roman" w:hAnsi="Times New Roman"/>
                <w:sz w:val="24"/>
              </w:rPr>
              <w:t>本节口语交际课的内容是</w:t>
            </w:r>
            <w:r>
              <w:rPr>
                <w:rFonts w:hint="eastAsia" w:ascii="Times New Roman" w:hAnsi="Times New Roman"/>
                <w:sz w:val="24"/>
              </w:rPr>
              <w:t>“</w:t>
            </w:r>
            <w:r>
              <w:rPr>
                <w:rFonts w:ascii="Times New Roman" w:hAnsi="Times New Roman"/>
                <w:sz w:val="24"/>
              </w:rPr>
              <w:t>我的暑假生活</w:t>
            </w:r>
            <w:r>
              <w:rPr>
                <w:rFonts w:hint="eastAsia" w:ascii="Times New Roman" w:hAnsi="Times New Roman"/>
                <w:sz w:val="24"/>
              </w:rPr>
              <w:t>”，“</w:t>
            </w:r>
            <w:r>
              <w:rPr>
                <w:rFonts w:ascii="Times New Roman" w:hAnsi="Times New Roman"/>
                <w:sz w:val="24"/>
              </w:rPr>
              <w:t>我的暑假生活</w:t>
            </w:r>
            <w:r>
              <w:rPr>
                <w:rFonts w:hint="eastAsia" w:ascii="Times New Roman" w:hAnsi="Times New Roman"/>
                <w:sz w:val="24"/>
              </w:rPr>
              <w:t>”</w:t>
            </w:r>
            <w:r>
              <w:rPr>
                <w:rFonts w:ascii="Times New Roman" w:hAnsi="Times New Roman"/>
                <w:sz w:val="24"/>
              </w:rPr>
              <w:t>这个话题贴近生活实际，学生也有话可说。但怎样说好，达到最有效的结果是学习的重点。因此，</w:t>
            </w:r>
            <w:r>
              <w:rPr>
                <w:rFonts w:hint="eastAsia" w:ascii="Times New Roman" w:hAnsi="Times New Roman"/>
                <w:sz w:val="24"/>
              </w:rPr>
              <w:t>教学过程中我借助课本插图，主要引导学生说自己所做过的事、所去过的地方，从而帮他们找到话题，有目的地对学生进行说话训练。本堂课，做到了真正的互动，学生与学生，老师与学生，多层次的交际，使学生真正进入角色，进入生活，提高了学生的交际能力。</w:t>
            </w:r>
          </w:p>
        </w:tc>
      </w:tr>
    </w:tbl>
    <w:p w14:paraId="1C7C78FC">
      <w:pPr>
        <w:spacing w:line="360" w:lineRule="auto"/>
        <w:rPr>
          <w:rFonts w:hint="eastAsia"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81773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0613EC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B5F2E8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BA390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549C8"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4B60CA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iZjEwZDcxMzQ0MjQ0ODMwMzFhM2ZkMGRkYTkyYzgifQ=="/>
  </w:docVars>
  <w:rsids>
    <w:rsidRoot w:val="0036025E"/>
    <w:rsid w:val="00027096"/>
    <w:rsid w:val="00036774"/>
    <w:rsid w:val="00036BFE"/>
    <w:rsid w:val="00040CFA"/>
    <w:rsid w:val="00055D53"/>
    <w:rsid w:val="00064A41"/>
    <w:rsid w:val="00064C12"/>
    <w:rsid w:val="00066EB3"/>
    <w:rsid w:val="00087738"/>
    <w:rsid w:val="00090EF7"/>
    <w:rsid w:val="00091A99"/>
    <w:rsid w:val="000B0969"/>
    <w:rsid w:val="000B14E4"/>
    <w:rsid w:val="000C0104"/>
    <w:rsid w:val="000C1C40"/>
    <w:rsid w:val="000E4C3B"/>
    <w:rsid w:val="000F031D"/>
    <w:rsid w:val="000F1100"/>
    <w:rsid w:val="000F156B"/>
    <w:rsid w:val="000F2B70"/>
    <w:rsid w:val="00103041"/>
    <w:rsid w:val="001106F8"/>
    <w:rsid w:val="00112AA2"/>
    <w:rsid w:val="0012089B"/>
    <w:rsid w:val="00120939"/>
    <w:rsid w:val="00125D30"/>
    <w:rsid w:val="00130554"/>
    <w:rsid w:val="0016175E"/>
    <w:rsid w:val="00190082"/>
    <w:rsid w:val="0019115E"/>
    <w:rsid w:val="001A54C5"/>
    <w:rsid w:val="001B4246"/>
    <w:rsid w:val="001C7148"/>
    <w:rsid w:val="001E1069"/>
    <w:rsid w:val="001E6035"/>
    <w:rsid w:val="001F4145"/>
    <w:rsid w:val="00201002"/>
    <w:rsid w:val="002016AA"/>
    <w:rsid w:val="00234D4D"/>
    <w:rsid w:val="00242EF5"/>
    <w:rsid w:val="00247EF4"/>
    <w:rsid w:val="0026540F"/>
    <w:rsid w:val="0027008E"/>
    <w:rsid w:val="00273FCF"/>
    <w:rsid w:val="00275019"/>
    <w:rsid w:val="00277A2F"/>
    <w:rsid w:val="00290F1E"/>
    <w:rsid w:val="002B64CD"/>
    <w:rsid w:val="002C7889"/>
    <w:rsid w:val="002D3B5E"/>
    <w:rsid w:val="002E058C"/>
    <w:rsid w:val="002E2E5E"/>
    <w:rsid w:val="002E3504"/>
    <w:rsid w:val="002F1363"/>
    <w:rsid w:val="002F19DA"/>
    <w:rsid w:val="002F79F1"/>
    <w:rsid w:val="003171C1"/>
    <w:rsid w:val="00351DB5"/>
    <w:rsid w:val="0036025E"/>
    <w:rsid w:val="003752E7"/>
    <w:rsid w:val="003937E8"/>
    <w:rsid w:val="00394B83"/>
    <w:rsid w:val="00395A15"/>
    <w:rsid w:val="003A1161"/>
    <w:rsid w:val="003A169C"/>
    <w:rsid w:val="003A7F19"/>
    <w:rsid w:val="003B1A4C"/>
    <w:rsid w:val="003C3CEA"/>
    <w:rsid w:val="003C4696"/>
    <w:rsid w:val="003D5EBA"/>
    <w:rsid w:val="003E2399"/>
    <w:rsid w:val="0040242A"/>
    <w:rsid w:val="00413A33"/>
    <w:rsid w:val="00416A56"/>
    <w:rsid w:val="00423F74"/>
    <w:rsid w:val="00433E8F"/>
    <w:rsid w:val="00471262"/>
    <w:rsid w:val="0047319D"/>
    <w:rsid w:val="004774F7"/>
    <w:rsid w:val="00477AA5"/>
    <w:rsid w:val="00483F75"/>
    <w:rsid w:val="00487307"/>
    <w:rsid w:val="00496E97"/>
    <w:rsid w:val="004B704C"/>
    <w:rsid w:val="004B7822"/>
    <w:rsid w:val="004C08BC"/>
    <w:rsid w:val="004C7E74"/>
    <w:rsid w:val="004D0822"/>
    <w:rsid w:val="004D6818"/>
    <w:rsid w:val="004E43D0"/>
    <w:rsid w:val="005124AE"/>
    <w:rsid w:val="00516E26"/>
    <w:rsid w:val="005174F0"/>
    <w:rsid w:val="0053292D"/>
    <w:rsid w:val="00541943"/>
    <w:rsid w:val="00573DFF"/>
    <w:rsid w:val="00577917"/>
    <w:rsid w:val="005C266D"/>
    <w:rsid w:val="005D1945"/>
    <w:rsid w:val="00606843"/>
    <w:rsid w:val="00642A6F"/>
    <w:rsid w:val="00661D44"/>
    <w:rsid w:val="006766EB"/>
    <w:rsid w:val="00683FBB"/>
    <w:rsid w:val="006A3CD7"/>
    <w:rsid w:val="006A5AD2"/>
    <w:rsid w:val="006A7F34"/>
    <w:rsid w:val="006B4B9A"/>
    <w:rsid w:val="006B6122"/>
    <w:rsid w:val="006C2907"/>
    <w:rsid w:val="006C5025"/>
    <w:rsid w:val="006E036F"/>
    <w:rsid w:val="006E671A"/>
    <w:rsid w:val="006F1274"/>
    <w:rsid w:val="00722583"/>
    <w:rsid w:val="00732814"/>
    <w:rsid w:val="00746EAB"/>
    <w:rsid w:val="007504D8"/>
    <w:rsid w:val="00754122"/>
    <w:rsid w:val="00761BA0"/>
    <w:rsid w:val="0076692C"/>
    <w:rsid w:val="00781254"/>
    <w:rsid w:val="00784F2A"/>
    <w:rsid w:val="00790457"/>
    <w:rsid w:val="00795658"/>
    <w:rsid w:val="007A4728"/>
    <w:rsid w:val="007B7592"/>
    <w:rsid w:val="007C5E83"/>
    <w:rsid w:val="007D696F"/>
    <w:rsid w:val="007E09E6"/>
    <w:rsid w:val="007E219C"/>
    <w:rsid w:val="007E3CE1"/>
    <w:rsid w:val="007E43A8"/>
    <w:rsid w:val="0080268F"/>
    <w:rsid w:val="0080699F"/>
    <w:rsid w:val="00816711"/>
    <w:rsid w:val="00823C3D"/>
    <w:rsid w:val="00824EB3"/>
    <w:rsid w:val="00834CEC"/>
    <w:rsid w:val="00841E3F"/>
    <w:rsid w:val="00860F3B"/>
    <w:rsid w:val="00881DB8"/>
    <w:rsid w:val="008B0791"/>
    <w:rsid w:val="008B2561"/>
    <w:rsid w:val="008C6E71"/>
    <w:rsid w:val="008E00EA"/>
    <w:rsid w:val="008E5487"/>
    <w:rsid w:val="008F3CBA"/>
    <w:rsid w:val="009134E1"/>
    <w:rsid w:val="009137F0"/>
    <w:rsid w:val="00921E6D"/>
    <w:rsid w:val="00924F00"/>
    <w:rsid w:val="00926FC9"/>
    <w:rsid w:val="0092764E"/>
    <w:rsid w:val="00935371"/>
    <w:rsid w:val="009363F4"/>
    <w:rsid w:val="00957689"/>
    <w:rsid w:val="009648C5"/>
    <w:rsid w:val="00982909"/>
    <w:rsid w:val="00987AAB"/>
    <w:rsid w:val="009A2D28"/>
    <w:rsid w:val="009A66F9"/>
    <w:rsid w:val="009B2F04"/>
    <w:rsid w:val="009C1D16"/>
    <w:rsid w:val="009D0DDC"/>
    <w:rsid w:val="009D61B2"/>
    <w:rsid w:val="009E112A"/>
    <w:rsid w:val="009E403F"/>
    <w:rsid w:val="009E55D8"/>
    <w:rsid w:val="009F2575"/>
    <w:rsid w:val="00A00F75"/>
    <w:rsid w:val="00A035C1"/>
    <w:rsid w:val="00A15972"/>
    <w:rsid w:val="00A21D5C"/>
    <w:rsid w:val="00A243FE"/>
    <w:rsid w:val="00A24A27"/>
    <w:rsid w:val="00A32399"/>
    <w:rsid w:val="00A338DD"/>
    <w:rsid w:val="00A339BC"/>
    <w:rsid w:val="00A34F6E"/>
    <w:rsid w:val="00A40634"/>
    <w:rsid w:val="00A439B6"/>
    <w:rsid w:val="00A515A1"/>
    <w:rsid w:val="00A725BE"/>
    <w:rsid w:val="00A75D48"/>
    <w:rsid w:val="00AC05A1"/>
    <w:rsid w:val="00AD03BC"/>
    <w:rsid w:val="00AD2165"/>
    <w:rsid w:val="00AD5411"/>
    <w:rsid w:val="00AE447D"/>
    <w:rsid w:val="00B030E6"/>
    <w:rsid w:val="00B331FF"/>
    <w:rsid w:val="00B61A85"/>
    <w:rsid w:val="00B77F54"/>
    <w:rsid w:val="00B82298"/>
    <w:rsid w:val="00B84C8B"/>
    <w:rsid w:val="00B87EA6"/>
    <w:rsid w:val="00B9449B"/>
    <w:rsid w:val="00BB4782"/>
    <w:rsid w:val="00BB6253"/>
    <w:rsid w:val="00BC3E5F"/>
    <w:rsid w:val="00BC61D7"/>
    <w:rsid w:val="00BD0E06"/>
    <w:rsid w:val="00BF6985"/>
    <w:rsid w:val="00C11AC8"/>
    <w:rsid w:val="00C158C4"/>
    <w:rsid w:val="00C244AF"/>
    <w:rsid w:val="00C33598"/>
    <w:rsid w:val="00C34AC4"/>
    <w:rsid w:val="00C51D01"/>
    <w:rsid w:val="00C627CF"/>
    <w:rsid w:val="00C754F7"/>
    <w:rsid w:val="00C83094"/>
    <w:rsid w:val="00CD7021"/>
    <w:rsid w:val="00CF4DBF"/>
    <w:rsid w:val="00D053DB"/>
    <w:rsid w:val="00D064BB"/>
    <w:rsid w:val="00D14692"/>
    <w:rsid w:val="00D160A3"/>
    <w:rsid w:val="00D255F0"/>
    <w:rsid w:val="00D27575"/>
    <w:rsid w:val="00D317AE"/>
    <w:rsid w:val="00D3730F"/>
    <w:rsid w:val="00D6334D"/>
    <w:rsid w:val="00D66B30"/>
    <w:rsid w:val="00D716FD"/>
    <w:rsid w:val="00D75807"/>
    <w:rsid w:val="00D82499"/>
    <w:rsid w:val="00DC4566"/>
    <w:rsid w:val="00DC71FC"/>
    <w:rsid w:val="00DE1795"/>
    <w:rsid w:val="00DE28FE"/>
    <w:rsid w:val="00DE3AE7"/>
    <w:rsid w:val="00DE5DF4"/>
    <w:rsid w:val="00DF44FC"/>
    <w:rsid w:val="00E17BD8"/>
    <w:rsid w:val="00E27D4F"/>
    <w:rsid w:val="00E31F8F"/>
    <w:rsid w:val="00E45384"/>
    <w:rsid w:val="00E46098"/>
    <w:rsid w:val="00E576BF"/>
    <w:rsid w:val="00E61E7D"/>
    <w:rsid w:val="00E62344"/>
    <w:rsid w:val="00E63B4A"/>
    <w:rsid w:val="00E6658D"/>
    <w:rsid w:val="00EB1CA0"/>
    <w:rsid w:val="00EB335C"/>
    <w:rsid w:val="00EB7815"/>
    <w:rsid w:val="00F32024"/>
    <w:rsid w:val="00F43251"/>
    <w:rsid w:val="00F57559"/>
    <w:rsid w:val="00F603E9"/>
    <w:rsid w:val="00F65E77"/>
    <w:rsid w:val="00F84028"/>
    <w:rsid w:val="00F908ED"/>
    <w:rsid w:val="00FB01A8"/>
    <w:rsid w:val="00FB23DF"/>
    <w:rsid w:val="00FB63A3"/>
    <w:rsid w:val="00FE257E"/>
    <w:rsid w:val="05777FCE"/>
    <w:rsid w:val="0D5A6B07"/>
    <w:rsid w:val="14196E7A"/>
    <w:rsid w:val="1834292A"/>
    <w:rsid w:val="18B97ED3"/>
    <w:rsid w:val="1A653468"/>
    <w:rsid w:val="1E164E38"/>
    <w:rsid w:val="24013FB9"/>
    <w:rsid w:val="252677D8"/>
    <w:rsid w:val="26B40DF7"/>
    <w:rsid w:val="2A5F1E1D"/>
    <w:rsid w:val="2BCE6D49"/>
    <w:rsid w:val="2FE43D7B"/>
    <w:rsid w:val="32A14C94"/>
    <w:rsid w:val="37D559EF"/>
    <w:rsid w:val="38F065B2"/>
    <w:rsid w:val="42187AA1"/>
    <w:rsid w:val="42BD4C2B"/>
    <w:rsid w:val="455E03CF"/>
    <w:rsid w:val="470A5380"/>
    <w:rsid w:val="49CE4484"/>
    <w:rsid w:val="4B632A71"/>
    <w:rsid w:val="4CAF7F0C"/>
    <w:rsid w:val="50130805"/>
    <w:rsid w:val="51AF6CBE"/>
    <w:rsid w:val="54F630AA"/>
    <w:rsid w:val="567A1FA0"/>
    <w:rsid w:val="57B508F4"/>
    <w:rsid w:val="598B3A4B"/>
    <w:rsid w:val="5A5278AE"/>
    <w:rsid w:val="62125297"/>
    <w:rsid w:val="636A1D4D"/>
    <w:rsid w:val="64A34E85"/>
    <w:rsid w:val="685F6CEA"/>
    <w:rsid w:val="688211AB"/>
    <w:rsid w:val="6B0F4B2F"/>
    <w:rsid w:val="6C0135E1"/>
    <w:rsid w:val="6C83641E"/>
    <w:rsid w:val="72841F8E"/>
    <w:rsid w:val="7315007E"/>
    <w:rsid w:val="739C2AB8"/>
    <w:rsid w:val="76697B97"/>
    <w:rsid w:val="77DB250B"/>
    <w:rsid w:val="7B54385E"/>
    <w:rsid w:val="7DE7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1"/>
    <w:qFormat/>
    <w:uiPriority w:val="0"/>
    <w:pPr>
      <w:jc w:val="left"/>
    </w:pPr>
  </w:style>
  <w:style w:type="paragraph" w:styleId="3">
    <w:name w:val="Plain Text"/>
    <w:basedOn w:val="1"/>
    <w:link w:val="25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19"/>
    <w:qFormat/>
    <w:uiPriority w:val="0"/>
    <w:rPr>
      <w:b/>
      <w:bCs/>
    </w:rPr>
  </w:style>
  <w:style w:type="table" w:styleId="10">
    <w:name w:val="Table Grid"/>
    <w:basedOn w:val="9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paragraph" w:customStyle="1" w:styleId="16">
    <w:name w:val="_Style 15"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7">
    <w:name w:val="Quote"/>
    <w:basedOn w:val="1"/>
    <w:next w:val="1"/>
    <w:link w:val="22"/>
    <w:qFormat/>
    <w:uiPriority w:val="99"/>
    <w:rPr>
      <w:i/>
      <w:iCs/>
      <w:color w:val="000000"/>
    </w:rPr>
  </w:style>
  <w:style w:type="character" w:customStyle="1" w:styleId="18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9">
    <w:name w:val="批注主题 字符"/>
    <w:link w:val="8"/>
    <w:qFormat/>
    <w:uiPriority w:val="0"/>
    <w:rPr>
      <w:b/>
      <w:bCs/>
      <w:kern w:val="2"/>
      <w:sz w:val="21"/>
      <w:szCs w:val="24"/>
    </w:rPr>
  </w:style>
  <w:style w:type="character" w:customStyle="1" w:styleId="20">
    <w:name w:val="纯文本 Char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1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22">
    <w:name w:val="引用 字符"/>
    <w:link w:val="17"/>
    <w:qFormat/>
    <w:uiPriority w:val="99"/>
    <w:rPr>
      <w:i/>
      <w:iCs/>
      <w:color w:val="000000"/>
      <w:kern w:val="2"/>
      <w:sz w:val="21"/>
      <w:szCs w:val="24"/>
    </w:rPr>
  </w:style>
  <w:style w:type="character" w:customStyle="1" w:styleId="23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2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25">
    <w:name w:val="纯文本 字符"/>
    <w:link w:val="3"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2365</Words>
  <Characters>2389</Characters>
  <Lines>17</Lines>
  <Paragraphs>4</Paragraphs>
  <TotalTime>69</TotalTime>
  <ScaleCrop>false</ScaleCrop>
  <LinksUpToDate>false</LinksUpToDate>
  <CharactersWithSpaces>2396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2022-02-11T06:56:00Z</dcterms:created>
  <dc:creator>Administrator</dc:creator>
  <cp:lastModifiedBy>上帝掷骰子吗</cp:lastModifiedBy>
  <dcterms:modified xsi:type="dcterms:W3CDTF">2025-07-30T13:54:07Z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RubyTemplateID">
    <vt:lpwstr>6</vt:lpwstr>
  </property>
  <property fmtid="{D5CDD505-2E9C-101B-9397-08002B2CF9AE}" pid="4" name="ICV">
    <vt:lpwstr>491919AEEAB4499F8DBDCA19FBFEFCAE</vt:lpwstr>
  </property>
  <property fmtid="{D5CDD505-2E9C-101B-9397-08002B2CF9AE}" pid="5" name="KSOTemplateDocerSaveRecord">
    <vt:lpwstr>eyJoZGlkIjoiMTdiNDU1YTY5MzAxYTM3YjA5ZWRjZDgyNDZiYzc2OWEiLCJ1c2VySWQiOiI3ODUwOTA2ODcifQ==</vt:lpwstr>
  </property>
</Properties>
</file>