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BA1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E61A32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42BE1D30">
            <w:pPr>
              <w:spacing w:after="0" w:line="360" w:lineRule="auto"/>
              <w:jc w:val="center"/>
              <w:rPr>
                <w:rFonts w:hint="eastAsia"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12728F7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FF741BE">
            <w:pPr>
              <w:spacing w:line="480" w:lineRule="auto"/>
              <w:jc w:val="center"/>
              <w:rPr>
                <w:rFonts w:hint="eastAsia"/>
              </w:rPr>
            </w:pPr>
          </w:p>
        </w:tc>
      </w:tr>
      <w:tr w14:paraId="75B2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C6BC419">
            <w:pPr>
              <w:spacing w:after="0" w:line="360" w:lineRule="auto"/>
              <w:rPr>
                <w:rFonts w:ascii="宋体" w:hAnsi="宋体"/>
                <w:b/>
                <w:sz w:val="24"/>
                <w:szCs w:val="30"/>
              </w:rPr>
            </w:pPr>
            <w:r>
              <w:rPr>
                <w:rFonts w:hint="eastAsia" w:ascii="宋体" w:hAnsi="宋体"/>
                <w:b/>
                <w:sz w:val="24"/>
                <w:szCs w:val="30"/>
              </w:rPr>
              <w:t>【核心素养目标】</w:t>
            </w:r>
          </w:p>
          <w:p w14:paraId="3D4EC4D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能借助关键语句或关键语句的提示概括一段话的大意</w:t>
            </w:r>
            <w:r>
              <w:rPr>
                <w:rFonts w:hint="eastAsia" w:ascii="宋体" w:hAnsi="宋体"/>
                <w:sz w:val="24"/>
                <w:szCs w:val="30"/>
              </w:rPr>
              <w:t>，感受语言文字的魅力。</w:t>
            </w:r>
          </w:p>
          <w:p w14:paraId="11E1D960">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能正确运用修改符号修改病句。</w:t>
            </w:r>
          </w:p>
          <w:p w14:paraId="205D01FB">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能观察事物的变化，并用语言表述出来。</w:t>
            </w:r>
          </w:p>
          <w:p w14:paraId="6DB28C02">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bCs/>
                <w:sz w:val="24"/>
                <w:szCs w:val="30"/>
              </w:rPr>
              <w:t>诵读古诗，体会古诗的意境美</w:t>
            </w:r>
            <w:r>
              <w:rPr>
                <w:rFonts w:hint="eastAsia" w:ascii="宋体" w:hAnsi="宋体"/>
                <w:sz w:val="24"/>
                <w:szCs w:val="30"/>
              </w:rPr>
              <w:t>。</w:t>
            </w:r>
          </w:p>
        </w:tc>
      </w:tr>
      <w:tr w14:paraId="6933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5BD2A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1AE4091">
            <w:pPr>
              <w:spacing w:after="0" w:line="360" w:lineRule="auto"/>
              <w:ind w:firstLine="480" w:firstLineChars="200"/>
              <w:jc w:val="both"/>
              <w:rPr>
                <w:rFonts w:ascii="宋体" w:hAnsi="宋体"/>
                <w:sz w:val="24"/>
                <w:szCs w:val="24"/>
              </w:rPr>
            </w:pPr>
            <w:r>
              <w:rPr>
                <w:rFonts w:hint="eastAsia" w:ascii="宋体" w:hAnsi="宋体"/>
                <w:sz w:val="24"/>
                <w:szCs w:val="24"/>
              </w:rPr>
              <w:t>关注关键句的作用：概括能力是学生应该具有的语文能力之一，概括是有法可依的。在概括一段话的大意时，有时可以直接引用关键句，有时可以参考关键语句的提示。寻找关键句的时候，要关注到关键句在不同文章或者不同段落中的位置是不同的。</w:t>
            </w:r>
          </w:p>
          <w:p w14:paraId="24EFCEF9">
            <w:pPr>
              <w:spacing w:after="0" w:line="360" w:lineRule="auto"/>
              <w:ind w:firstLine="480" w:firstLineChars="200"/>
              <w:jc w:val="both"/>
              <w:rPr>
                <w:rFonts w:ascii="宋体" w:hAnsi="宋体"/>
                <w:sz w:val="24"/>
                <w:szCs w:val="24"/>
              </w:rPr>
            </w:pPr>
            <w:r>
              <w:rPr>
                <w:rFonts w:hint="eastAsia" w:ascii="宋体" w:hAnsi="宋体"/>
                <w:sz w:val="24"/>
                <w:szCs w:val="24"/>
              </w:rPr>
              <w:t>关注观察与思考：观察时主动思考、提出问题是个好习惯。引导学生仿照例子，将观察与思考的内容写下来，可以培养学生在观察时养成主动思考的好习惯。</w:t>
            </w:r>
          </w:p>
          <w:p w14:paraId="4C04A4CC">
            <w:pPr>
              <w:spacing w:after="0" w:line="360" w:lineRule="auto"/>
              <w:ind w:firstLine="480" w:firstLineChars="200"/>
              <w:jc w:val="both"/>
              <w:rPr>
                <w:rFonts w:hint="eastAsia" w:ascii="宋体" w:hAnsi="宋体"/>
                <w:sz w:val="24"/>
                <w:szCs w:val="24"/>
              </w:rPr>
            </w:pPr>
            <w:r>
              <w:rPr>
                <w:rFonts w:hint="eastAsia" w:ascii="宋体" w:hAnsi="宋体"/>
                <w:sz w:val="24"/>
                <w:szCs w:val="24"/>
              </w:rPr>
              <w:t>关注修改符号的运用：引导学生学习“对调”和“移动”这两种修改符号，结合三年级上册学过的“改正”“增补”“删除”这三种修改符号，尝试在习作修改中运用。</w:t>
            </w:r>
          </w:p>
        </w:tc>
      </w:tr>
      <w:tr w14:paraId="353E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A95BED">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r>
              <w:rPr>
                <w:rFonts w:hint="eastAsia" w:ascii="宋体" w:hAnsi="宋体"/>
                <w:sz w:val="24"/>
                <w:szCs w:val="24"/>
              </w:rPr>
              <w:t xml:space="preserve">  　</w:t>
            </w:r>
          </w:p>
          <w:p w14:paraId="57385E66">
            <w:pPr>
              <w:spacing w:after="0" w:line="360" w:lineRule="auto"/>
              <w:ind w:firstLine="480" w:firstLineChars="200"/>
              <w:jc w:val="both"/>
              <w:rPr>
                <w:rFonts w:ascii="宋体" w:hAnsi="宋体"/>
                <w:sz w:val="24"/>
                <w:szCs w:val="24"/>
              </w:rPr>
            </w:pPr>
            <w:r>
              <w:rPr>
                <w:rFonts w:hint="eastAsia" w:ascii="宋体" w:hAnsi="宋体"/>
                <w:sz w:val="24"/>
                <w:szCs w:val="24"/>
              </w:rPr>
              <w:t>1.知道能借助关键语句或关键语句的提示概括一段话的大意，把握关键语句的不同位置。</w:t>
            </w:r>
          </w:p>
          <w:p w14:paraId="288A5DF3">
            <w:pPr>
              <w:spacing w:after="0" w:line="360" w:lineRule="auto"/>
              <w:ind w:firstLine="480" w:firstLineChars="200"/>
              <w:jc w:val="both"/>
              <w:rPr>
                <w:rFonts w:ascii="宋体" w:hAnsi="宋体"/>
                <w:sz w:val="24"/>
                <w:szCs w:val="24"/>
              </w:rPr>
            </w:pPr>
            <w:r>
              <w:rPr>
                <w:rFonts w:hint="eastAsia" w:ascii="宋体" w:hAnsi="宋体"/>
                <w:sz w:val="24"/>
                <w:szCs w:val="24"/>
              </w:rPr>
              <w:t>2.能仿照例子，写下自己的观察和思考。</w:t>
            </w:r>
          </w:p>
          <w:p w14:paraId="5F430685">
            <w:pPr>
              <w:spacing w:after="0" w:line="360" w:lineRule="auto"/>
              <w:ind w:firstLine="480" w:firstLineChars="200"/>
              <w:jc w:val="both"/>
              <w:rPr>
                <w:rFonts w:ascii="宋体" w:hAnsi="宋体"/>
                <w:sz w:val="24"/>
                <w:szCs w:val="24"/>
              </w:rPr>
            </w:pPr>
            <w:r>
              <w:rPr>
                <w:rFonts w:hint="eastAsia" w:ascii="宋体" w:hAnsi="宋体"/>
                <w:sz w:val="24"/>
                <w:szCs w:val="24"/>
              </w:rPr>
              <w:t>3.学习“对调”“移动”这两种修改符号，并尝试运用。</w:t>
            </w:r>
          </w:p>
          <w:p w14:paraId="65F64EE9">
            <w:pPr>
              <w:spacing w:after="0" w:line="360" w:lineRule="auto"/>
              <w:ind w:firstLine="480" w:firstLineChars="200"/>
              <w:jc w:val="both"/>
              <w:rPr>
                <w:rFonts w:hint="eastAsia" w:ascii="宋体" w:hAnsi="宋体"/>
                <w:sz w:val="24"/>
                <w:szCs w:val="24"/>
              </w:rPr>
            </w:pPr>
            <w:r>
              <w:rPr>
                <w:rFonts w:hint="eastAsia" w:ascii="宋体" w:hAnsi="宋体"/>
                <w:sz w:val="24"/>
                <w:szCs w:val="24"/>
              </w:rPr>
              <w:t>4.朗读、背诵古诗《滁州西涧》。</w:t>
            </w:r>
          </w:p>
        </w:tc>
      </w:tr>
      <w:tr w14:paraId="7DBA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D7BA29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B1911B5">
            <w:pPr>
              <w:spacing w:after="0" w:line="360" w:lineRule="auto"/>
              <w:ind w:firstLine="480" w:firstLineChars="200"/>
              <w:jc w:val="both"/>
              <w:rPr>
                <w:rFonts w:ascii="宋体" w:hAnsi="宋体"/>
                <w:sz w:val="24"/>
                <w:szCs w:val="24"/>
              </w:rPr>
            </w:pPr>
            <w:r>
              <w:rPr>
                <w:rFonts w:hint="eastAsia" w:ascii="宋体" w:hAnsi="宋体"/>
                <w:sz w:val="24"/>
                <w:szCs w:val="24"/>
              </w:rPr>
              <w:t>1.知道能借助关键语句或关键语句的提示概括一段话的大意，把握关键语句的不同位置。</w:t>
            </w:r>
          </w:p>
          <w:p w14:paraId="3BC935F4">
            <w:pPr>
              <w:spacing w:after="0" w:line="360" w:lineRule="auto"/>
              <w:ind w:firstLine="480" w:firstLineChars="200"/>
              <w:rPr>
                <w:rFonts w:ascii="宋体" w:hAnsi="宋体"/>
                <w:sz w:val="24"/>
                <w:szCs w:val="24"/>
              </w:rPr>
            </w:pPr>
            <w:r>
              <w:rPr>
                <w:rFonts w:hint="eastAsia" w:ascii="宋体" w:hAnsi="宋体"/>
                <w:sz w:val="24"/>
                <w:szCs w:val="24"/>
              </w:rPr>
              <w:t>2.能仿照例子，写下自己的观察和思考。</w:t>
            </w:r>
          </w:p>
          <w:p w14:paraId="2E61EC7E">
            <w:pPr>
              <w:spacing w:after="0" w:line="360" w:lineRule="auto"/>
              <w:ind w:firstLine="480" w:firstLineChars="200"/>
              <w:jc w:val="both"/>
              <w:rPr>
                <w:rFonts w:hint="eastAsia" w:ascii="宋体" w:hAnsi="宋体" w:cs="宋体"/>
                <w:b/>
                <w:bCs/>
                <w:color w:val="000000"/>
                <w:sz w:val="24"/>
                <w:szCs w:val="24"/>
              </w:rPr>
            </w:pPr>
            <w:r>
              <w:rPr>
                <w:rFonts w:hint="eastAsia" w:ascii="宋体" w:hAnsi="宋体"/>
                <w:sz w:val="24"/>
                <w:szCs w:val="24"/>
              </w:rPr>
              <w:t>3.学习“对调”“移动”这两种修改符号，并尝试运用。</w:t>
            </w:r>
          </w:p>
        </w:tc>
      </w:tr>
      <w:tr w14:paraId="1D0F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E06F7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13BC55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311C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584E9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838AB9E">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D70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51C3EC8">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7A1276B">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6C720684">
            <w:pPr>
              <w:spacing w:line="440" w:lineRule="exact"/>
              <w:jc w:val="center"/>
              <w:rPr>
                <w:rFonts w:hint="eastAsia"/>
              </w:rPr>
            </w:pPr>
            <w:r>
              <w:rPr>
                <w:rFonts w:hint="eastAsia" w:ascii="宋体" w:hAnsi="宋体" w:cs="宋体"/>
                <w:b/>
                <w:bCs/>
                <w:color w:val="000000"/>
                <w:sz w:val="24"/>
              </w:rPr>
              <w:t>授课教师“二次备课”（手写）</w:t>
            </w:r>
          </w:p>
        </w:tc>
      </w:tr>
      <w:tr w14:paraId="5B3E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DE2F96C">
            <w:pPr>
              <w:spacing w:line="480" w:lineRule="auto"/>
              <w:rPr>
                <w:rFonts w:hint="eastAsia"/>
              </w:rPr>
            </w:pPr>
          </w:p>
        </w:tc>
        <w:tc>
          <w:tcPr>
            <w:tcW w:w="7230" w:type="dxa"/>
            <w:gridSpan w:val="4"/>
            <w:shd w:val="clear" w:color="auto" w:fill="auto"/>
          </w:tcPr>
          <w:p w14:paraId="40752BF3">
            <w:pPr>
              <w:spacing w:line="440" w:lineRule="exact"/>
              <w:jc w:val="center"/>
              <w:rPr>
                <w:rFonts w:ascii="宋体" w:hAnsi="宋体"/>
                <w:b/>
                <w:sz w:val="30"/>
                <w:szCs w:val="30"/>
              </w:rPr>
            </w:pPr>
            <w:r>
              <w:rPr>
                <w:rFonts w:hint="eastAsia" w:ascii="宋体" w:hAnsi="宋体"/>
                <w:b/>
                <w:sz w:val="30"/>
                <w:szCs w:val="30"/>
              </w:rPr>
              <w:t>第一课时</w:t>
            </w:r>
          </w:p>
          <w:p w14:paraId="6A23D88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C3779CD">
            <w:pPr>
              <w:spacing w:after="0" w:line="360" w:lineRule="auto"/>
              <w:ind w:firstLine="480" w:firstLineChars="200"/>
              <w:rPr>
                <w:rFonts w:ascii="宋体" w:hAnsi="宋体"/>
                <w:sz w:val="24"/>
              </w:rPr>
            </w:pPr>
            <w:r>
              <w:rPr>
                <w:rFonts w:hint="eastAsia" w:ascii="宋体" w:hAnsi="宋体"/>
                <w:sz w:val="24"/>
                <w:szCs w:val="24"/>
              </w:rPr>
              <w:t>知道能借助关键语句或关键语句的提示概括一段话的大意，把握关键语句的不同位置</w:t>
            </w:r>
            <w:r>
              <w:rPr>
                <w:rFonts w:ascii="Times New Roman" w:hAnsi="Times New Roman"/>
                <w:sz w:val="24"/>
                <w:lang w:val="zh-CN"/>
              </w:rPr>
              <w:t>。</w:t>
            </w:r>
          </w:p>
          <w:p w14:paraId="7748B2D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B01EE99">
            <w:pPr>
              <w:spacing w:after="0" w:line="360" w:lineRule="auto"/>
              <w:rPr>
                <w:rFonts w:ascii="宋体" w:hAnsi="宋体"/>
                <w:b/>
                <w:sz w:val="24"/>
              </w:rPr>
            </w:pPr>
            <w:r>
              <w:rPr>
                <w:rFonts w:hint="eastAsia" w:ascii="宋体" w:hAnsi="宋体"/>
                <w:sz w:val="24"/>
              </w:rPr>
              <w:t xml:space="preserve">     </w:t>
            </w:r>
            <w:r>
              <w:rPr>
                <w:rFonts w:hint="eastAsia" w:ascii="宋体" w:hAnsi="宋体"/>
                <w:b/>
                <w:sz w:val="24"/>
              </w:rPr>
              <w:t>一、回顾要素，导入新课</w:t>
            </w:r>
          </w:p>
          <w:p w14:paraId="542B2D3C">
            <w:pPr>
              <w:spacing w:after="0" w:line="360" w:lineRule="auto"/>
              <w:ind w:firstLine="480" w:firstLineChars="200"/>
              <w:rPr>
                <w:rFonts w:ascii="宋体" w:hAnsi="宋体"/>
                <w:sz w:val="24"/>
              </w:rPr>
            </w:pPr>
            <w:r>
              <w:rPr>
                <w:rFonts w:hint="eastAsia" w:ascii="宋体" w:hAnsi="宋体"/>
                <w:sz w:val="24"/>
              </w:rPr>
              <w:t>1.回顾要素：同学们，我们本单元围绕着两个语文要素来学习，第一个语文要素是什么，大家还记得吗？同学们一起来说一下吧。</w:t>
            </w:r>
          </w:p>
          <w:p w14:paraId="177345D8">
            <w:pPr>
              <w:spacing w:after="0" w:line="360" w:lineRule="auto"/>
              <w:ind w:firstLine="480" w:firstLineChars="200"/>
              <w:rPr>
                <w:rFonts w:ascii="宋体" w:hAnsi="宋体"/>
                <w:sz w:val="24"/>
              </w:rPr>
            </w:pPr>
            <w:r>
              <w:rPr>
                <w:rFonts w:hint="eastAsia" w:ascii="宋体" w:hAnsi="宋体"/>
                <w:sz w:val="24"/>
              </w:rPr>
              <w:t>预设：第一个语文要素是“借助关键语句概括一段话的大意”。</w:t>
            </w:r>
          </w:p>
          <w:p w14:paraId="3C4B2A4A">
            <w:pPr>
              <w:spacing w:after="0" w:line="360" w:lineRule="auto"/>
              <w:ind w:firstLine="480" w:firstLineChars="200"/>
              <w:rPr>
                <w:rFonts w:ascii="宋体" w:hAnsi="宋体"/>
                <w:sz w:val="24"/>
              </w:rPr>
            </w:pPr>
            <w:r>
              <w:rPr>
                <w:rFonts w:hint="eastAsia" w:ascii="宋体" w:hAnsi="宋体"/>
                <w:sz w:val="24"/>
              </w:rPr>
              <w:t>2.教师过渡：同学们说得很好，本单元语文园地的交流平台就是围绕这个语文要素来交流的。</w:t>
            </w:r>
          </w:p>
          <w:p w14:paraId="2AA222EA">
            <w:pPr>
              <w:spacing w:after="0" w:line="360" w:lineRule="auto"/>
              <w:ind w:firstLine="555"/>
              <w:rPr>
                <w:rFonts w:ascii="宋体" w:hAnsi="宋体"/>
                <w:color w:val="FF0000"/>
                <w:sz w:val="24"/>
              </w:rPr>
            </w:pPr>
            <w:r>
              <w:rPr>
                <w:rFonts w:hint="eastAsia" w:ascii="宋体" w:hAnsi="宋体"/>
                <w:sz w:val="24"/>
              </w:rPr>
              <w:t>教师</w:t>
            </w:r>
            <w:r>
              <w:rPr>
                <w:rFonts w:hint="eastAsia" w:ascii="宋体" w:hAnsi="宋体"/>
                <w:sz w:val="24"/>
                <w:szCs w:val="24"/>
              </w:rPr>
              <w:t>课题并板书</w:t>
            </w:r>
            <w:r>
              <w:rPr>
                <w:rFonts w:hint="eastAsia" w:ascii="宋体" w:hAnsi="宋体"/>
                <w:sz w:val="24"/>
              </w:rPr>
              <w:t>：</w:t>
            </w:r>
            <w:r>
              <w:rPr>
                <w:rFonts w:hint="eastAsia" w:ascii="宋体" w:hAnsi="宋体"/>
                <w:color w:val="FF0000"/>
                <w:sz w:val="24"/>
              </w:rPr>
              <w:t>交流平台，</w:t>
            </w:r>
            <w:r>
              <w:rPr>
                <w:rFonts w:hint="eastAsia" w:ascii="宋体" w:hAnsi="宋体"/>
                <w:sz w:val="24"/>
                <w:szCs w:val="24"/>
              </w:rPr>
              <w:t>学生齐读课题。</w:t>
            </w:r>
          </w:p>
          <w:p w14:paraId="2922302B">
            <w:pPr>
              <w:spacing w:after="0" w:line="360" w:lineRule="auto"/>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回顾本单元的语文要素，在交流的基础上点明要点，开门见山，切入主题，开启本节课的学习。）</w:t>
            </w:r>
          </w:p>
          <w:p w14:paraId="1F9EAE33">
            <w:pPr>
              <w:spacing w:after="0" w:line="360" w:lineRule="auto"/>
              <w:ind w:firstLine="482" w:firstLineChars="200"/>
              <w:rPr>
                <w:rFonts w:ascii="Times New Roman" w:hAnsi="Times New Roman"/>
                <w:b/>
                <w:sz w:val="24"/>
              </w:rPr>
            </w:pPr>
            <w:r>
              <w:rPr>
                <w:rFonts w:hint="eastAsia" w:ascii="Times New Roman" w:hAnsi="Times New Roman"/>
                <w:b/>
                <w:sz w:val="24"/>
              </w:rPr>
              <w:t>二、</w:t>
            </w:r>
            <w:r>
              <w:rPr>
                <w:rFonts w:ascii="Times New Roman" w:hAnsi="Times New Roman"/>
                <w:b/>
                <w:sz w:val="24"/>
                <w:lang w:val="zh-CN"/>
              </w:rPr>
              <w:t>交流平台</w:t>
            </w:r>
            <w:r>
              <w:rPr>
                <w:rFonts w:asciiTheme="minorEastAsia" w:hAnsiTheme="minorEastAsia"/>
                <w:b/>
                <w:sz w:val="24"/>
                <w:lang w:val="zh-CN"/>
              </w:rPr>
              <w:t>--</w:t>
            </w:r>
            <w:r>
              <w:rPr>
                <w:rFonts w:hint="eastAsia" w:ascii="Times New Roman" w:hAnsi="Times New Roman"/>
                <w:b/>
                <w:sz w:val="24"/>
              </w:rPr>
              <w:t>总结交流</w:t>
            </w:r>
          </w:p>
          <w:p w14:paraId="258DA66F">
            <w:pPr>
              <w:spacing w:after="0" w:line="360" w:lineRule="auto"/>
              <w:ind w:firstLine="480" w:firstLineChars="200"/>
              <w:rPr>
                <w:rFonts w:ascii="宋体" w:hAnsi="宋体"/>
                <w:sz w:val="24"/>
              </w:rPr>
            </w:pPr>
            <w:r>
              <w:rPr>
                <w:rFonts w:hint="eastAsia" w:ascii="宋体" w:hAnsi="宋体" w:cs="宋体"/>
                <w:bCs/>
                <w:sz w:val="24"/>
              </w:rPr>
              <w:t>1.教师提出问题：</w:t>
            </w:r>
            <w:r>
              <w:rPr>
                <w:rFonts w:hint="eastAsia" w:ascii="宋体" w:hAnsi="宋体"/>
                <w:sz w:val="24"/>
              </w:rPr>
              <w:t>请同学们打开课本，自读“交流平台”的内容，说说写了什么？</w:t>
            </w:r>
          </w:p>
          <w:p w14:paraId="4636A3E0">
            <w:pPr>
              <w:spacing w:after="0" w:line="360" w:lineRule="auto"/>
              <w:ind w:firstLine="480" w:firstLineChars="200"/>
              <w:rPr>
                <w:rFonts w:ascii="宋体" w:hAnsi="宋体"/>
                <w:sz w:val="24"/>
              </w:rPr>
            </w:pPr>
            <w:r>
              <w:rPr>
                <w:rFonts w:hint="eastAsia" w:ascii="宋体" w:hAnsi="宋体"/>
                <w:sz w:val="24"/>
              </w:rPr>
              <w:t>预设1：“交流平台”告诉我们，关键语句可以帮助我们概括一段话的大意。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939A104">
            <w:pPr>
              <w:spacing w:after="0" w:line="360" w:lineRule="auto"/>
              <w:ind w:firstLine="480" w:firstLineChars="200"/>
              <w:rPr>
                <w:rFonts w:ascii="宋体" w:hAnsi="宋体"/>
                <w:sz w:val="24"/>
              </w:rPr>
            </w:pPr>
            <w:r>
              <w:rPr>
                <w:rFonts w:hint="eastAsia" w:ascii="宋体" w:hAnsi="宋体"/>
                <w:sz w:val="24"/>
              </w:rPr>
              <w:t>预设2：“交流平台”告诉我们，有时一段话的大意需要根据关键语句的提示进行概括。</w:t>
            </w:r>
          </w:p>
          <w:p w14:paraId="72E2EBB8">
            <w:pPr>
              <w:spacing w:after="0" w:line="360" w:lineRule="auto"/>
              <w:ind w:firstLine="480" w:firstLineChars="200"/>
              <w:rPr>
                <w:rFonts w:ascii="宋体" w:hAnsi="宋体"/>
                <w:sz w:val="24"/>
              </w:rPr>
            </w:pPr>
            <w:r>
              <w:rPr>
                <w:rFonts w:hint="eastAsia" w:ascii="宋体" w:hAnsi="宋体"/>
                <w:sz w:val="24"/>
              </w:rPr>
              <w:t>预设3：“交流平台”还告诉我们，关键语句在一段话中可能有不同的位置。</w:t>
            </w:r>
          </w:p>
          <w:p w14:paraId="0679E6D0">
            <w:pPr>
              <w:spacing w:after="0" w:line="360" w:lineRule="auto"/>
              <w:ind w:firstLine="480" w:firstLineChars="200"/>
              <w:rPr>
                <w:rFonts w:ascii="宋体" w:hAnsi="宋体"/>
                <w:sz w:val="24"/>
              </w:rPr>
            </w:pPr>
            <w:r>
              <w:rPr>
                <w:rFonts w:hint="eastAsia" w:ascii="宋体" w:hAnsi="宋体"/>
                <w:sz w:val="24"/>
              </w:rPr>
              <w:t>2.教师引导：同学们说得都很好，可是谁能举个例子说明一下关键语句可能会在段落的不同位置。</w:t>
            </w:r>
          </w:p>
          <w:p w14:paraId="0D985B82">
            <w:pPr>
              <w:spacing w:after="0" w:line="360" w:lineRule="auto"/>
              <w:ind w:firstLine="480" w:firstLineChars="200"/>
              <w:rPr>
                <w:rFonts w:ascii="宋体" w:hAnsi="宋体"/>
                <w:sz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rPr>
              <w:t>教师出示《花钟》的第2自然段，并提出问题：这个自然段哪句话是关键语句？</w:t>
            </w:r>
          </w:p>
          <w:p w14:paraId="28FB4892">
            <w:pPr>
              <w:spacing w:after="0" w:line="360" w:lineRule="auto"/>
              <w:ind w:firstLine="480" w:firstLineChars="200"/>
              <w:rPr>
                <w:rFonts w:ascii="宋体" w:hAnsi="宋体"/>
                <w:sz w:val="24"/>
              </w:rPr>
            </w:pPr>
            <w:r>
              <w:rPr>
                <w:rFonts w:hint="eastAsia" w:ascii="宋体" w:hAnsi="宋体"/>
                <w:sz w:val="24"/>
              </w:rPr>
              <w:t>①学生齐读这段话，并思考问题。</w:t>
            </w:r>
          </w:p>
          <w:p w14:paraId="4B1BC14F">
            <w:pPr>
              <w:spacing w:after="0" w:line="360" w:lineRule="auto"/>
              <w:ind w:firstLine="480" w:firstLineChars="200"/>
              <w:rPr>
                <w:rFonts w:ascii="宋体" w:hAnsi="宋体"/>
                <w:sz w:val="24"/>
              </w:rPr>
            </w:pPr>
            <w:r>
              <w:rPr>
                <w:rFonts w:hint="eastAsia" w:ascii="宋体" w:hAnsi="宋体"/>
                <w:sz w:val="24"/>
              </w:rPr>
              <w:t>预设：要是我们留心观察，就会发现，一天之内，不同的花开放的时间是不同的。</w:t>
            </w:r>
          </w:p>
          <w:p w14:paraId="02D3DD5A">
            <w:pPr>
              <w:spacing w:after="0" w:line="360" w:lineRule="auto"/>
              <w:ind w:firstLine="480" w:firstLineChars="200"/>
              <w:rPr>
                <w:rFonts w:ascii="宋体" w:hAnsi="宋体"/>
                <w:sz w:val="24"/>
              </w:rPr>
            </w:pPr>
            <w:r>
              <w:rPr>
                <w:rFonts w:hint="eastAsia" w:ascii="宋体" w:hAnsi="宋体"/>
                <w:sz w:val="24"/>
              </w:rPr>
              <w:t>②师生交流：这段话的大意：一天之内，不同的花开放的时间是不同的。</w:t>
            </w:r>
          </w:p>
          <w:p w14:paraId="14DF7D85">
            <w:pPr>
              <w:spacing w:after="0" w:line="360" w:lineRule="auto"/>
              <w:ind w:firstLine="480" w:firstLineChars="200"/>
              <w:rPr>
                <w:rFonts w:ascii="宋体" w:hAnsi="宋体"/>
                <w:sz w:val="24"/>
              </w:rPr>
            </w:pPr>
            <w:r>
              <w:rPr>
                <w:rFonts w:hint="eastAsia" w:ascii="宋体" w:hAnsi="宋体"/>
                <w:sz w:val="24"/>
              </w:rPr>
              <w:t>③教师追问：为什么你没有用整句话来概括这个自然段的大意呢？</w:t>
            </w:r>
          </w:p>
          <w:p w14:paraId="5CDF1728">
            <w:pPr>
              <w:spacing w:after="0" w:line="360" w:lineRule="auto"/>
              <w:ind w:firstLine="480" w:firstLineChars="200"/>
              <w:rPr>
                <w:rFonts w:ascii="宋体" w:hAnsi="宋体"/>
                <w:sz w:val="24"/>
              </w:rPr>
            </w:pPr>
            <w:r>
              <w:rPr>
                <w:rFonts w:ascii="宋体" w:hAnsi="宋体"/>
                <w:sz w:val="24"/>
              </w:rPr>
              <w:t>④</w:t>
            </w:r>
            <w:r>
              <w:rPr>
                <w:rFonts w:hint="eastAsia" w:ascii="宋体" w:hAnsi="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rPr>
              <w:t>有时候，我们要对关键语句进行删减，才能准确概括一段话的大意。</w:t>
            </w:r>
          </w:p>
          <w:p w14:paraId="75884114">
            <w:pPr>
              <w:spacing w:after="0"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sz w:val="24"/>
              </w:rPr>
              <w:t>教师出示《花钟》的第3自然段，并提出问题：这个自然段哪句话是关键语句？</w:t>
            </w:r>
          </w:p>
          <w:p w14:paraId="07359D85">
            <w:pPr>
              <w:spacing w:after="0" w:line="360" w:lineRule="auto"/>
              <w:ind w:firstLine="480" w:firstLineChars="200"/>
              <w:rPr>
                <w:rFonts w:ascii="宋体" w:hAnsi="宋体"/>
                <w:sz w:val="24"/>
              </w:rPr>
            </w:pPr>
            <w:r>
              <w:rPr>
                <w:rFonts w:hint="eastAsia" w:ascii="宋体" w:hAnsi="宋体"/>
                <w:sz w:val="24"/>
              </w:rPr>
              <w:t>①学生自由朗读这段话，并思考问题。</w:t>
            </w:r>
          </w:p>
          <w:p w14:paraId="2EE8B788">
            <w:pPr>
              <w:spacing w:after="0" w:line="360" w:lineRule="auto"/>
              <w:ind w:firstLine="480" w:firstLineChars="200"/>
              <w:rPr>
                <w:rFonts w:ascii="宋体" w:hAnsi="宋体"/>
                <w:sz w:val="24"/>
              </w:rPr>
            </w:pPr>
            <w:r>
              <w:rPr>
                <w:rFonts w:hint="eastAsia" w:ascii="宋体" w:hAnsi="宋体"/>
                <w:sz w:val="24"/>
              </w:rPr>
              <w:t>预设：不同的植物为什么开花的时间不同呢？</w:t>
            </w:r>
          </w:p>
          <w:p w14:paraId="30D5A96F">
            <w:pPr>
              <w:spacing w:after="0" w:line="360" w:lineRule="auto"/>
              <w:rPr>
                <w:rFonts w:ascii="宋体" w:hAnsi="宋体"/>
                <w:sz w:val="24"/>
              </w:rPr>
            </w:pPr>
            <w:r>
              <w:rPr>
                <w:rFonts w:hint="eastAsia" w:ascii="宋体" w:hAnsi="宋体"/>
                <w:sz w:val="24"/>
              </w:rPr>
              <w:t xml:space="preserve">    ②教师追问：这句话能概括这段话的大意吗？</w:t>
            </w:r>
            <w:r>
              <w:rPr>
                <w:rFonts w:ascii="宋体" w:hAnsi="宋体"/>
                <w:sz w:val="24"/>
              </w:rPr>
              <w:t>有没有哪句话可以为我们概括段意做出提示？</w:t>
            </w:r>
          </w:p>
          <w:p w14:paraId="0FD1D6AD">
            <w:pPr>
              <w:spacing w:after="0" w:line="360" w:lineRule="auto"/>
              <w:ind w:firstLine="480" w:firstLineChars="200"/>
              <w:rPr>
                <w:rFonts w:ascii="宋体" w:hAnsi="宋体"/>
                <w:sz w:val="24"/>
              </w:rPr>
            </w:pPr>
            <w:r>
              <w:rPr>
                <w:rFonts w:ascii="宋体" w:hAnsi="宋体"/>
                <w:sz w:val="24"/>
              </w:rPr>
              <w:t>预设：关键语句是一个问句，借助这个问句的提示，我们可以在这个自然段中找到答案，从而概括出这段话的大意。</w:t>
            </w:r>
          </w:p>
          <w:p w14:paraId="00256C0A">
            <w:pPr>
              <w:spacing w:after="0" w:line="360" w:lineRule="auto"/>
              <w:ind w:firstLine="480" w:firstLineChars="200"/>
              <w:rPr>
                <w:rFonts w:ascii="宋体" w:hAnsi="宋体"/>
                <w:sz w:val="24"/>
              </w:rPr>
            </w:pPr>
            <w:r>
              <w:rPr>
                <w:rFonts w:hint="eastAsia" w:ascii="宋体" w:hAnsi="宋体"/>
                <w:sz w:val="24"/>
              </w:rPr>
              <w:t>③师生交流</w:t>
            </w:r>
            <w:r>
              <w:rPr>
                <w:rFonts w:ascii="宋体" w:hAnsi="宋体"/>
                <w:sz w:val="24"/>
              </w:rPr>
              <w:t>：</w:t>
            </w:r>
            <w:r>
              <w:rPr>
                <w:rFonts w:hint="eastAsia" w:ascii="宋体" w:hAnsi="宋体"/>
                <w:sz w:val="24"/>
              </w:rPr>
              <w:t>这段话的</w:t>
            </w:r>
            <w:r>
              <w:rPr>
                <w:rFonts w:ascii="宋体" w:hAnsi="宋体"/>
                <w:sz w:val="24"/>
              </w:rPr>
              <w:t>第</w:t>
            </w:r>
            <w:r>
              <w:rPr>
                <w:rFonts w:hint="eastAsia" w:ascii="宋体" w:hAnsi="宋体"/>
                <w:sz w:val="24"/>
              </w:rPr>
              <w:t>二</w:t>
            </w:r>
            <w:r>
              <w:rPr>
                <w:rFonts w:ascii="宋体" w:hAnsi="宋体"/>
                <w:sz w:val="24"/>
              </w:rPr>
              <w:t>句告诉我们，植物开花的时间，与温度、湿度、光照有着密切的关系。而这段话的最后一句告诉我们，植物开花的时间还和昆虫活动的时间有关，因此，结合第一句话的提示，本段的大意可以概括为，植物开花的时间，与温度、湿度、光照、昆虫活动的时间有着密切的关系。</w:t>
            </w:r>
          </w:p>
          <w:p w14:paraId="36AE7029">
            <w:pPr>
              <w:spacing w:after="0" w:line="360" w:lineRule="auto"/>
              <w:ind w:firstLine="480" w:firstLineChars="200"/>
              <w:rPr>
                <w:rFonts w:ascii="宋体" w:hAnsi="宋体"/>
                <w:sz w:val="24"/>
              </w:rPr>
            </w:pPr>
            <w:r>
              <w:rPr>
                <w:rFonts w:ascii="宋体" w:hAnsi="宋体"/>
                <w:sz w:val="24"/>
              </w:rPr>
              <w:t>④</w:t>
            </w:r>
            <w:r>
              <w:rPr>
                <w:rFonts w:hint="eastAsia" w:ascii="宋体" w:hAnsi="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ascii="宋体" w:hAnsi="宋体"/>
                <w:sz w:val="24"/>
              </w:rPr>
              <w:t>有时候一段话的大意可以根据关键语句的提示进行概括，这是概括段落大意的第二种方法。</w:t>
            </w:r>
          </w:p>
          <w:p w14:paraId="5D119508">
            <w:pPr>
              <w:spacing w:after="0" w:line="360" w:lineRule="auto"/>
              <w:ind w:firstLine="480" w:firstLineChars="200"/>
              <w:rPr>
                <w:rFonts w:ascii="宋体" w:hAnsi="宋体"/>
                <w:color w:val="FF0000"/>
                <w:sz w:val="24"/>
              </w:rPr>
            </w:pPr>
            <w:r>
              <w:rPr>
                <w:rFonts w:ascii="宋体" w:hAnsi="宋体"/>
                <w:sz w:val="24"/>
              </w:rPr>
              <w:t>教师板书：</w:t>
            </w:r>
            <w:r>
              <w:rPr>
                <w:rFonts w:ascii="宋体" w:hAnsi="宋体"/>
                <w:color w:val="FF0000"/>
                <w:sz w:val="24"/>
              </w:rPr>
              <w:t>依提示概括大意</w:t>
            </w:r>
          </w:p>
          <w:p w14:paraId="068F4EB8">
            <w:pPr>
              <w:spacing w:after="0"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rPr>
              <w:t>教师出示《小虾》的第3自然段，并提出问题：这个自然段哪句话是关键语句？</w:t>
            </w:r>
          </w:p>
          <w:p w14:paraId="42CB9128">
            <w:pPr>
              <w:spacing w:after="0" w:line="360" w:lineRule="auto"/>
              <w:ind w:firstLine="480" w:firstLineChars="200"/>
              <w:rPr>
                <w:rFonts w:ascii="宋体" w:hAnsi="宋体"/>
                <w:sz w:val="24"/>
              </w:rPr>
            </w:pPr>
            <w:r>
              <w:rPr>
                <w:rFonts w:hint="eastAsia" w:ascii="宋体" w:hAnsi="宋体"/>
                <w:sz w:val="24"/>
              </w:rPr>
              <w:t>①学生自由朗读这段话，并思考问题。</w:t>
            </w:r>
          </w:p>
          <w:p w14:paraId="168C7ABC">
            <w:pPr>
              <w:spacing w:after="0" w:line="360" w:lineRule="auto"/>
              <w:ind w:firstLine="480" w:firstLineChars="200"/>
              <w:rPr>
                <w:rFonts w:ascii="宋体" w:hAnsi="宋体"/>
                <w:sz w:val="24"/>
              </w:rPr>
            </w:pPr>
            <w:r>
              <w:rPr>
                <w:rFonts w:hint="eastAsia" w:ascii="宋体" w:hAnsi="宋体"/>
                <w:sz w:val="24"/>
              </w:rPr>
              <w:t>预设：缸里的小虾十分有趣。</w:t>
            </w:r>
          </w:p>
          <w:p w14:paraId="264D318D">
            <w:pPr>
              <w:spacing w:after="0" w:line="360" w:lineRule="auto"/>
              <w:rPr>
                <w:rFonts w:ascii="宋体" w:hAnsi="宋体" w:cs="宋体"/>
                <w:bCs/>
                <w:sz w:val="24"/>
              </w:rPr>
            </w:pPr>
            <w:r>
              <w:rPr>
                <w:rFonts w:hint="eastAsia" w:ascii="宋体" w:hAnsi="宋体" w:cs="宋体"/>
                <w:bCs/>
                <w:sz w:val="24"/>
              </w:rPr>
              <w:t xml:space="preserve">    </w:t>
            </w:r>
            <w:r>
              <w:rPr>
                <w:rFonts w:hint="eastAsia" w:ascii="宋体" w:hAnsi="宋体"/>
                <w:sz w:val="24"/>
              </w:rPr>
              <w:t>②</w:t>
            </w:r>
            <w:r>
              <w:rPr>
                <w:rFonts w:hint="eastAsia" w:ascii="宋体" w:hAnsi="宋体" w:cs="宋体"/>
                <w:bCs/>
                <w:sz w:val="24"/>
              </w:rPr>
              <w:t xml:space="preserve"> 教师引导：是的，这一段通过写逗弄小虾时小虾的表现和小虾的搏斗体现了小虾十分有趣，而第一句话就直接表达了这个意思，所以第一句话就是能够概括本段段意的关键句。</w:t>
            </w:r>
          </w:p>
          <w:p w14:paraId="7A72AAFC">
            <w:pPr>
              <w:spacing w:after="0" w:line="360" w:lineRule="auto"/>
              <w:ind w:firstLine="480" w:firstLineChars="200"/>
              <w:rPr>
                <w:rFonts w:ascii="宋体" w:hAnsi="宋体"/>
                <w:sz w:val="24"/>
              </w:rPr>
            </w:pPr>
            <w:r>
              <w:rPr>
                <w:rFonts w:hint="eastAsia" w:ascii="宋体" w:hAnsi="宋体"/>
                <w:sz w:val="24"/>
              </w:rPr>
              <w:t>教师板书：</w:t>
            </w:r>
            <w:r>
              <w:rPr>
                <w:rFonts w:hint="eastAsia" w:ascii="宋体" w:hAnsi="宋体"/>
                <w:color w:val="FF0000"/>
                <w:sz w:val="24"/>
              </w:rPr>
              <w:t>关键句即段落大意</w:t>
            </w:r>
          </w:p>
          <w:p w14:paraId="1C1691AA">
            <w:pPr>
              <w:spacing w:after="0" w:line="360" w:lineRule="auto"/>
              <w:ind w:firstLine="480" w:firstLineChars="200"/>
              <w:rPr>
                <w:rFonts w:ascii="宋体" w:hAnsi="宋体" w:cs="宋体"/>
                <w:bCs/>
                <w:sz w:val="24"/>
              </w:rPr>
            </w:pPr>
            <w:r>
              <w:rPr>
                <w:rFonts w:hint="eastAsia" w:ascii="宋体" w:hAnsi="宋体"/>
                <w:sz w:val="24"/>
              </w:rPr>
              <w:t>③</w:t>
            </w:r>
            <w:r>
              <w:rPr>
                <w:rFonts w:hint="eastAsia" w:ascii="宋体" w:hAnsi="宋体" w:cs="宋体"/>
                <w:bCs/>
                <w:sz w:val="24"/>
              </w:rPr>
              <w:t>教师小结：在阅读文章时，我们会发现，有些段落中，可以找到现成的句子作为那一段的段意，这样的句子，我们称之为关键句。也就是说，在概括段意的时候，我们先要在文段中寻找可以直接拿来概括段意的句子。这是我们最简便的概括段意的方法。如果用这个方法不能完成段意的概括， 我们再采用其他的方法。</w:t>
            </w:r>
          </w:p>
          <w:p w14:paraId="28DEF403">
            <w:pPr>
              <w:spacing w:after="0" w:line="360" w:lineRule="auto"/>
              <w:ind w:firstLine="480" w:firstLineChars="200"/>
              <w:rPr>
                <w:rFonts w:ascii="宋体" w:hAnsi="宋体" w:cs="宋体"/>
                <w:bCs/>
                <w:sz w:val="24"/>
              </w:rPr>
            </w:pPr>
            <w:r>
              <w:rPr>
                <w:rFonts w:hint="eastAsia" w:ascii="宋体" w:hAnsi="宋体" w:cs="宋体"/>
                <w:bCs/>
                <w:sz w:val="24"/>
              </w:rPr>
              <w:t>（4）师生交流：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sz w:val="24"/>
              </w:rPr>
              <w:t>通过上面的两个例子，我们知道了关键语句可能在一段话中的不同位置。三个关键语句，有的在首句，有的在第二句，出现在自然段末端的也很多。</w:t>
            </w:r>
          </w:p>
          <w:p w14:paraId="0C43D4FC">
            <w:pPr>
              <w:spacing w:after="0" w:line="360" w:lineRule="auto"/>
              <w:rPr>
                <w:rFonts w:ascii="宋体" w:hAnsi="宋体" w:cs="宋体"/>
                <w:bCs/>
                <w:color w:val="FF0000"/>
                <w:sz w:val="24"/>
              </w:rPr>
            </w:pPr>
            <w:r>
              <w:rPr>
                <w:rFonts w:hint="eastAsia" w:ascii="宋体" w:hAnsi="宋体" w:cs="宋体"/>
                <w:bCs/>
                <w:sz w:val="24"/>
              </w:rPr>
              <w:t xml:space="preserve">    教师板书：</w:t>
            </w:r>
            <w:r>
              <w:rPr>
                <w:rFonts w:hint="eastAsia" w:ascii="宋体" w:hAnsi="宋体" w:cs="宋体"/>
                <w:bCs/>
                <w:color w:val="FF0000"/>
                <w:sz w:val="24"/>
              </w:rPr>
              <w:t>位置不同</w:t>
            </w:r>
          </w:p>
          <w:p w14:paraId="214E7C60">
            <w:pPr>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3.教师小结：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Style w:val="11"/>
                <w:rFonts w:hint="eastAsia" w:ascii="宋体" w:hAnsi="宋体" w:cs="宋体"/>
                <w:b w:val="0"/>
                <w:bCs w:val="0"/>
                <w:color w:val="000000"/>
                <w:spacing w:val="8"/>
                <w:sz w:val="26"/>
                <w:szCs w:val="26"/>
              </w:rPr>
              <w:t>有的关键语句概括了自然段所有的主要内容，自然段大意就是关键语句的意思。有的关键语句没有完全概括自然段大意，所以要补充。概括自然段大意，语句应该尽可能简洁。</w:t>
            </w:r>
          </w:p>
          <w:p w14:paraId="5B062486">
            <w:pPr>
              <w:spacing w:after="0" w:line="360" w:lineRule="auto"/>
              <w:ind w:firstLine="480" w:firstLineChars="200"/>
              <w:rPr>
                <w:rFonts w:ascii="楷体" w:hAnsi="楷体" w:eastAsia="楷体"/>
                <w:bCs/>
                <w:sz w:val="24"/>
              </w:rPr>
            </w:pPr>
            <w:r>
              <w:rPr>
                <w:rFonts w:hint="eastAsia" w:ascii="楷体" w:hAnsi="楷体" w:eastAsia="楷体"/>
                <w:bCs/>
                <w:sz w:val="24"/>
              </w:rPr>
              <w:t>（</w:t>
            </w:r>
            <w:r>
              <w:rPr>
                <w:rFonts w:hint="eastAsia" w:ascii="楷体" w:hAnsi="楷体" w:eastAsia="楷体"/>
                <w:b/>
                <w:sz w:val="24"/>
              </w:rPr>
              <w:t>设计意图：</w:t>
            </w:r>
            <w:r>
              <w:rPr>
                <w:rFonts w:hint="eastAsia" w:ascii="楷体" w:hAnsi="楷体" w:eastAsia="楷体"/>
                <w:bCs/>
                <w:sz w:val="24"/>
              </w:rPr>
              <w:t>通过引导学生回忆相关的课文内容，了解关键语句的作用，可以帮助他们把头脑中琐碎的知识点系统化，使他们形成归纳总结的思维方式，为逐步构建语文知识系统打下坚实的基础。）</w:t>
            </w:r>
          </w:p>
          <w:p w14:paraId="15B4049F">
            <w:pPr>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4.总结概括一段话的大意的方法。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621F65E">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师生交流：第一步，读懂自然段中的每一句话，看看是否有关键语句，注意关键语句可能出现的位置。</w:t>
            </w:r>
          </w:p>
          <w:p w14:paraId="4FF54D3D">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第二步，如果找到了关键语句，想想如何借助关键语句概括自然段大意，注意有时可以直接摘录关键语句，有时需要进行删减，有时需要增加内容。</w:t>
            </w:r>
          </w:p>
          <w:p w14:paraId="10A0F5E1">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第三步，读读摘录或修改过的关键语句，看看能不能再简练一些。</w:t>
            </w:r>
          </w:p>
          <w:p w14:paraId="0A056E9E">
            <w:pPr>
              <w:autoSpaceDE w:val="0"/>
              <w:autoSpaceDN w:val="0"/>
              <w:spacing w:after="0" w:line="360" w:lineRule="auto"/>
              <w:ind w:firstLine="482" w:firstLineChars="200"/>
              <w:rPr>
                <w:rStyle w:val="11"/>
                <w:rFonts w:ascii="宋体" w:hAnsi="宋体" w:cs="宋体"/>
                <w:b w:val="0"/>
                <w:bCs w:val="0"/>
                <w:color w:val="000000"/>
                <w:spacing w:val="8"/>
                <w:sz w:val="26"/>
                <w:szCs w:val="26"/>
              </w:rPr>
            </w:pPr>
            <w:r>
              <w:rPr>
                <w:rFonts w:hint="eastAsia" w:ascii="Times New Roman" w:hAnsi="Times New Roman"/>
                <w:b/>
                <w:sz w:val="24"/>
              </w:rPr>
              <w:t>三、</w:t>
            </w:r>
            <w:r>
              <w:rPr>
                <w:rFonts w:ascii="Times New Roman" w:hAnsi="Times New Roman"/>
                <w:b/>
                <w:sz w:val="24"/>
                <w:lang w:val="zh-CN"/>
              </w:rPr>
              <w:t>交流平台</w:t>
            </w:r>
            <w:r>
              <w:rPr>
                <w:rFonts w:asciiTheme="minorEastAsia" w:hAnsiTheme="minorEastAsia"/>
                <w:b/>
                <w:sz w:val="24"/>
                <w:lang w:val="zh-CN"/>
              </w:rPr>
              <w:t>--</w:t>
            </w:r>
            <w:r>
              <w:rPr>
                <w:rFonts w:hint="eastAsia" w:ascii="Times New Roman" w:hAnsi="Times New Roman"/>
                <w:b/>
                <w:sz w:val="24"/>
              </w:rPr>
              <w:t>练习提升</w:t>
            </w:r>
          </w:p>
          <w:p w14:paraId="0D714784">
            <w:pPr>
              <w:spacing w:after="0" w:line="360" w:lineRule="auto"/>
              <w:ind w:firstLine="480" w:firstLineChars="200"/>
              <w:rPr>
                <w:rFonts w:ascii="宋体" w:hAnsi="宋体"/>
                <w:sz w:val="24"/>
              </w:rPr>
            </w:pPr>
            <w:r>
              <w:rPr>
                <w:rFonts w:hint="eastAsia" w:ascii="宋体" w:hAnsi="宋体"/>
                <w:sz w:val="24"/>
              </w:rPr>
              <w:t>教师过渡：下面我们做个小练习，检验一下同学们能否运用学到的方法概括段意。</w:t>
            </w:r>
          </w:p>
          <w:p w14:paraId="4DD15B8F">
            <w:pPr>
              <w:spacing w:after="0" w:line="360" w:lineRule="auto"/>
              <w:ind w:left="440" w:leftChars="200"/>
              <w:rPr>
                <w:rFonts w:ascii="宋体" w:hAnsi="宋体" w:cs="宋体"/>
                <w:sz w:val="24"/>
              </w:rPr>
            </w:pPr>
            <w:r>
              <w:rPr>
                <w:rFonts w:hint="eastAsia" w:ascii="宋体" w:hAnsi="宋体"/>
                <w:sz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rPr>
              <w:t>哪句话能概括这段话的意思呢？</w:t>
            </w:r>
          </w:p>
          <w:p w14:paraId="73B25729">
            <w:pPr>
              <w:spacing w:after="0" w:line="360" w:lineRule="auto"/>
              <w:ind w:left="440" w:leftChars="200"/>
              <w:rPr>
                <w:rFonts w:ascii="宋体" w:hAnsi="宋体" w:cs="宋体"/>
                <w:sz w:val="24"/>
              </w:rPr>
            </w:pPr>
            <w:r>
              <w:rPr>
                <w:rFonts w:hint="eastAsia" w:ascii="宋体" w:hAnsi="宋体" w:cs="宋体"/>
                <w:sz w:val="24"/>
              </w:rPr>
              <w:t>（1）学生自由读段落，并思考相关问题。</w:t>
            </w:r>
          </w:p>
          <w:p w14:paraId="1BC6B469">
            <w:pPr>
              <w:spacing w:after="0" w:line="360" w:lineRule="auto"/>
              <w:ind w:left="440" w:leftChars="200"/>
              <w:rPr>
                <w:rFonts w:ascii="宋体" w:hAnsi="宋体" w:cs="宋体"/>
                <w:sz w:val="24"/>
              </w:rPr>
            </w:pPr>
            <w:r>
              <w:rPr>
                <w:rFonts w:hint="eastAsia" w:ascii="宋体" w:hAnsi="宋体" w:cs="宋体"/>
                <w:sz w:val="24"/>
              </w:rPr>
              <w:t>（2）学生汇报</w:t>
            </w:r>
          </w:p>
          <w:p w14:paraId="3103E501">
            <w:pPr>
              <w:spacing w:after="0" w:line="360" w:lineRule="auto"/>
              <w:ind w:left="440" w:leftChars="200"/>
              <w:rPr>
                <w:rFonts w:ascii="宋体" w:hAnsi="宋体" w:cs="宋体"/>
                <w:sz w:val="24"/>
              </w:rPr>
            </w:pPr>
            <w:r>
              <w:rPr>
                <w:rFonts w:hint="eastAsia" w:ascii="宋体" w:hAnsi="宋体" w:cs="宋体"/>
                <w:sz w:val="24"/>
              </w:rPr>
              <w:t>预设：元宵节晚上，灯的种类真多啊！</w:t>
            </w:r>
          </w:p>
          <w:p w14:paraId="7D752E6D">
            <w:pPr>
              <w:spacing w:after="0" w:line="360" w:lineRule="auto"/>
              <w:ind w:left="440" w:leftChars="200"/>
              <w:rPr>
                <w:rFonts w:ascii="宋体" w:hAnsi="宋体" w:cs="宋体"/>
                <w:sz w:val="24"/>
              </w:rPr>
            </w:pPr>
            <w:r>
              <w:rPr>
                <w:rFonts w:hint="eastAsia" w:ascii="宋体" w:hAnsi="宋体"/>
                <w:sz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rPr>
              <w:t>哪句话能概括这段话的意思呢？</w:t>
            </w:r>
          </w:p>
          <w:p w14:paraId="13830E5A">
            <w:pPr>
              <w:spacing w:after="0" w:line="360" w:lineRule="auto"/>
              <w:ind w:left="440" w:leftChars="200"/>
              <w:rPr>
                <w:rFonts w:ascii="宋体" w:hAnsi="宋体" w:cs="宋体"/>
                <w:sz w:val="24"/>
              </w:rPr>
            </w:pPr>
            <w:r>
              <w:rPr>
                <w:rFonts w:hint="eastAsia" w:ascii="宋体" w:hAnsi="宋体" w:cs="宋体"/>
                <w:sz w:val="24"/>
              </w:rPr>
              <w:t>（1）学生自由读段落，并思考相关问题。</w:t>
            </w:r>
          </w:p>
          <w:p w14:paraId="25CA44D3">
            <w:pPr>
              <w:spacing w:after="0" w:line="360" w:lineRule="auto"/>
              <w:ind w:left="440" w:leftChars="200"/>
              <w:rPr>
                <w:rFonts w:ascii="宋体" w:hAnsi="宋体" w:cs="宋体"/>
                <w:sz w:val="24"/>
              </w:rPr>
            </w:pPr>
            <w:r>
              <w:rPr>
                <w:rFonts w:hint="eastAsia" w:ascii="宋体" w:hAnsi="宋体" w:cs="宋体"/>
                <w:sz w:val="24"/>
              </w:rPr>
              <w:t>（2）学生汇报</w:t>
            </w:r>
          </w:p>
          <w:p w14:paraId="5BBF19FC">
            <w:pPr>
              <w:spacing w:after="0" w:line="360" w:lineRule="auto"/>
              <w:ind w:left="440" w:leftChars="200"/>
              <w:rPr>
                <w:rFonts w:ascii="宋体" w:hAnsi="宋体" w:cs="宋体"/>
                <w:sz w:val="24"/>
              </w:rPr>
            </w:pPr>
            <w:r>
              <w:rPr>
                <w:rFonts w:hint="eastAsia" w:ascii="宋体" w:hAnsi="宋体" w:cs="宋体"/>
                <w:sz w:val="24"/>
              </w:rPr>
              <w:t>预设：我看见很多人在公园里玩耍。</w:t>
            </w:r>
          </w:p>
          <w:p w14:paraId="4D54AF63">
            <w:pPr>
              <w:spacing w:after="0" w:line="360" w:lineRule="auto"/>
              <w:ind w:left="440" w:leftChars="200"/>
              <w:rPr>
                <w:rFonts w:ascii="宋体" w:hAnsi="宋体" w:cs="宋体"/>
                <w:sz w:val="24"/>
              </w:rPr>
            </w:pPr>
            <w:r>
              <w:rPr>
                <w:rFonts w:hint="eastAsia" w:ascii="宋体" w:hAnsi="宋体" w:cs="宋体"/>
                <w:sz w:val="24"/>
              </w:rPr>
              <w:t>3.教师追问：请分析一下，这两段的段意你是如何概括出来的？</w:t>
            </w:r>
          </w:p>
          <w:p w14:paraId="44D956CF">
            <w:pPr>
              <w:spacing w:after="0" w:line="360" w:lineRule="auto"/>
              <w:ind w:left="440" w:leftChars="200"/>
              <w:rPr>
                <w:rFonts w:ascii="宋体" w:hAnsi="宋体" w:cs="宋体"/>
                <w:sz w:val="24"/>
              </w:rPr>
            </w:pPr>
            <w:r>
              <w:rPr>
                <w:rFonts w:hint="eastAsia" w:ascii="宋体" w:hAnsi="宋体" w:cs="宋体"/>
                <w:sz w:val="24"/>
              </w:rPr>
              <w:t>预设：段落内容为我们概括段意做出提示，根据内容的提示，加上下面的选项做提示我们就能很好的概括这两段话的大意了。</w:t>
            </w:r>
          </w:p>
          <w:p w14:paraId="60E427FA">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能够学以致用，运用自己学到的方法灵活地解决问题才是真的学会了；知其然还要知其所以然，能讲述自己解决问题的思路，也就说明真的学会了。</w:t>
            </w:r>
            <w:r>
              <w:rPr>
                <w:rFonts w:hint="eastAsia" w:ascii="楷体" w:hAnsi="楷体" w:eastAsia="楷体"/>
                <w:b/>
                <w:sz w:val="24"/>
              </w:rPr>
              <w:t>）</w:t>
            </w:r>
          </w:p>
          <w:p w14:paraId="2BDE876D">
            <w:pPr>
              <w:autoSpaceDE w:val="0"/>
              <w:autoSpaceDN w:val="0"/>
              <w:spacing w:after="0" w:line="360" w:lineRule="auto"/>
              <w:rPr>
                <w:rFonts w:ascii="宋体" w:hAnsi="宋体" w:cs="宋体"/>
                <w:b/>
                <w:sz w:val="24"/>
                <w:szCs w:val="24"/>
              </w:rPr>
            </w:pPr>
            <w:r>
              <w:rPr>
                <w:rFonts w:hint="eastAsia" w:ascii="宋体" w:hAnsi="宋体" w:cs="宋体"/>
                <w:b/>
                <w:color w:val="000000"/>
                <w:sz w:val="24"/>
                <w:szCs w:val="24"/>
              </w:rPr>
              <w:t>【</w:t>
            </w:r>
            <w:r>
              <w:rPr>
                <w:rFonts w:hint="eastAsia" w:ascii="Times New Roman" w:hAnsi="Times New Roman"/>
                <w:b/>
                <w:sz w:val="24"/>
              </w:rPr>
              <w:t>板书设计</w:t>
            </w:r>
            <w:r>
              <w:rPr>
                <w:rFonts w:hint="eastAsia" w:ascii="宋体" w:hAnsi="宋体" w:cs="宋体"/>
                <w:b/>
                <w:color w:val="000000"/>
                <w:sz w:val="24"/>
                <w:szCs w:val="24"/>
              </w:rPr>
              <w:t>】</w:t>
            </w:r>
          </w:p>
          <w:p w14:paraId="12FE1FC4">
            <w:pPr>
              <w:spacing w:line="440" w:lineRule="exact"/>
              <w:ind w:firstLine="5040" w:firstLineChars="2100"/>
              <w:jc w:val="both"/>
              <w:rPr>
                <w:rFonts w:ascii="宋体" w:hAnsi="宋体" w:cs="宋体"/>
                <w:bCs/>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2686685</wp:posOffset>
                      </wp:positionH>
                      <wp:positionV relativeFrom="paragraph">
                        <wp:posOffset>203200</wp:posOffset>
                      </wp:positionV>
                      <wp:extent cx="454025" cy="271780"/>
                      <wp:effectExtent l="2540" t="0" r="635" b="13970"/>
                      <wp:wrapNone/>
                      <wp:docPr id="12" name="直接箭头连接符 12"/>
                      <wp:cNvGraphicFramePr/>
                      <a:graphic xmlns:a="http://schemas.openxmlformats.org/drawingml/2006/main">
                        <a:graphicData uri="http://schemas.microsoft.com/office/word/2010/wordprocessingShape">
                          <wps:wsp>
                            <wps:cNvCnPr/>
                            <wps:spPr>
                              <a:xfrm flipV="1">
                                <a:off x="0" y="0"/>
                                <a:ext cx="454025" cy="271780"/>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flip:y;margin-left:211.55pt;margin-top:16pt;height:21.4pt;width:35.75pt;z-index:251660288;mso-width-relative:page;mso-height-relative:page;" filled="f" stroked="t" coordsize="21600,21600" o:gfxdata="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i9&#10;4NPYAAAACQEAAA8AAAAAAAAAAQAgAAAAIgAAAGRycy9kb3ducmV2LnhtbFBLAQIUABQAAAAIAIdO&#10;4kBVSowW6gEAAKsDAAAOAAAAAAAAAAEAIAAAACcBAABkcnMvZTJvRG9jLnhtbFBLBQYAAAAABgAG&#10;AFkBAACDBQAAAAA=&#10;">
                      <v:fill on="f" focussize="0,0"/>
                      <v:stroke color="#000000" joinstyle="round" endarrow="open"/>
                      <v:imagedata o:title=""/>
                      <o:lock v:ext="edit" aspectratio="f"/>
                    </v:shape>
                  </w:pict>
                </mc:Fallback>
              </mc:AlternateContent>
            </w:r>
            <w:r>
              <w:rPr>
                <w:rFonts w:hint="eastAsia" w:ascii="宋体" w:hAnsi="宋体" w:cs="宋体"/>
                <w:bCs/>
                <w:sz w:val="24"/>
              </w:rPr>
              <w:t>依提示概括大意</w:t>
            </w:r>
          </w:p>
          <w:p w14:paraId="3A155A66">
            <w:pPr>
              <w:spacing w:line="440" w:lineRule="exact"/>
              <w:ind w:firstLine="1200" w:firstLineChars="500"/>
              <w:rPr>
                <w:rFonts w:ascii="宋体" w:hAnsi="宋体" w:cs="宋体"/>
                <w:bCs/>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2937510</wp:posOffset>
                      </wp:positionH>
                      <wp:positionV relativeFrom="paragraph">
                        <wp:posOffset>156845</wp:posOffset>
                      </wp:positionV>
                      <wp:extent cx="456565" cy="29210"/>
                      <wp:effectExtent l="0" t="43815" r="635" b="41275"/>
                      <wp:wrapNone/>
                      <wp:docPr id="13" name="直接箭头连接符 13"/>
                      <wp:cNvGraphicFramePr/>
                      <a:graphic xmlns:a="http://schemas.openxmlformats.org/drawingml/2006/main">
                        <a:graphicData uri="http://schemas.microsoft.com/office/word/2010/wordprocessingShape">
                          <wps:wsp>
                            <wps:cNvCnPr/>
                            <wps:spPr>
                              <a:xfrm flipV="1">
                                <a:off x="0" y="0"/>
                                <a:ext cx="456565" cy="29210"/>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flip:y;margin-left:231.3pt;margin-top:12.35pt;height:2.3pt;width:35.95pt;z-index:251661312;mso-width-relative:page;mso-height-relative:page;" filled="f" stroked="t" coordsize="21600,21600" o:gfxdata="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Veh&#10;kdgAAAAJAQAADwAAAAAAAAABACAAAAAiAAAAZHJzL2Rvd25yZXYueG1sUEsBAhQAFAAAAAgAh07i&#10;QKw+OrnpAQAAqgMAAA4AAAAAAAAAAQAgAAAAJwEAAGRycy9lMm9Eb2MueG1sUEsFBgAAAAAGAAYA&#10;WQEAAIIFAAAAAA==&#10;">
                      <v:fill on="f" focussize="0,0"/>
                      <v:stroke color="#000000" joinstyle="round" endarrow="open"/>
                      <v:imagedata o:title=""/>
                      <o:lock v:ext="edit" aspectratio="f"/>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2790825</wp:posOffset>
                      </wp:positionH>
                      <wp:positionV relativeFrom="paragraph">
                        <wp:posOffset>350520</wp:posOffset>
                      </wp:positionV>
                      <wp:extent cx="436245" cy="221615"/>
                      <wp:effectExtent l="1905" t="4445" r="0" b="21590"/>
                      <wp:wrapNone/>
                      <wp:docPr id="14" name="直接箭头连接符 14"/>
                      <wp:cNvGraphicFramePr/>
                      <a:graphic xmlns:a="http://schemas.openxmlformats.org/drawingml/2006/main">
                        <a:graphicData uri="http://schemas.microsoft.com/office/word/2010/wordprocessingShape">
                          <wps:wsp>
                            <wps:cNvCnPr/>
                            <wps:spPr>
                              <a:xfrm>
                                <a:off x="0" y="0"/>
                                <a:ext cx="436245" cy="221615"/>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margin-left:219.75pt;margin-top:27.6pt;height:17.45pt;width:34.35pt;z-index:251659264;mso-width-relative:page;mso-height-relative:page;" filled="f" stroked="t" coordsize="21600,21600" o:gfxdata="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RFyTPdgAAAAJ&#10;AQAADwAAAAAAAAABACAAAAAiAAAAZHJzL2Rvd25yZXYueG1sUEsBAhQAFAAAAAgAh07iQDIN3eHj&#10;AQAAoQMAAA4AAAAAAAAAAQAgAAAAJwEAAGRycy9lMm9Eb2MueG1sUEsFBgAAAAAGAAYAWQEAAHwF&#10;AAAAAA==&#10;">
                      <v:fill on="f" focussize="0,0"/>
                      <v:stroke color="#000000" joinstyle="round" endarrow="open"/>
                      <v:imagedata o:title=""/>
                      <o:lock v:ext="edit" aspectratio="f"/>
                    </v:shape>
                  </w:pict>
                </mc:Fallback>
              </mc:AlternateContent>
            </w:r>
            <w:r>
              <w:rPr>
                <w:rFonts w:hint="eastAsia" w:ascii="宋体" w:hAnsi="宋体" w:cs="宋体"/>
                <w:bCs/>
                <w:sz w:val="24"/>
              </w:rPr>
              <w:t>交流平台       关键句即大意</w:t>
            </w:r>
          </w:p>
          <w:p w14:paraId="6039DDBC">
            <w:pPr>
              <w:spacing w:line="440" w:lineRule="exact"/>
              <w:ind w:firstLine="5280" w:firstLineChars="2200"/>
              <w:jc w:val="both"/>
              <w:rPr>
                <w:rStyle w:val="11"/>
                <w:rFonts w:ascii="宋体" w:hAnsi="宋体" w:cs="宋体"/>
                <w:b w:val="0"/>
                <w:bCs w:val="0"/>
                <w:color w:val="000000"/>
                <w:spacing w:val="8"/>
                <w:sz w:val="26"/>
                <w:szCs w:val="26"/>
              </w:rPr>
            </w:pPr>
            <w:r>
              <w:rPr>
                <w:rFonts w:hint="eastAsia" w:ascii="宋体" w:hAnsi="宋体" w:cs="宋体"/>
                <w:bCs/>
                <w:sz w:val="24"/>
              </w:rPr>
              <w:t>位置不同</w:t>
            </w:r>
          </w:p>
          <w:p w14:paraId="26FC579B">
            <w:pPr>
              <w:spacing w:after="0" w:line="360" w:lineRule="auto"/>
              <w:jc w:val="center"/>
              <w:rPr>
                <w:rFonts w:ascii="宋体" w:hAnsi="宋体"/>
                <w:b/>
                <w:sz w:val="24"/>
                <w:szCs w:val="24"/>
              </w:rPr>
            </w:pPr>
            <w:r>
              <w:rPr>
                <w:rFonts w:hint="eastAsia" w:ascii="宋体" w:hAnsi="宋体"/>
                <w:b/>
                <w:sz w:val="30"/>
                <w:szCs w:val="30"/>
              </w:rPr>
              <w:t>第二课时</w:t>
            </w:r>
          </w:p>
          <w:p w14:paraId="39B994C6">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F8D4400">
            <w:pPr>
              <w:spacing w:after="0" w:line="360" w:lineRule="auto"/>
              <w:ind w:firstLine="480" w:firstLineChars="200"/>
              <w:jc w:val="both"/>
              <w:rPr>
                <w:rFonts w:ascii="宋体" w:hAnsi="宋体"/>
                <w:sz w:val="24"/>
                <w:szCs w:val="24"/>
              </w:rPr>
            </w:pPr>
            <w:r>
              <w:rPr>
                <w:rFonts w:hint="eastAsia" w:ascii="宋体" w:hAnsi="宋体"/>
                <w:sz w:val="24"/>
                <w:szCs w:val="24"/>
              </w:rPr>
              <w:t>1.能仿照例子，写下自己的观察和思考。</w:t>
            </w:r>
          </w:p>
          <w:p w14:paraId="09768633">
            <w:pPr>
              <w:spacing w:after="0" w:line="360" w:lineRule="auto"/>
              <w:ind w:firstLine="480" w:firstLineChars="200"/>
              <w:jc w:val="both"/>
              <w:rPr>
                <w:rFonts w:ascii="宋体" w:hAnsi="宋体"/>
                <w:sz w:val="24"/>
                <w:szCs w:val="24"/>
              </w:rPr>
            </w:pPr>
            <w:r>
              <w:rPr>
                <w:rFonts w:hint="eastAsia" w:ascii="宋体" w:hAnsi="宋体"/>
                <w:sz w:val="24"/>
                <w:szCs w:val="24"/>
              </w:rPr>
              <w:t>2.学习“对调”“移动”这两种修改符号，并尝试运用。</w:t>
            </w:r>
          </w:p>
          <w:p w14:paraId="23070FF8">
            <w:pPr>
              <w:spacing w:after="0" w:line="360" w:lineRule="auto"/>
              <w:ind w:firstLine="480" w:firstLineChars="200"/>
              <w:jc w:val="both"/>
              <w:rPr>
                <w:rFonts w:ascii="宋体" w:hAnsi="宋体"/>
                <w:sz w:val="24"/>
                <w:szCs w:val="24"/>
              </w:rPr>
            </w:pPr>
            <w:r>
              <w:rPr>
                <w:rFonts w:hint="eastAsia" w:ascii="宋体" w:hAnsi="宋体"/>
                <w:sz w:val="24"/>
                <w:szCs w:val="24"/>
              </w:rPr>
              <w:t>3.朗读、背诵古诗《滁州西涧》。</w:t>
            </w:r>
          </w:p>
          <w:p w14:paraId="60FC74D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01B041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Theme="majorEastAsia" w:hAnsiTheme="majorEastAsia" w:eastAsiaTheme="majorEastAsia"/>
                <w:b/>
                <w:sz w:val="24"/>
              </w:rPr>
              <w:t>、词句段运用--</w:t>
            </w:r>
            <w:r>
              <w:rPr>
                <w:rStyle w:val="11"/>
                <w:rFonts w:hint="eastAsia" w:eastAsiaTheme="majorEastAsia"/>
                <w:color w:val="000000"/>
                <w:spacing w:val="8"/>
                <w:sz w:val="24"/>
              </w:rPr>
              <w:t>发现规律学表达</w:t>
            </w:r>
          </w:p>
          <w:p w14:paraId="3779CC97">
            <w:pPr>
              <w:pStyle w:val="17"/>
              <w:autoSpaceDE w:val="0"/>
              <w:autoSpaceDN w:val="0"/>
              <w:spacing w:after="0" w:line="360" w:lineRule="auto"/>
              <w:ind w:firstLine="480"/>
              <w:rPr>
                <w:rFonts w:asciiTheme="majorEastAsia" w:hAnsiTheme="majorEastAsia" w:eastAsiaTheme="majorEastAsia"/>
                <w:sz w:val="24"/>
              </w:rPr>
            </w:pPr>
            <w:r>
              <w:rPr>
                <w:rFonts w:hint="eastAsia" w:asciiTheme="majorEastAsia" w:hAnsiTheme="majorEastAsia" w:eastAsiaTheme="majorEastAsia"/>
                <w:sz w:val="24"/>
              </w:rPr>
              <w:t>1.课件出示“词句段运用”部分的两个例句。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56AA8097">
            <w:pPr>
              <w:pStyle w:val="17"/>
              <w:autoSpaceDE w:val="0"/>
              <w:autoSpaceDN w:val="0"/>
              <w:spacing w:after="0" w:line="360" w:lineRule="auto"/>
              <w:ind w:firstLine="480"/>
              <w:rPr>
                <w:rFonts w:asciiTheme="minorEastAsia" w:hAnsiTheme="minorEastAsia"/>
                <w:sz w:val="24"/>
              </w:rPr>
            </w:pPr>
            <w:r>
              <w:rPr>
                <w:rFonts w:hint="eastAsia" w:asciiTheme="minorEastAsia" w:hAnsiTheme="minorEastAsia"/>
                <w:sz w:val="24"/>
              </w:rPr>
              <w:t>2.教师提出要求：观察两个例句，找找它们在表达上相似的地方。</w:t>
            </w:r>
          </w:p>
          <w:p w14:paraId="6614027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（1）学生自由读例句，并思考相关问题。</w:t>
            </w:r>
          </w:p>
          <w:p w14:paraId="28B042E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（2）教师提出问题：通过阅读，你发现了什么？</w:t>
            </w:r>
          </w:p>
          <w:p w14:paraId="0D02D14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预设：结尾都是疑问句。</w:t>
            </w:r>
          </w:p>
          <w:p w14:paraId="4022C62A">
            <w:pPr>
              <w:pStyle w:val="17"/>
              <w:autoSpaceDE w:val="0"/>
              <w:autoSpaceDN w:val="0"/>
              <w:spacing w:after="0" w:line="360" w:lineRule="auto"/>
              <w:ind w:firstLine="480"/>
              <w:rPr>
                <w:rFonts w:ascii="宋体" w:hAnsi="宋体" w:cs="宋体"/>
                <w:sz w:val="24"/>
              </w:rPr>
            </w:pPr>
            <w:r>
              <w:rPr>
                <w:rFonts w:hint="eastAsia" w:ascii="宋体" w:hAnsi="宋体" w:cs="宋体"/>
                <w:sz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rPr>
              <w:t>这两段话分别写了什么呢？</w:t>
            </w:r>
          </w:p>
          <w:p w14:paraId="11191666">
            <w:pPr>
              <w:autoSpaceDE w:val="0"/>
              <w:autoSpaceDN w:val="0"/>
              <w:spacing w:after="0" w:line="360" w:lineRule="auto"/>
              <w:ind w:firstLine="480" w:firstLineChars="200"/>
              <w:rPr>
                <w:rFonts w:ascii="宋体" w:hAnsi="宋体" w:cs="宋体"/>
                <w:sz w:val="24"/>
              </w:rPr>
            </w:pPr>
            <w:r>
              <w:rPr>
                <w:rFonts w:hint="eastAsia" w:ascii="宋体" w:hAnsi="宋体" w:cs="宋体"/>
                <w:sz w:val="24"/>
              </w:rPr>
              <w:t>预设1：例句一写蜜蜂在狂风中飞的很低，引发了我的好奇。</w:t>
            </w:r>
          </w:p>
          <w:p w14:paraId="0A7CF211">
            <w:pPr>
              <w:autoSpaceDE w:val="0"/>
              <w:autoSpaceDN w:val="0"/>
              <w:spacing w:after="0" w:line="360" w:lineRule="auto"/>
              <w:ind w:firstLine="480" w:firstLineChars="200"/>
              <w:rPr>
                <w:rFonts w:ascii="宋体" w:hAnsi="宋体" w:cs="宋体"/>
                <w:sz w:val="24"/>
              </w:rPr>
            </w:pPr>
            <w:r>
              <w:rPr>
                <w:rFonts w:hint="eastAsia" w:ascii="宋体" w:hAnsi="宋体" w:cs="宋体"/>
                <w:sz w:val="24"/>
              </w:rPr>
              <w:t>预设2：相距一百米的两个路口，拥堵情况差别很大，我觉得疑惑。</w:t>
            </w:r>
          </w:p>
          <w:p w14:paraId="765F33B0">
            <w:pPr>
              <w:pStyle w:val="17"/>
              <w:autoSpaceDE w:val="0"/>
              <w:autoSpaceDN w:val="0"/>
              <w:spacing w:after="0" w:line="360" w:lineRule="auto"/>
              <w:ind w:firstLine="480"/>
              <w:rPr>
                <w:rFonts w:ascii="宋体" w:hAnsi="宋体" w:cs="宋体"/>
                <w:sz w:val="24"/>
              </w:rPr>
            </w:pPr>
            <w:r>
              <w:rPr>
                <w:rFonts w:hint="eastAsia" w:ascii="宋体" w:hAnsi="宋体" w:cs="宋体"/>
                <w:sz w:val="24"/>
              </w:rPr>
              <w:t>教师追问：这两段话有什么共同点呢？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D4EEC03">
            <w:pPr>
              <w:autoSpaceDE w:val="0"/>
              <w:autoSpaceDN w:val="0"/>
              <w:spacing w:after="0" w:line="360" w:lineRule="auto"/>
              <w:ind w:firstLine="480" w:firstLineChars="200"/>
              <w:jc w:val="both"/>
              <w:rPr>
                <w:rFonts w:ascii="宋体" w:hAnsi="宋体" w:cs="宋体"/>
                <w:sz w:val="24"/>
              </w:rPr>
            </w:pPr>
            <w:r>
              <w:rPr>
                <w:rFonts w:hint="eastAsia" w:ascii="宋体" w:hAnsi="宋体" w:cs="宋体"/>
                <w:sz w:val="24"/>
              </w:rPr>
              <w:t>师生交流：</w:t>
            </w:r>
          </w:p>
          <w:p w14:paraId="17C0F959">
            <w:pPr>
              <w:autoSpaceDE w:val="0"/>
              <w:autoSpaceDN w:val="0"/>
              <w:spacing w:after="0" w:line="360" w:lineRule="auto"/>
              <w:ind w:firstLine="440" w:firstLineChars="200"/>
              <w:jc w:val="center"/>
              <w:rPr>
                <w:rFonts w:ascii="宋体" w:hAnsi="宋体" w:cs="宋体"/>
                <w:sz w:val="24"/>
              </w:rPr>
            </w:pPr>
            <w:r>
              <w:drawing>
                <wp:inline distT="0" distB="0" distL="114300" distR="114300">
                  <wp:extent cx="3723005" cy="1202055"/>
                  <wp:effectExtent l="0" t="0" r="10795" b="1714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1"/>
                          <a:stretch>
                            <a:fillRect/>
                          </a:stretch>
                        </pic:blipFill>
                        <pic:spPr>
                          <a:xfrm>
                            <a:off x="0" y="0"/>
                            <a:ext cx="3723005" cy="1202055"/>
                          </a:xfrm>
                          <a:prstGeom prst="rect">
                            <a:avLst/>
                          </a:prstGeom>
                          <a:noFill/>
                          <a:ln>
                            <a:noFill/>
                          </a:ln>
                        </pic:spPr>
                      </pic:pic>
                    </a:graphicData>
                  </a:graphic>
                </wp:inline>
              </w:drawing>
            </w:r>
          </w:p>
          <w:p w14:paraId="612A7F08">
            <w:pPr>
              <w:pStyle w:val="17"/>
              <w:autoSpaceDE w:val="0"/>
              <w:autoSpaceDN w:val="0"/>
              <w:spacing w:after="0" w:line="360" w:lineRule="auto"/>
              <w:ind w:firstLine="480"/>
              <w:rPr>
                <w:rFonts w:ascii="宋体" w:hAnsi="宋体" w:cs="宋体"/>
                <w:sz w:val="24"/>
              </w:rPr>
            </w:pPr>
            <w:r>
              <w:rPr>
                <w:rFonts w:hint="eastAsia" w:ascii="宋体" w:hAnsi="宋体" w:cs="宋体"/>
                <w:sz w:val="24"/>
              </w:rPr>
              <w:t>3.教师小结：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sz w:val="24"/>
              </w:rPr>
              <w:t>要善于根据观察到的情况引发思考，并提出疑问。</w:t>
            </w:r>
          </w:p>
          <w:p w14:paraId="36583C7C">
            <w:pPr>
              <w:autoSpaceDE w:val="0"/>
              <w:autoSpaceDN w:val="0"/>
              <w:spacing w:after="0" w:line="360" w:lineRule="auto"/>
              <w:ind w:firstLine="480" w:firstLineChars="200"/>
              <w:rPr>
                <w:rFonts w:ascii="宋体" w:hAnsi="宋体" w:cs="宋体"/>
                <w:color w:val="FF0000"/>
                <w:sz w:val="24"/>
                <w:lang w:val="zh-CN"/>
              </w:rPr>
            </w:pPr>
            <w:r>
              <w:rPr>
                <w:rFonts w:hint="eastAsia" w:ascii="宋体" w:hAnsi="宋体" w:cs="宋体"/>
                <w:sz w:val="24"/>
                <w:lang w:val="zh-CN"/>
              </w:rPr>
              <w:t>教师板书：</w:t>
            </w:r>
            <w:r>
              <w:rPr>
                <w:rFonts w:hint="eastAsia" w:ascii="宋体" w:hAnsi="宋体" w:cs="宋体"/>
                <w:color w:val="FF0000"/>
                <w:sz w:val="24"/>
                <w:lang w:val="zh-CN"/>
              </w:rPr>
              <w:t>先写情况，再写思考，可提出疑问</w:t>
            </w:r>
          </w:p>
          <w:p w14:paraId="72152E12">
            <w:pPr>
              <w:spacing w:after="0" w:line="360" w:lineRule="auto"/>
              <w:ind w:firstLine="480" w:firstLineChars="200"/>
              <w:rPr>
                <w:rFonts w:ascii="宋体" w:hAnsi="宋体" w:cs="宋体"/>
                <w:sz w:val="24"/>
              </w:rPr>
            </w:pPr>
            <w:r>
              <w:rPr>
                <w:rFonts w:hint="eastAsia" w:ascii="宋体" w:hAnsi="宋体" w:cs="宋体"/>
                <w:sz w:val="24"/>
              </w:rPr>
              <w:t>4.小练笔</w:t>
            </w:r>
          </w:p>
          <w:p w14:paraId="31955E41">
            <w:pPr>
              <w:spacing w:after="0" w:line="360" w:lineRule="auto"/>
              <w:ind w:firstLine="480" w:firstLineChars="200"/>
              <w:rPr>
                <w:rFonts w:ascii="宋体" w:hAnsi="宋体" w:cs="宋体"/>
                <w:color w:val="000000"/>
                <w:sz w:val="24"/>
              </w:rPr>
            </w:pPr>
            <w:r>
              <w:rPr>
                <w:rFonts w:hint="eastAsia" w:ascii="宋体" w:hAnsi="宋体" w:cs="宋体"/>
                <w:color w:val="000000"/>
                <w:sz w:val="24"/>
              </w:rPr>
              <w:t>教师提出要求：同学们根据“观察单”中记录的内容，仿照例句写下自己的观察和思考吧！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4A4DA4E0">
            <w:pPr>
              <w:spacing w:after="0" w:line="360" w:lineRule="auto"/>
              <w:jc w:val="center"/>
              <w:rPr>
                <w:rFonts w:ascii="宋体" w:hAnsi="宋体" w:cs="宋体"/>
                <w:color w:val="000000"/>
                <w:sz w:val="24"/>
              </w:rPr>
            </w:pPr>
            <w:r>
              <w:drawing>
                <wp:inline distT="0" distB="0" distL="114300" distR="114300">
                  <wp:extent cx="3874770" cy="915035"/>
                  <wp:effectExtent l="0" t="0" r="11430" b="1841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2"/>
                          <a:stretch>
                            <a:fillRect/>
                          </a:stretch>
                        </pic:blipFill>
                        <pic:spPr>
                          <a:xfrm>
                            <a:off x="0" y="0"/>
                            <a:ext cx="3874770" cy="915035"/>
                          </a:xfrm>
                          <a:prstGeom prst="rect">
                            <a:avLst/>
                          </a:prstGeom>
                          <a:noFill/>
                          <a:ln>
                            <a:noFill/>
                          </a:ln>
                        </pic:spPr>
                      </pic:pic>
                    </a:graphicData>
                  </a:graphic>
                </wp:inline>
              </w:drawing>
            </w:r>
          </w:p>
          <w:p w14:paraId="1FBB073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（1）同桌之间讨论，并思考相关问题。</w:t>
            </w:r>
          </w:p>
          <w:p w14:paraId="651144D0">
            <w:pPr>
              <w:spacing w:after="0" w:line="360" w:lineRule="auto"/>
              <w:ind w:left="440" w:leftChars="200"/>
              <w:rPr>
                <w:rFonts w:ascii="宋体" w:hAnsi="宋体" w:cs="宋体"/>
                <w:color w:val="000000"/>
                <w:sz w:val="24"/>
              </w:rPr>
            </w:pPr>
            <w:r>
              <w:rPr>
                <w:rFonts w:hint="eastAsia" w:ascii="宋体" w:hAnsi="宋体" w:cs="宋体"/>
                <w:color w:val="000000"/>
                <w:sz w:val="24"/>
              </w:rPr>
              <w:t>（2）学生交流汇报。</w:t>
            </w:r>
          </w:p>
          <w:p w14:paraId="6289CC5B">
            <w:pPr>
              <w:spacing w:after="0" w:line="360" w:lineRule="auto"/>
              <w:ind w:firstLine="480" w:firstLineChars="200"/>
              <w:rPr>
                <w:rFonts w:ascii="宋体" w:hAnsi="宋体" w:cs="宋体"/>
                <w:color w:val="000000"/>
                <w:sz w:val="24"/>
              </w:rPr>
            </w:pPr>
            <w:r>
              <w:rPr>
                <w:rFonts w:hint="eastAsia" w:ascii="宋体" w:hAnsi="宋体" w:cs="宋体"/>
                <w:color w:val="000000"/>
                <w:sz w:val="24"/>
              </w:rPr>
              <w:t>预设：我家有一只大公鸡，它最奇特的是吃食的时候总是吃地上的小石子，这是怎么回事呢？</w:t>
            </w:r>
          </w:p>
          <w:p w14:paraId="5B71B55E">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词句段运用”第一题旨在培养学生观察时主动思考、提出问题的好习惯。老师在进行仿写指导的时候，一方面通过交流使同学们认识到，要先写现象，再写思考和疑问；另一方面通过示例给予学生明确的指导。在彼此的交流中，同学们更是能打开自己的思维，丰富自己的积累。</w:t>
            </w:r>
            <w:r>
              <w:rPr>
                <w:rFonts w:hint="eastAsia" w:ascii="楷体" w:hAnsi="楷体" w:eastAsia="楷体"/>
                <w:b/>
                <w:sz w:val="24"/>
              </w:rPr>
              <w:t>）</w:t>
            </w:r>
          </w:p>
          <w:p w14:paraId="3447D015">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二</w:t>
            </w:r>
            <w:r>
              <w:rPr>
                <w:rFonts w:ascii="宋体" w:hAnsi="宋体" w:cs="宋体"/>
                <w:b/>
                <w:bCs/>
                <w:color w:val="000000" w:themeColor="text1"/>
                <w:sz w:val="24"/>
                <w:szCs w:val="24"/>
                <w14:textFill>
                  <w14:solidFill>
                    <w14:schemeClr w14:val="tx1"/>
                  </w14:solidFill>
                </w14:textFill>
              </w:rPr>
              <w:t>、</w:t>
            </w:r>
            <w:r>
              <w:rPr>
                <w:rFonts w:hint="eastAsia" w:asciiTheme="majorEastAsia" w:hAnsiTheme="majorEastAsia" w:eastAsiaTheme="majorEastAsia"/>
                <w:b/>
                <w:sz w:val="24"/>
              </w:rPr>
              <w:t>词句段运用--</w:t>
            </w:r>
            <w:r>
              <w:rPr>
                <w:rFonts w:hint="eastAsia" w:ascii="宋体" w:hAnsi="宋体" w:cs="宋体"/>
                <w:b/>
                <w:bCs/>
                <w:color w:val="000000" w:themeColor="text1"/>
                <w:sz w:val="24"/>
                <w:szCs w:val="24"/>
                <w14:textFill>
                  <w14:solidFill>
                    <w14:schemeClr w14:val="tx1"/>
                  </w14:solidFill>
                </w14:textFill>
              </w:rPr>
              <w:t>运用符号改病句</w:t>
            </w:r>
          </w:p>
          <w:p w14:paraId="420695E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1.回忆以前学过的修改符号，说说名称和作用。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11B1F52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预设：改正号、增补号、删除号</w:t>
            </w:r>
          </w:p>
          <w:p w14:paraId="73165CB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教师过渡：还有哪些常用的修改符号呢？今天这节课我们就来学习一下。</w:t>
            </w:r>
          </w:p>
          <w:p w14:paraId="3BEEBA6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r>
              <w:rPr>
                <w:rFonts w:hint="eastAsia"/>
                <w:sz w:val="24"/>
              </w:rPr>
              <w:t>学习“对调、移动”两种修改符号。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5071118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教师出示例文，引导思考：说出这段话中的修改符号的名称。</w:t>
            </w:r>
          </w:p>
          <w:p w14:paraId="1CBB20C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预设1：“螃蟹一只”应改为“一只螃蟹”，用上了对调号。、移动号</w:t>
            </w:r>
          </w:p>
          <w:p w14:paraId="51E5EC0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预设2：“它最爱显摆它的钳了”这句话中丢了一个“子”，修改的时候用到了增补号。</w:t>
            </w:r>
          </w:p>
          <w:p w14:paraId="7C9CB20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预设3：“向我高高举起那大钳子剪刀似的”这句话应改为“向我高高举起那剪刀似的大钳子”，修改的时候用到了移动号。</w:t>
            </w:r>
          </w:p>
          <w:p w14:paraId="2267203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预设4：“它急了”后边有两个逗号，删除一个，用到了删除号。</w:t>
            </w:r>
          </w:p>
          <w:p w14:paraId="694CD90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3.教师提出问题：除了课本上的修改，还有其他问题的存在哦！请同学们用上这些修改符号来修改下吧。</w:t>
            </w:r>
          </w:p>
          <w:p w14:paraId="442F51C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学生独立思考，完成练习。</w:t>
            </w:r>
          </w:p>
          <w:p w14:paraId="66608CB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预设1：“他眼睛”这里的“他”应该是动物“它”，修改的时候用改正号。</w:t>
            </w:r>
          </w:p>
          <w:p w14:paraId="2103316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预设2：“我轻轻点了它一下用一根小棍”这句话应改为“我用一根小棍轻轻点了它一下”，修改的时候用移动号。</w:t>
            </w:r>
          </w:p>
          <w:p w14:paraId="128A3B7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预设3：“整个身子翻了过去”这句话少了主语，用上增补号，在“整个”的前面加个“它”字。</w:t>
            </w:r>
          </w:p>
          <w:p w14:paraId="5C182D4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预设4：</w:t>
            </w:r>
            <w:r>
              <w:rPr>
                <w:rFonts w:hint="eastAsia"/>
                <w:sz w:val="24"/>
              </w:rPr>
              <w:t>最后一句“翻身过来”应该是“翻过身来”，要用对调号修改。</w:t>
            </w:r>
          </w:p>
          <w:p w14:paraId="268DEFF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4.同桌借助评价表互相评价修改的内容。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E3B6AD0">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复习旧知，学习新知，可以帮助学生进一步构建关于修改符号的知识系统。鼓励学生学以致用是我们学习修改符号要把握的基本原则。</w:t>
            </w:r>
            <w:r>
              <w:rPr>
                <w:rFonts w:hint="eastAsia" w:ascii="楷体" w:hAnsi="楷体" w:eastAsia="楷体"/>
                <w:b/>
                <w:sz w:val="24"/>
              </w:rPr>
              <w:t>）</w:t>
            </w:r>
          </w:p>
          <w:p w14:paraId="387D7B1D">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四、日积月累读经典</w:t>
            </w:r>
          </w:p>
          <w:p w14:paraId="40E8E14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1.出示古诗《滁州西涧》，教师指导学生正确朗读这首诗。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11811A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引导学生关注字音：同学们，课本中这首诗共有三个生字注音，哪位同学说一下？</w:t>
            </w:r>
          </w:p>
          <w:p w14:paraId="536AF75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预设：滁州的“滁”，西涧的“涧”，幽草的“幽”。</w:t>
            </w:r>
          </w:p>
          <w:p w14:paraId="49A0524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教师引导学生关注“涧”的读音：大家尤其要注意“西涧”的“涧”字是读四声的，不要读成一声。</w:t>
            </w:r>
          </w:p>
          <w:p w14:paraId="268116B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教师引导学生注意停顿：同学们，我们在读这首诗的时候，要注意正确停顿，你们知道我们需要在每句诗的第几个字之后停顿吗？</w:t>
            </w:r>
          </w:p>
          <w:p w14:paraId="4150D7F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预设：在每句诗的第四个字后边停顿。</w:t>
            </w:r>
          </w:p>
          <w:p w14:paraId="557A4A7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教师布置朗读任务：请同学们借助拼音自由朗读一遍，把古诗读正确，然后同桌互相读一遍，相互矫正。</w:t>
            </w:r>
          </w:p>
          <w:p w14:paraId="4F879D5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教师以指名读的方式进行检测，看同学们是否能够读正确，对出错的同学进行矫正。</w:t>
            </w:r>
          </w:p>
          <w:p w14:paraId="20AC9C0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同学们借助插图，体会意境，找一找，哪些是作者看到的？哪些是听到的？</w:t>
            </w:r>
          </w:p>
          <w:p w14:paraId="18E9941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看到的：幽草、涧、深树、舟；听到的：黄鹂、鸣</w:t>
            </w:r>
          </w:p>
          <w:p w14:paraId="53E2823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3.教师引导学生想象画面：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听老师来读一遍古诗，同学们想象一下古诗描绘的景物。</w:t>
            </w:r>
          </w:p>
          <w:p w14:paraId="33A9F4E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教师朗诵，学生想象画面。</w:t>
            </w:r>
          </w:p>
          <w:p w14:paraId="1A25575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在涧边，仿佛看到了脚下幽谷里生长的野草，抬起头，又看到了那树丛深处婉转啼鸣的黄鹂。傍晚时分，春雨淅淅沥沥地下起来，春潮上涨，西涧水的水势比平时湍急了很多。荒野渡口没有人，只有一只小船悠闲地横在水面上。</w:t>
            </w:r>
          </w:p>
          <w:p w14:paraId="2593EC5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4.教师引导学生熟读古诗：同学们结合插图来诵读古诗吧！</w:t>
            </w:r>
          </w:p>
          <w:p w14:paraId="36DE694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方式一：自己拍手，拍出节奏，大家齐读，读两遍。</w:t>
            </w:r>
          </w:p>
          <w:p w14:paraId="0D79679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方式二：同桌对拍，拍出节奏，大家齐读，读两遍。</w:t>
            </w:r>
          </w:p>
          <w:p w14:paraId="0587D87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方式三：男生齐读一三句，女生齐读二四句，读两遍。</w:t>
            </w:r>
          </w:p>
          <w:p w14:paraId="4786E63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方式四：女生齐读一三句，男生齐读二四句，读两遍。</w:t>
            </w:r>
          </w:p>
          <w:p w14:paraId="1D3B18F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方式五：男生齐读前两句，女生齐读后两句，读两遍。</w:t>
            </w:r>
          </w:p>
          <w:p w14:paraId="7F3A542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方式六：女生齐读前两句，男生齐读后两句，读两遍。</w:t>
            </w:r>
          </w:p>
          <w:p w14:paraId="7BBC8AB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5.学生背诵《滁州西涧》。</w:t>
            </w:r>
          </w:p>
          <w:p w14:paraId="27875C82">
            <w:pPr>
              <w:spacing w:after="0"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日积月累不等同于古诗教学，重在理解的基础上熟读成诵，因此在日积月累的教学中，要通过不同形式的诵读帮学生准确背过。）</w:t>
            </w:r>
          </w:p>
        </w:tc>
        <w:tc>
          <w:tcPr>
            <w:tcW w:w="1949" w:type="dxa"/>
            <w:shd w:val="clear" w:color="auto" w:fill="auto"/>
          </w:tcPr>
          <w:p w14:paraId="0EF4AA84">
            <w:pPr>
              <w:spacing w:line="480" w:lineRule="auto"/>
              <w:rPr>
                <w:rFonts w:hint="eastAsia"/>
              </w:rPr>
            </w:pPr>
          </w:p>
        </w:tc>
      </w:tr>
      <w:tr w14:paraId="6412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E9ACFA7">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41D1694">
            <w:pPr>
              <w:spacing w:after="0" w:line="360" w:lineRule="auto"/>
              <w:ind w:firstLine="480" w:firstLineChars="200"/>
              <w:rPr>
                <w:rFonts w:ascii="宋体" w:hAnsi="宋体"/>
                <w:sz w:val="24"/>
                <w:szCs w:val="24"/>
              </w:rPr>
            </w:pPr>
            <w:r>
              <w:rPr>
                <w:rFonts w:hint="eastAsia" w:ascii="宋体" w:hAnsi="宋体"/>
                <w:sz w:val="24"/>
                <w:szCs w:val="24"/>
              </w:rPr>
              <w:t>教材三年级下册第四单元的语文园地，是落实“借助关键语句概括一段话的大意”及“在观察事物的变化中，养成思考和提问的习惯”等语文要素的；同时，继续学习修改符号并加以运用。在教学中，本着落实本单元语文要素的精神，我主要做到：通过指导学生回忆学习经历，帮助他们把琐碎的学习经验和学到的知识点构建为完整的知识体系，并引导他们学以致用。</w:t>
            </w:r>
          </w:p>
          <w:p w14:paraId="1AF80E99">
            <w:pPr>
              <w:spacing w:after="0" w:line="360" w:lineRule="auto"/>
              <w:ind w:firstLine="480" w:firstLineChars="200"/>
              <w:rPr>
                <w:rFonts w:ascii="宋体" w:hAnsi="宋体"/>
                <w:sz w:val="24"/>
                <w:szCs w:val="24"/>
              </w:rPr>
            </w:pPr>
            <w:r>
              <w:rPr>
                <w:rFonts w:hint="eastAsia" w:ascii="宋体" w:hAnsi="宋体"/>
                <w:sz w:val="24"/>
                <w:szCs w:val="24"/>
              </w:rPr>
              <w:t>虽然是三年级的学生在知识建构方面还没有明确的思想意识，可是在我们潜移默化的教育和影响下，他们所学到的终将不是零零碎碎的知识，而是可以自成体系的语文知识，由此，他们也终将形成比较理想的语文素质和语文能力。</w:t>
            </w:r>
          </w:p>
          <w:p w14:paraId="7E6E2F21">
            <w:pPr>
              <w:spacing w:after="0" w:line="360" w:lineRule="auto"/>
              <w:ind w:firstLine="480" w:firstLineChars="200"/>
              <w:rPr>
                <w:rFonts w:hint="eastAsia" w:ascii="宋体" w:hAnsi="宋体"/>
                <w:sz w:val="24"/>
                <w:szCs w:val="24"/>
              </w:rPr>
            </w:pPr>
            <w:r>
              <w:rPr>
                <w:rFonts w:hint="eastAsia" w:ascii="宋体" w:hAnsi="宋体"/>
                <w:sz w:val="24"/>
                <w:szCs w:val="24"/>
              </w:rPr>
              <w:t>本课教学中，我特别注意引导学生关注语文知识、能力和素养，但在活动的设计上缺乏趣味性，此类活动还应设计出学生们更加感兴趣的多种形式，以调动学生的主动性、积极性。</w:t>
            </w:r>
          </w:p>
        </w:tc>
      </w:tr>
    </w:tbl>
    <w:p w14:paraId="72B82580">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B2740">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6B544">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137EB">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02C8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5D42F">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D202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4C81"/>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16EC"/>
    <w:rsid w:val="002D4699"/>
    <w:rsid w:val="002F08BE"/>
    <w:rsid w:val="002F2C64"/>
    <w:rsid w:val="002F2E31"/>
    <w:rsid w:val="00304610"/>
    <w:rsid w:val="00307406"/>
    <w:rsid w:val="00323B43"/>
    <w:rsid w:val="00324587"/>
    <w:rsid w:val="00330C7B"/>
    <w:rsid w:val="00346643"/>
    <w:rsid w:val="00363F04"/>
    <w:rsid w:val="00376889"/>
    <w:rsid w:val="00381329"/>
    <w:rsid w:val="003935AF"/>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5B4724"/>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1548"/>
    <w:rsid w:val="00842282"/>
    <w:rsid w:val="008548C4"/>
    <w:rsid w:val="00866BE5"/>
    <w:rsid w:val="008854BC"/>
    <w:rsid w:val="008A0785"/>
    <w:rsid w:val="008B403A"/>
    <w:rsid w:val="008B7726"/>
    <w:rsid w:val="008C72B0"/>
    <w:rsid w:val="008E0E2A"/>
    <w:rsid w:val="008E6A80"/>
    <w:rsid w:val="008E7E3F"/>
    <w:rsid w:val="008F0BDD"/>
    <w:rsid w:val="008F3783"/>
    <w:rsid w:val="00900F9C"/>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5E64"/>
    <w:rsid w:val="00BC7D58"/>
    <w:rsid w:val="00BD0DC5"/>
    <w:rsid w:val="00BD22FF"/>
    <w:rsid w:val="00BD3EF3"/>
    <w:rsid w:val="00BE5FC6"/>
    <w:rsid w:val="00BF2EA3"/>
    <w:rsid w:val="00C17BBF"/>
    <w:rsid w:val="00C30CF4"/>
    <w:rsid w:val="00C31BB4"/>
    <w:rsid w:val="00C3419D"/>
    <w:rsid w:val="00C4469D"/>
    <w:rsid w:val="00C50E28"/>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4218"/>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C04E49"/>
    <w:rsid w:val="01FC15E8"/>
    <w:rsid w:val="035A0157"/>
    <w:rsid w:val="05EA4284"/>
    <w:rsid w:val="064222D0"/>
    <w:rsid w:val="067C2595"/>
    <w:rsid w:val="0A375961"/>
    <w:rsid w:val="0C8D0A71"/>
    <w:rsid w:val="0CE51C08"/>
    <w:rsid w:val="12375D82"/>
    <w:rsid w:val="14C71D07"/>
    <w:rsid w:val="152A3840"/>
    <w:rsid w:val="1B644633"/>
    <w:rsid w:val="1B9211AC"/>
    <w:rsid w:val="1C311FBF"/>
    <w:rsid w:val="1C5B1EE6"/>
    <w:rsid w:val="1C913444"/>
    <w:rsid w:val="1CB41EDA"/>
    <w:rsid w:val="1F725B05"/>
    <w:rsid w:val="23EB4E1E"/>
    <w:rsid w:val="24512343"/>
    <w:rsid w:val="284D4DD9"/>
    <w:rsid w:val="288D150B"/>
    <w:rsid w:val="2A0C379B"/>
    <w:rsid w:val="2ABB20D8"/>
    <w:rsid w:val="2B942D1F"/>
    <w:rsid w:val="2CC272BD"/>
    <w:rsid w:val="2DFC6ADF"/>
    <w:rsid w:val="2E255EB0"/>
    <w:rsid w:val="31032D9B"/>
    <w:rsid w:val="31EB2AB5"/>
    <w:rsid w:val="327A1C3B"/>
    <w:rsid w:val="341F21EC"/>
    <w:rsid w:val="35CB37E1"/>
    <w:rsid w:val="36246F52"/>
    <w:rsid w:val="37212BDB"/>
    <w:rsid w:val="395F496C"/>
    <w:rsid w:val="3B0C63E1"/>
    <w:rsid w:val="3CCA034E"/>
    <w:rsid w:val="3D6E031C"/>
    <w:rsid w:val="3E4D3BDD"/>
    <w:rsid w:val="3E626774"/>
    <w:rsid w:val="408A45D9"/>
    <w:rsid w:val="41EC0D67"/>
    <w:rsid w:val="42002594"/>
    <w:rsid w:val="45994057"/>
    <w:rsid w:val="45E32481"/>
    <w:rsid w:val="472244DB"/>
    <w:rsid w:val="476E307B"/>
    <w:rsid w:val="49463453"/>
    <w:rsid w:val="4B906184"/>
    <w:rsid w:val="4DA8648A"/>
    <w:rsid w:val="4DF27970"/>
    <w:rsid w:val="4F594475"/>
    <w:rsid w:val="4FAD6AF3"/>
    <w:rsid w:val="503E6BF7"/>
    <w:rsid w:val="50AF627C"/>
    <w:rsid w:val="512D221B"/>
    <w:rsid w:val="52483D98"/>
    <w:rsid w:val="53A76A81"/>
    <w:rsid w:val="53FC0044"/>
    <w:rsid w:val="54AA4E94"/>
    <w:rsid w:val="552B6A34"/>
    <w:rsid w:val="56A142F5"/>
    <w:rsid w:val="5886386C"/>
    <w:rsid w:val="59C24070"/>
    <w:rsid w:val="5A4968FF"/>
    <w:rsid w:val="5AD1516C"/>
    <w:rsid w:val="5D1F743E"/>
    <w:rsid w:val="6016584E"/>
    <w:rsid w:val="605029D2"/>
    <w:rsid w:val="60CF7012"/>
    <w:rsid w:val="61BE6D01"/>
    <w:rsid w:val="62CA73A9"/>
    <w:rsid w:val="62E606BF"/>
    <w:rsid w:val="6377345C"/>
    <w:rsid w:val="637E4A58"/>
    <w:rsid w:val="64E3632E"/>
    <w:rsid w:val="693C38C9"/>
    <w:rsid w:val="69DC03CF"/>
    <w:rsid w:val="6ACF31F7"/>
    <w:rsid w:val="6C4C04D0"/>
    <w:rsid w:val="6ECF63F8"/>
    <w:rsid w:val="6FAD1286"/>
    <w:rsid w:val="722F0678"/>
    <w:rsid w:val="72C30362"/>
    <w:rsid w:val="73102258"/>
    <w:rsid w:val="73A25E5C"/>
    <w:rsid w:val="73E82DF9"/>
    <w:rsid w:val="740470CE"/>
    <w:rsid w:val="74C63E79"/>
    <w:rsid w:val="75A949DB"/>
    <w:rsid w:val="77CA19A9"/>
    <w:rsid w:val="7A0B5527"/>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style>
  <w:style w:type="paragraph" w:styleId="3">
    <w:name w:val="Balloon Text"/>
    <w:basedOn w:val="1"/>
    <w:link w:val="20"/>
    <w:semiHidden/>
    <w:unhideWhenUsed/>
    <w:qFormat/>
    <w:uiPriority w:val="99"/>
    <w:pPr>
      <w:spacing w:after="0"/>
    </w:pPr>
    <w:rPr>
      <w:sz w:val="18"/>
      <w:szCs w:val="18"/>
    </w:rPr>
  </w:style>
  <w:style w:type="paragraph" w:styleId="4">
    <w:name w:val="footer"/>
    <w:basedOn w:val="1"/>
    <w:link w:val="16"/>
    <w:unhideWhenUsed/>
    <w:qFormat/>
    <w:uiPriority w:val="0"/>
    <w:pPr>
      <w:tabs>
        <w:tab w:val="center" w:pos="4153"/>
        <w:tab w:val="right" w:pos="8306"/>
      </w:tabs>
    </w:pPr>
    <w:rPr>
      <w:sz w:val="18"/>
      <w:szCs w:val="18"/>
    </w:rPr>
  </w:style>
  <w:style w:type="paragraph" w:styleId="5">
    <w:name w:val="header"/>
    <w:basedOn w:val="1"/>
    <w:link w:val="15"/>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styleId="14">
    <w:name w:val="annotation reference"/>
    <w:basedOn w:val="10"/>
    <w:semiHidden/>
    <w:unhideWhenUsed/>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0"/>
    <w:link w:val="3"/>
    <w:semiHidden/>
    <w:qFormat/>
    <w:uiPriority w:val="99"/>
    <w:rPr>
      <w:rFonts w:ascii="Tahoma" w:hAnsi="Tahoma"/>
      <w:sz w:val="18"/>
      <w:szCs w:val="18"/>
    </w:rPr>
  </w:style>
  <w:style w:type="character" w:customStyle="1" w:styleId="21">
    <w:name w:val="bjh-p"/>
    <w:basedOn w:val="10"/>
    <w:qFormat/>
    <w:uiPriority w:val="0"/>
  </w:style>
  <w:style w:type="paragraph" w:customStyle="1" w:styleId="22">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5107</Words>
  <Characters>5159</Characters>
  <Lines>38</Lines>
  <Paragraphs>10</Paragraphs>
  <TotalTime>6</TotalTime>
  <ScaleCrop>false</ScaleCrop>
  <LinksUpToDate>false</LinksUpToDate>
  <CharactersWithSpaces>5194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2024-01-19T01:31:00Z</dcterms:created>
  <dc:creator>Administrator</dc:creator>
  <cp:lastModifiedBy>上帝掷骰子吗</cp:lastModifiedBy>
  <dcterms:modified xsi:type="dcterms:W3CDTF">2025-07-30T13:59:26Z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C3E546E57CEB46F889BDDB330D5F49A4_12</vt:lpwstr>
  </property>
</Properties>
</file>