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898D36">
      <w:pPr>
        <w:jc w:val="center"/>
        <w:rPr>
          <w:b/>
          <w:bCs/>
          <w:sz w:val="30"/>
          <w:szCs w:val="30"/>
        </w:rPr>
      </w:pPr>
      <w:bookmarkStart w:id="0" w:name="_GoBack"/>
      <w:bookmarkEnd w:id="0"/>
      <w:r>
        <w:rPr>
          <w:rFonts w:hint="eastAsia"/>
          <w:b/>
          <w:bCs/>
          <w:sz w:val="30"/>
          <w:szCs w:val="30"/>
        </w:rPr>
        <w:t>习作《身边那些有特点的人》</w:t>
      </w:r>
    </w:p>
    <w:p w14:paraId="56FB20A4">
      <w:pPr>
        <w:spacing w:after="0" w:line="360" w:lineRule="auto"/>
        <w:rPr>
          <w:rFonts w:ascii="宋体" w:hAnsi="宋体"/>
          <w:b/>
          <w:sz w:val="24"/>
          <w:szCs w:val="30"/>
        </w:rPr>
      </w:pPr>
      <w:r>
        <w:rPr>
          <w:rFonts w:hint="eastAsia" w:ascii="宋体" w:hAnsi="宋体"/>
          <w:b/>
          <w:sz w:val="24"/>
          <w:szCs w:val="30"/>
        </w:rPr>
        <w:t>【核心素养目标】</w:t>
      </w:r>
    </w:p>
    <w:p w14:paraId="7B200D1D">
      <w:pPr>
        <w:spacing w:after="0" w:line="360" w:lineRule="auto"/>
        <w:rPr>
          <w:rFonts w:ascii="宋体" w:hAnsi="宋体" w:cs="宋体"/>
          <w:sz w:val="24"/>
        </w:rPr>
      </w:pPr>
      <w:r>
        <w:rPr>
          <w:rFonts w:hint="eastAsia" w:ascii="宋体" w:hAnsi="宋体"/>
          <w:b/>
          <w:sz w:val="24"/>
          <w:szCs w:val="30"/>
        </w:rPr>
        <w:t>文化自信：</w:t>
      </w:r>
      <w:r>
        <w:rPr>
          <w:rFonts w:hint="eastAsia" w:ascii="宋体" w:hAnsi="宋体" w:cs="宋体"/>
          <w:sz w:val="24"/>
        </w:rPr>
        <w:t>能给习作取一个表现人物特点的题目。</w:t>
      </w:r>
    </w:p>
    <w:p w14:paraId="17A41410">
      <w:pPr>
        <w:spacing w:after="0" w:line="360" w:lineRule="auto"/>
        <w:rPr>
          <w:rFonts w:ascii="宋体" w:hAnsi="宋体"/>
          <w:bCs/>
          <w:sz w:val="24"/>
          <w:szCs w:val="30"/>
        </w:rPr>
      </w:pPr>
      <w:r>
        <w:rPr>
          <w:rFonts w:hint="eastAsia" w:ascii="宋体" w:hAnsi="宋体"/>
          <w:b/>
          <w:sz w:val="24"/>
          <w:szCs w:val="30"/>
        </w:rPr>
        <w:t>语言运用：</w:t>
      </w:r>
      <w:r>
        <w:rPr>
          <w:rFonts w:hint="eastAsia" w:ascii="宋体" w:hAnsi="宋体"/>
          <w:bCs/>
          <w:sz w:val="24"/>
          <w:szCs w:val="30"/>
        </w:rPr>
        <w:t>能抓住身边的人的特点进行写作。</w:t>
      </w:r>
    </w:p>
    <w:p w14:paraId="0CA26D7A">
      <w:pPr>
        <w:spacing w:after="0" w:line="360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b/>
          <w:sz w:val="24"/>
          <w:szCs w:val="30"/>
        </w:rPr>
        <w:t>思维能力：</w:t>
      </w:r>
      <w:r>
        <w:rPr>
          <w:rFonts w:hint="eastAsia" w:ascii="宋体" w:hAnsi="宋体" w:cs="宋体"/>
          <w:sz w:val="24"/>
        </w:rPr>
        <w:t>积累表现人物特点的词语。</w:t>
      </w:r>
    </w:p>
    <w:p w14:paraId="4E4E959F">
      <w:pPr>
        <w:spacing w:after="0" w:line="360" w:lineRule="auto"/>
        <w:rPr>
          <w:rFonts w:ascii="宋体" w:hAnsi="宋体" w:cs="宋体"/>
          <w:sz w:val="24"/>
        </w:rPr>
      </w:pPr>
      <w:r>
        <w:rPr>
          <w:rFonts w:hint="eastAsia" w:ascii="宋体" w:hAnsi="宋体"/>
          <w:b/>
          <w:sz w:val="24"/>
          <w:szCs w:val="30"/>
        </w:rPr>
        <w:t>审美创造：</w:t>
      </w:r>
      <w:r>
        <w:rPr>
          <w:rFonts w:hint="eastAsia" w:ascii="宋体" w:hAnsi="宋体" w:cs="宋体"/>
          <w:sz w:val="24"/>
        </w:rPr>
        <w:t>通过合作交流归结习作标准，对照习作要求自我修改和互助修改习作。</w:t>
      </w:r>
    </w:p>
    <w:p w14:paraId="37CEC65C">
      <w:pPr>
        <w:spacing w:after="0" w:line="360" w:lineRule="auto"/>
        <w:rPr>
          <w:rFonts w:ascii="宋体" w:hAnsi="宋体"/>
          <w:b/>
          <w:bCs/>
          <w:sz w:val="24"/>
          <w:szCs w:val="24"/>
        </w:rPr>
      </w:pPr>
      <w:r>
        <w:rPr>
          <w:rFonts w:hint="eastAsia" w:ascii="宋体" w:hAnsi="宋体"/>
          <w:b/>
          <w:bCs/>
          <w:sz w:val="24"/>
          <w:szCs w:val="24"/>
        </w:rPr>
        <w:t>【课前解析】</w:t>
      </w:r>
      <w:r>
        <w:rPr>
          <w:rFonts w:ascii="宋体" w:hAnsi="宋体"/>
          <w:b/>
          <w:bCs/>
          <w:sz w:val="24"/>
          <w:szCs w:val="24"/>
        </w:rPr>
        <w:t xml:space="preserve">  </w:t>
      </w:r>
    </w:p>
    <w:p w14:paraId="129C89D9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关注文本：习作“身边那些有特点的人”呈现出两个特点。第一，内容贴近生活。首先，教材呈现了一系列表现人物特点的词语。其次，给习作取题目时，教材引导学生用上表示特点的词语。第二，习作任务明确。“上面的词语让你想到了谁？为什么会想到他？”</w:t>
      </w:r>
      <w:r>
        <w:rPr>
          <w:rFonts w:ascii="宋体" w:hAnsi="宋体" w:cs="宋体"/>
          <w:sz w:val="24"/>
          <w:szCs w:val="24"/>
        </w:rPr>
        <w:t>“</w:t>
      </w:r>
      <w:r>
        <w:rPr>
          <w:rFonts w:hint="eastAsia" w:ascii="宋体" w:hAnsi="宋体" w:cs="宋体"/>
          <w:sz w:val="24"/>
          <w:szCs w:val="24"/>
        </w:rPr>
        <w:t>你还想到了哪些这样的词语，这些词语可以用来形容哪些人？”习作导语引导学生聚焦人物特点，让学生明确本次习作要写什么。那怎么写清楚人物的特点呢？教材又以小泡泡的形式，为学生提供习作范例，引导学生通过具体事例或者日常行为把人物的特点说清楚，让学生知道可以怎么写。</w:t>
      </w:r>
    </w:p>
    <w:p w14:paraId="1A60F5D1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关注习作过程：基于对教材编写意图的理解和习作起点的把握，教师应当遵循三年级学生的认知规律，借助可视化的支架，指导学生写好“身边那些有特点的人。”教师可以借助表格、思维导图等工具，直观地将习作的内容呈现出来，帮助学生打开习作思维。首先通过交流，让学生说说这些词语让自己想到了谁，为什么会想到这个人。接着引导学生聚焦“意见具体的事例”，并以此为参照，设计自己的习作导图。教师还可以借助习作例文，开发通俗易懂的“习作知识”，让“写清楚”的要求看得见、摸得着、用得上。</w:t>
      </w:r>
    </w:p>
    <w:p w14:paraId="14C31E4E">
      <w:pPr>
        <w:spacing w:after="0" w:line="360" w:lineRule="auto"/>
        <w:rPr>
          <w:rFonts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【</w:t>
      </w:r>
      <w:r>
        <w:rPr>
          <w:rFonts w:hint="eastAsia" w:ascii="宋体" w:hAnsi="宋体" w:cs="宋体"/>
          <w:b/>
          <w:sz w:val="24"/>
          <w:szCs w:val="24"/>
        </w:rPr>
        <w:t>教学目标</w:t>
      </w:r>
      <w:r>
        <w:rPr>
          <w:rFonts w:hint="eastAsia" w:ascii="宋体" w:hAnsi="宋体" w:cs="宋体"/>
          <w:sz w:val="24"/>
          <w:szCs w:val="24"/>
        </w:rPr>
        <w:t>】</w:t>
      </w:r>
    </w:p>
    <w:p w14:paraId="1C6E65D6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1.写一个人，尝试写出他的特点。</w:t>
      </w:r>
    </w:p>
    <w:p w14:paraId="524591DE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2.运用“用一件事表达人物某一方面的特点”的写法，并初步学会用人物语言、动作、神态来表现特点，体现个性的写法。</w:t>
      </w:r>
    </w:p>
    <w:p w14:paraId="51F9C44B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3.能给习作取一个表现人物特点的题目。</w:t>
      </w:r>
    </w:p>
    <w:p w14:paraId="75EC587F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4.通过合作交流归结习作标准，对照习作要求自我修改和互助修改习作。</w:t>
      </w:r>
    </w:p>
    <w:p w14:paraId="070BE585">
      <w:pPr>
        <w:spacing w:after="0" w:line="360" w:lineRule="auto"/>
        <w:rPr>
          <w:rFonts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【</w:t>
      </w:r>
      <w:r>
        <w:rPr>
          <w:rFonts w:hint="eastAsia" w:ascii="宋体" w:hAnsi="宋体" w:cs="宋体"/>
          <w:b/>
          <w:sz w:val="24"/>
          <w:szCs w:val="24"/>
        </w:rPr>
        <w:t>教学重点</w:t>
      </w:r>
      <w:r>
        <w:rPr>
          <w:rFonts w:hint="eastAsia" w:ascii="宋体" w:hAnsi="宋体" w:cs="宋体"/>
          <w:sz w:val="24"/>
          <w:szCs w:val="24"/>
        </w:rPr>
        <w:t>】</w:t>
      </w:r>
    </w:p>
    <w:p w14:paraId="6E70C9A6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写一个人，尝试写出他的特点。</w:t>
      </w:r>
    </w:p>
    <w:p w14:paraId="77F4D731">
      <w:pPr>
        <w:spacing w:after="0" w:line="360" w:lineRule="auto"/>
        <w:rPr>
          <w:rFonts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【教学难点】</w:t>
      </w:r>
    </w:p>
    <w:p w14:paraId="06F0769A">
      <w:pPr>
        <w:spacing w:after="0"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能给习作取一个表现人物特点的题目。</w:t>
      </w:r>
    </w:p>
    <w:p w14:paraId="5202B8E7">
      <w:pPr>
        <w:spacing w:after="0" w:line="360" w:lineRule="auto"/>
        <w:rPr>
          <w:rFonts w:ascii="黑体" w:hAnsi="黑体" w:eastAsia="黑体"/>
          <w:b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【课前准备】</w:t>
      </w:r>
    </w:p>
    <w:p w14:paraId="4D7C5048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教师：准备范文。</w:t>
      </w:r>
    </w:p>
    <w:p w14:paraId="3520B63E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学生：观察自己身边有特点的人。</w:t>
      </w:r>
    </w:p>
    <w:p w14:paraId="42FC4B6E">
      <w:pPr>
        <w:spacing w:after="0" w:line="360" w:lineRule="auto"/>
        <w:rPr>
          <w:rFonts w:ascii="黑体" w:hAnsi="黑体" w:eastAsia="黑体"/>
          <w:b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【</w:t>
      </w:r>
      <w:r>
        <w:rPr>
          <w:rFonts w:hint="eastAsia" w:ascii="宋体" w:hAnsi="宋体" w:cs="宋体"/>
          <w:b/>
          <w:bCs/>
          <w:sz w:val="24"/>
          <w:szCs w:val="24"/>
        </w:rPr>
        <w:t>课时安排】</w:t>
      </w:r>
      <w:r>
        <w:rPr>
          <w:rFonts w:hint="eastAsia" w:ascii="黑体" w:hAnsi="黑体" w:eastAsia="黑体"/>
          <w:b/>
          <w:sz w:val="24"/>
          <w:szCs w:val="24"/>
        </w:rPr>
        <w:t xml:space="preserve">  </w:t>
      </w:r>
    </w:p>
    <w:p w14:paraId="63E68BCF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2课时</w:t>
      </w:r>
    </w:p>
    <w:p w14:paraId="1E8E5DAA">
      <w:pPr>
        <w:spacing w:after="0" w:line="360" w:lineRule="auto"/>
        <w:jc w:val="center"/>
        <w:rPr>
          <w:rFonts w:ascii="宋体" w:hAnsi="宋体"/>
          <w:b/>
          <w:sz w:val="30"/>
          <w:szCs w:val="30"/>
        </w:rPr>
      </w:pPr>
      <w:r>
        <w:rPr>
          <w:rFonts w:hint="eastAsia" w:ascii="宋体" w:hAnsi="宋体"/>
          <w:b/>
          <w:sz w:val="30"/>
          <w:szCs w:val="30"/>
        </w:rPr>
        <w:t>第一课时</w:t>
      </w:r>
    </w:p>
    <w:p w14:paraId="56AC17F3">
      <w:pPr>
        <w:spacing w:after="0" w:line="360" w:lineRule="auto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【教学目标】</w:t>
      </w:r>
    </w:p>
    <w:p w14:paraId="231FB346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1.能抓住特点，介绍自己熟悉的一个人，用上表示特点的词语。</w:t>
      </w:r>
    </w:p>
    <w:p w14:paraId="122D50C9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2.运用“用一件事表达人物某一方面的特点”的写法，并初步学会用人物语言、动作、神态来表现特点，尝试写出他的特点。</w:t>
      </w:r>
    </w:p>
    <w:p w14:paraId="6F80E604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3.能给习作取一个表现人物特点的题目。</w:t>
      </w:r>
    </w:p>
    <w:p w14:paraId="3F050DBB">
      <w:pPr>
        <w:spacing w:after="0" w:line="360" w:lineRule="auto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【教学过程】</w:t>
      </w:r>
    </w:p>
    <w:p w14:paraId="3FEC9686">
      <w:pPr>
        <w:spacing w:after="0" w:line="360" w:lineRule="auto"/>
        <w:ind w:firstLine="482" w:firstLineChars="200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一、谈话导入，引出文题</w:t>
      </w:r>
    </w:p>
    <w:p w14:paraId="7257797B">
      <w:pPr>
        <w:spacing w:after="0" w:line="360" w:lineRule="auto"/>
        <w:ind w:firstLine="480" w:firstLineChars="200"/>
        <w:rPr>
          <w:rFonts w:asciiTheme="majorEastAsia" w:hAnsiTheme="majorEastAsia" w:eastAsiaTheme="majorEastAsia"/>
          <w:sz w:val="24"/>
        </w:rPr>
      </w:pPr>
      <w:r>
        <w:rPr>
          <w:rFonts w:hint="eastAsia" w:ascii="宋体" w:hAnsi="宋体"/>
          <w:sz w:val="24"/>
          <w:szCs w:val="24"/>
        </w:rPr>
        <w:t>1.教师提出问题</w:t>
      </w:r>
      <w:r>
        <w:rPr>
          <w:rFonts w:hint="eastAsia" w:ascii="楷体_GB2312" w:hAnsi="楷体_GB2312" w:eastAsia="楷体_GB2312" w:cs="楷体_GB2312"/>
          <w:b/>
          <w:bCs/>
          <w:color w:val="0070C0"/>
          <w:sz w:val="24"/>
          <w:szCs w:val="24"/>
        </w:rPr>
        <w:t>（出示课件2）</w:t>
      </w:r>
      <w:r>
        <w:rPr>
          <w:rFonts w:hint="eastAsia" w:ascii="宋体" w:hAnsi="宋体"/>
          <w:sz w:val="24"/>
          <w:szCs w:val="24"/>
        </w:rPr>
        <w:t>：</w:t>
      </w:r>
      <w:r>
        <w:rPr>
          <w:rFonts w:hint="eastAsia" w:asciiTheme="majorEastAsia" w:hAnsiTheme="majorEastAsia" w:eastAsiaTheme="majorEastAsia"/>
          <w:sz w:val="24"/>
        </w:rPr>
        <w:t>说一说：下面这些词语都表现了人物的什么特点？</w:t>
      </w:r>
    </w:p>
    <w:p w14:paraId="20DC459E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教师出示表现人物特点的词语：小书虫、乐天派、智多星、运动健将、故事大王、幽默王子、热心肠、昆虫迷、小问号......</w:t>
      </w:r>
    </w:p>
    <w:p w14:paraId="3D678176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2．学生交流汇报。</w:t>
      </w:r>
    </w:p>
    <w:p w14:paraId="46DE5526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预设1：</w:t>
      </w:r>
      <w:r>
        <w:rPr>
          <w:rFonts w:hint="eastAsia" w:ascii="楷体_GB2312" w:hAnsi="楷体_GB2312" w:eastAsia="楷体_GB2312" w:cs="楷体_GB2312"/>
          <w:b/>
          <w:bCs/>
          <w:color w:val="0070C0"/>
          <w:sz w:val="24"/>
          <w:szCs w:val="24"/>
        </w:rPr>
        <w:t>（出示课件3）</w:t>
      </w:r>
      <w:r>
        <w:rPr>
          <w:rFonts w:hint="eastAsia" w:ascii="宋体" w:hAnsi="宋体" w:cs="宋体"/>
          <w:sz w:val="24"/>
          <w:szCs w:val="24"/>
        </w:rPr>
        <w:t>热心肠：对人热情、乐于替别人办事。</w:t>
      </w:r>
    </w:p>
    <w:p w14:paraId="5A755F01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预设2：</w:t>
      </w:r>
      <w:r>
        <w:rPr>
          <w:rFonts w:hint="eastAsia" w:ascii="楷体_GB2312" w:hAnsi="楷体_GB2312" w:eastAsia="楷体_GB2312" w:cs="楷体_GB2312"/>
          <w:b/>
          <w:bCs/>
          <w:color w:val="0070C0"/>
          <w:sz w:val="24"/>
          <w:szCs w:val="24"/>
        </w:rPr>
        <w:t>（出示课件4）</w:t>
      </w:r>
      <w:r>
        <w:rPr>
          <w:rFonts w:hint="eastAsia" w:ascii="宋体" w:hAnsi="宋体" w:cs="宋体"/>
          <w:sz w:val="24"/>
          <w:szCs w:val="24"/>
        </w:rPr>
        <w:t>智多星：头脑灵敏、主意很多。</w:t>
      </w:r>
    </w:p>
    <w:p w14:paraId="63CA9F26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预设3：</w:t>
      </w:r>
      <w:r>
        <w:rPr>
          <w:rFonts w:hint="eastAsia" w:ascii="楷体_GB2312" w:hAnsi="楷体_GB2312" w:eastAsia="楷体_GB2312" w:cs="楷体_GB2312"/>
          <w:b/>
          <w:bCs/>
          <w:color w:val="0070C0"/>
          <w:sz w:val="24"/>
          <w:szCs w:val="24"/>
        </w:rPr>
        <w:t>（出示课件5）</w:t>
      </w:r>
      <w:r>
        <w:rPr>
          <w:rFonts w:hint="eastAsia" w:ascii="宋体" w:hAnsi="宋体"/>
          <w:sz w:val="24"/>
          <w:szCs w:val="24"/>
        </w:rPr>
        <w:t>小问号：喜欢问问题。</w:t>
      </w:r>
    </w:p>
    <w:p w14:paraId="6F486352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预设4：</w:t>
      </w:r>
      <w:r>
        <w:rPr>
          <w:rFonts w:hint="eastAsia" w:ascii="楷体_GB2312" w:hAnsi="楷体_GB2312" w:eastAsia="楷体_GB2312" w:cs="楷体_GB2312"/>
          <w:b/>
          <w:bCs/>
          <w:color w:val="0070C0"/>
          <w:sz w:val="24"/>
          <w:szCs w:val="24"/>
        </w:rPr>
        <w:t>（出示课件6）</w:t>
      </w:r>
      <w:r>
        <w:rPr>
          <w:rFonts w:hint="eastAsia" w:ascii="宋体" w:hAnsi="宋体"/>
          <w:sz w:val="24"/>
          <w:szCs w:val="24"/>
        </w:rPr>
        <w:t>乐天派：遇到什么事都不会烦恼、不会忧愁也不会焦虑。</w:t>
      </w:r>
    </w:p>
    <w:p w14:paraId="47173DEB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预设5：</w:t>
      </w:r>
      <w:r>
        <w:rPr>
          <w:rFonts w:hint="eastAsia" w:ascii="楷体_GB2312" w:hAnsi="楷体_GB2312" w:eastAsia="楷体_GB2312" w:cs="楷体_GB2312"/>
          <w:b/>
          <w:bCs/>
          <w:color w:val="0070C0"/>
          <w:sz w:val="24"/>
          <w:szCs w:val="24"/>
        </w:rPr>
        <w:t>（出示课件7）</w:t>
      </w:r>
      <w:r>
        <w:rPr>
          <w:rFonts w:hint="eastAsia" w:ascii="宋体" w:hAnsi="宋体"/>
          <w:sz w:val="24"/>
          <w:szCs w:val="24"/>
        </w:rPr>
        <w:t>小书虫：爱看书,喜欢书。</w:t>
      </w:r>
    </w:p>
    <w:p w14:paraId="61AF4765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预设6：</w:t>
      </w:r>
      <w:r>
        <w:rPr>
          <w:rFonts w:hint="eastAsia" w:ascii="楷体_GB2312" w:hAnsi="楷体_GB2312" w:eastAsia="楷体_GB2312" w:cs="楷体_GB2312"/>
          <w:b/>
          <w:bCs/>
          <w:color w:val="0070C0"/>
          <w:sz w:val="24"/>
          <w:szCs w:val="24"/>
        </w:rPr>
        <w:t>（出示课件8）</w:t>
      </w:r>
      <w:r>
        <w:rPr>
          <w:rFonts w:hint="eastAsia" w:ascii="宋体" w:hAnsi="宋体"/>
          <w:sz w:val="24"/>
          <w:szCs w:val="24"/>
        </w:rPr>
        <w:t>故事大王：喜欢给别人讲故事。</w:t>
      </w:r>
    </w:p>
    <w:p w14:paraId="1C52E488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预设7：</w:t>
      </w:r>
      <w:r>
        <w:rPr>
          <w:rFonts w:hint="eastAsia" w:ascii="楷体_GB2312" w:hAnsi="楷体_GB2312" w:eastAsia="楷体_GB2312" w:cs="楷体_GB2312"/>
          <w:b/>
          <w:bCs/>
          <w:color w:val="0070C0"/>
          <w:sz w:val="24"/>
          <w:szCs w:val="24"/>
        </w:rPr>
        <w:t>（出示课件9）</w:t>
      </w:r>
      <w:r>
        <w:rPr>
          <w:rFonts w:hint="eastAsia" w:ascii="宋体" w:hAnsi="宋体" w:cs="宋体"/>
          <w:sz w:val="24"/>
          <w:szCs w:val="24"/>
        </w:rPr>
        <w:t>昆虫迷：特别喜欢各种各样的昆虫。</w:t>
      </w:r>
    </w:p>
    <w:p w14:paraId="3315EC08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预设8：</w:t>
      </w:r>
      <w:r>
        <w:rPr>
          <w:rFonts w:hint="eastAsia" w:ascii="楷体_GB2312" w:hAnsi="楷体_GB2312" w:eastAsia="楷体_GB2312" w:cs="楷体_GB2312"/>
          <w:b/>
          <w:bCs/>
          <w:color w:val="0070C0"/>
          <w:sz w:val="24"/>
          <w:szCs w:val="24"/>
        </w:rPr>
        <w:t>（出示课件10）</w:t>
      </w:r>
      <w:r>
        <w:rPr>
          <w:rFonts w:hint="eastAsia" w:ascii="宋体" w:hAnsi="宋体" w:cs="宋体"/>
          <w:sz w:val="24"/>
          <w:szCs w:val="24"/>
        </w:rPr>
        <w:t>幽默王子：说话很幽默，爱逗别人笑。</w:t>
      </w:r>
    </w:p>
    <w:p w14:paraId="6B0CB257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预设9：</w:t>
      </w:r>
      <w:r>
        <w:rPr>
          <w:rFonts w:hint="eastAsia" w:ascii="楷体_GB2312" w:hAnsi="楷体_GB2312" w:eastAsia="楷体_GB2312" w:cs="楷体_GB2312"/>
          <w:b/>
          <w:bCs/>
          <w:color w:val="0070C0"/>
          <w:sz w:val="24"/>
          <w:szCs w:val="24"/>
        </w:rPr>
        <w:t>（出示课件11）</w:t>
      </w:r>
      <w:r>
        <w:rPr>
          <w:rFonts w:hint="eastAsia" w:ascii="宋体" w:hAnsi="宋体" w:cs="宋体"/>
          <w:sz w:val="24"/>
          <w:szCs w:val="24"/>
        </w:rPr>
        <w:t>运动健将：喜欢运动，爱好运动。</w:t>
      </w:r>
    </w:p>
    <w:p w14:paraId="61229FBA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3.</w:t>
      </w:r>
      <w:r>
        <w:rPr>
          <w:rFonts w:hint="eastAsia"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教师出示课题并</w:t>
      </w:r>
      <w:r>
        <w:rPr>
          <w:rFonts w:hint="eastAsia" w:ascii="宋体" w:hAnsi="宋体"/>
          <w:sz w:val="24"/>
          <w:szCs w:val="24"/>
        </w:rPr>
        <w:t>板书</w:t>
      </w:r>
      <w:r>
        <w:rPr>
          <w:rFonts w:hint="eastAsia" w:ascii="楷体_GB2312" w:hAnsi="楷体_GB2312" w:eastAsia="楷体_GB2312" w:cs="楷体_GB2312"/>
          <w:b/>
          <w:bCs/>
          <w:color w:val="0070C0"/>
          <w:sz w:val="24"/>
          <w:szCs w:val="24"/>
        </w:rPr>
        <w:t>（出示课件12）</w:t>
      </w:r>
      <w:r>
        <w:rPr>
          <w:rFonts w:hint="eastAsia" w:ascii="宋体" w:hAnsi="宋体"/>
          <w:sz w:val="24"/>
          <w:szCs w:val="24"/>
        </w:rPr>
        <w:t>，学生书空：</w:t>
      </w:r>
      <w:r>
        <w:rPr>
          <w:rFonts w:hint="eastAsia" w:ascii="宋体" w:hAnsi="宋体"/>
          <w:color w:val="FF0000"/>
          <w:sz w:val="24"/>
          <w:szCs w:val="24"/>
        </w:rPr>
        <w:t>身边那些有特点的人</w:t>
      </w:r>
      <w:r>
        <w:rPr>
          <w:rFonts w:hint="eastAsia" w:ascii="宋体" w:hAnsi="宋体"/>
          <w:sz w:val="24"/>
          <w:szCs w:val="24"/>
        </w:rPr>
        <w:t>，学生齐读课题。</w:t>
      </w:r>
    </w:p>
    <w:p w14:paraId="0856809C">
      <w:pPr>
        <w:spacing w:after="0" w:line="360" w:lineRule="auto"/>
        <w:ind w:firstLine="480" w:firstLineChars="200"/>
        <w:rPr>
          <w:rFonts w:ascii="宋体" w:hAnsi="宋体" w:eastAsia="楷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sz w:val="24"/>
          <w:szCs w:val="24"/>
        </w:rPr>
        <w:t>设计意图：</w:t>
      </w:r>
      <w:r>
        <w:rPr>
          <w:rFonts w:hint="eastAsia" w:ascii="楷体" w:hAnsi="楷体" w:eastAsia="楷体"/>
          <w:sz w:val="24"/>
        </w:rPr>
        <w:t>谈话导入，</w:t>
      </w:r>
      <w:r>
        <w:rPr>
          <w:rFonts w:hint="eastAsia" w:ascii="楷体" w:hAnsi="楷体" w:eastAsia="楷体" w:cs="楷体"/>
          <w:sz w:val="24"/>
        </w:rPr>
        <w:t>使学生能够兴趣浓厚的投入到写作的学习中。）</w:t>
      </w:r>
      <w:r>
        <w:rPr>
          <w:rFonts w:hint="eastAsia" w:ascii="楷体" w:hAnsi="楷体" w:eastAsia="楷体"/>
          <w:sz w:val="24"/>
        </w:rPr>
        <w:t>）</w:t>
      </w:r>
    </w:p>
    <w:p w14:paraId="79909292">
      <w:pPr>
        <w:spacing w:line="360" w:lineRule="auto"/>
        <w:ind w:firstLine="424" w:firstLineChars="176"/>
        <w:rPr>
          <w:rFonts w:ascii="宋体" w:hAnsi="宋体" w:cs="宋体"/>
          <w:b/>
          <w:bCs/>
          <w:sz w:val="24"/>
        </w:rPr>
      </w:pPr>
      <w:r>
        <w:rPr>
          <w:rFonts w:hint="eastAsia" w:ascii="宋体" w:hAnsi="宋体" w:cs="宋体"/>
          <w:b/>
          <w:bCs/>
          <w:sz w:val="24"/>
        </w:rPr>
        <w:t>二、审题指导，明确内容</w:t>
      </w:r>
    </w:p>
    <w:p w14:paraId="3A53EA31">
      <w:pPr>
        <w:spacing w:after="0" w:line="360" w:lineRule="auto"/>
        <w:ind w:firstLine="240" w:firstLineChars="100"/>
        <w:rPr>
          <w:rFonts w:ascii="楷体_GB2312" w:hAnsi="楷体_GB2312" w:eastAsia="楷体_GB2312" w:cs="楷体_GB2312"/>
          <w:b/>
          <w:bCs/>
          <w:color w:val="0070C0"/>
          <w:sz w:val="24"/>
          <w:szCs w:val="24"/>
        </w:rPr>
      </w:pPr>
      <w:r>
        <w:rPr>
          <w:rFonts w:hint="eastAsia" w:ascii="宋体" w:hAnsi="宋体" w:cs="宋体"/>
          <w:sz w:val="24"/>
        </w:rPr>
        <w:t>（一）审题指导</w:t>
      </w:r>
      <w:r>
        <w:rPr>
          <w:rFonts w:hint="eastAsia" w:ascii="楷体_GB2312" w:hAnsi="楷体_GB2312" w:eastAsia="楷体_GB2312" w:cs="楷体_GB2312"/>
          <w:b/>
          <w:bCs/>
          <w:color w:val="0070C0"/>
          <w:sz w:val="24"/>
          <w:szCs w:val="24"/>
        </w:rPr>
        <w:t>（出示课件13）</w:t>
      </w:r>
    </w:p>
    <w:p w14:paraId="404C3D15">
      <w:pPr>
        <w:spacing w:after="0" w:line="360" w:lineRule="auto"/>
        <w:ind w:firstLine="422" w:firstLineChars="176"/>
        <w:rPr>
          <w:rFonts w:ascii="楷体_GB2312" w:hAnsi="楷体_GB2312" w:eastAsia="楷体_GB2312" w:cs="楷体_GB2312"/>
          <w:b/>
          <w:bCs/>
          <w:color w:val="0070C0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1.教师过渡：请同学们将课本翻到82页，自由读一读习作提示，看着一次习作对我们都有哪些要求？</w:t>
      </w:r>
    </w:p>
    <w:p w14:paraId="47D01BF4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2</w:t>
      </w:r>
      <w:r>
        <w:rPr>
          <w:rFonts w:ascii="宋体" w:hAnsi="宋体" w:cs="宋体"/>
          <w:sz w:val="24"/>
          <w:szCs w:val="24"/>
        </w:rPr>
        <w:t>.</w:t>
      </w:r>
      <w:r>
        <w:rPr>
          <w:rFonts w:hint="eastAsia" w:ascii="宋体" w:hAnsi="宋体" w:cs="宋体"/>
          <w:sz w:val="24"/>
          <w:szCs w:val="24"/>
        </w:rPr>
        <w:t>教师引导学生观看课本气球上的词句，</w:t>
      </w:r>
      <w:r>
        <w:rPr>
          <w:rFonts w:hint="eastAsia" w:ascii="宋体" w:hAnsi="宋体"/>
          <w:sz w:val="24"/>
          <w:szCs w:val="24"/>
        </w:rPr>
        <w:t>教师提出要求</w:t>
      </w:r>
      <w:r>
        <w:rPr>
          <w:rFonts w:hint="eastAsia" w:ascii="楷体_GB2312" w:hAnsi="楷体_GB2312" w:eastAsia="楷体_GB2312" w:cs="楷体_GB2312"/>
          <w:b/>
          <w:bCs/>
          <w:color w:val="0070C0"/>
          <w:sz w:val="24"/>
          <w:szCs w:val="24"/>
        </w:rPr>
        <w:t>（出示课件14）</w:t>
      </w:r>
      <w:r>
        <w:rPr>
          <w:rFonts w:hint="eastAsia" w:ascii="宋体" w:hAnsi="宋体"/>
          <w:sz w:val="24"/>
          <w:szCs w:val="24"/>
        </w:rPr>
        <w:t>：</w:t>
      </w:r>
      <w:r>
        <w:rPr>
          <w:rFonts w:ascii="宋体" w:hAnsi="宋体" w:cs="宋体"/>
          <w:sz w:val="24"/>
          <w:szCs w:val="24"/>
        </w:rPr>
        <w:t>这些词语让你想到了谁？为什么想到他？选一个人写一写。</w:t>
      </w:r>
    </w:p>
    <w:p w14:paraId="15CD4ADE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学生活动：同桌之间自由交流。</w:t>
      </w:r>
    </w:p>
    <w:p w14:paraId="7FBDD759">
      <w:pPr>
        <w:spacing w:after="0" w:line="360" w:lineRule="auto"/>
        <w:ind w:firstLine="240" w:firstLineChars="1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（二）明确内容</w:t>
      </w:r>
    </w:p>
    <w:p w14:paraId="30FB7415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1</w:t>
      </w:r>
      <w:r>
        <w:rPr>
          <w:rFonts w:ascii="宋体" w:hAnsi="宋体" w:cs="宋体"/>
          <w:sz w:val="24"/>
          <w:szCs w:val="24"/>
        </w:rPr>
        <w:t>.</w:t>
      </w:r>
      <w:r>
        <w:rPr>
          <w:rFonts w:hint="eastAsia" w:ascii="宋体" w:hAnsi="宋体" w:cs="宋体"/>
          <w:sz w:val="24"/>
          <w:szCs w:val="24"/>
        </w:rPr>
        <w:t>教师提出问题：关于这次习作，你从中了解到了哪些习作信息？</w:t>
      </w:r>
    </w:p>
    <w:p w14:paraId="39A1221F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2.学生讨论汇报。</w:t>
      </w:r>
    </w:p>
    <w:p w14:paraId="75A6C697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预设1：</w:t>
      </w:r>
      <w:r>
        <w:rPr>
          <w:rFonts w:hint="eastAsia" w:ascii="楷体_GB2312" w:hAnsi="楷体_GB2312" w:eastAsia="楷体_GB2312" w:cs="楷体_GB2312"/>
          <w:b/>
          <w:bCs/>
          <w:color w:val="0070C0"/>
          <w:sz w:val="24"/>
          <w:szCs w:val="24"/>
        </w:rPr>
        <w:t>（出示课件15）</w:t>
      </w:r>
      <w:r>
        <w:rPr>
          <w:rFonts w:hint="eastAsia" w:ascii="宋体" w:hAnsi="宋体" w:cs="宋体"/>
          <w:sz w:val="24"/>
          <w:szCs w:val="24"/>
        </w:rPr>
        <w:t>我知道了这次习作内容是写人的记叙文。</w:t>
      </w:r>
    </w:p>
    <w:p w14:paraId="1A1D8C10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预设2：</w:t>
      </w:r>
      <w:r>
        <w:rPr>
          <w:rFonts w:hint="eastAsia" w:ascii="楷体_GB2312" w:hAnsi="楷体_GB2312" w:eastAsia="楷体_GB2312" w:cs="楷体_GB2312"/>
          <w:b/>
          <w:bCs/>
          <w:color w:val="0070C0"/>
          <w:sz w:val="24"/>
          <w:szCs w:val="24"/>
        </w:rPr>
        <w:t>（出示课件16）</w:t>
      </w:r>
      <w:r>
        <w:rPr>
          <w:rFonts w:hint="eastAsia" w:ascii="宋体" w:hAnsi="宋体" w:cs="宋体"/>
          <w:sz w:val="24"/>
          <w:szCs w:val="24"/>
        </w:rPr>
        <w:t>从“我们的日常生活中有很多有特点的人?你发现了吗？选一个人写一写。要写出他的特点。”这段话中我知道了重点要写出人物的特点。</w:t>
      </w:r>
    </w:p>
    <w:p w14:paraId="7A93095E">
      <w:pPr>
        <w:spacing w:after="0" w:line="360" w:lineRule="auto"/>
        <w:ind w:firstLine="480" w:firstLineChars="200"/>
        <w:rPr>
          <w:rFonts w:ascii="宋体" w:hAnsi="宋体" w:cs="宋体"/>
          <w:color w:val="FF0000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教师板书:</w:t>
      </w:r>
      <w:r>
        <w:rPr>
          <w:rFonts w:hint="eastAsia" w:ascii="宋体" w:hAnsi="宋体" w:cs="宋体"/>
          <w:color w:val="FF0000"/>
          <w:sz w:val="24"/>
          <w:szCs w:val="24"/>
        </w:rPr>
        <w:t>抓住人物特点写</w:t>
      </w:r>
    </w:p>
    <w:p w14:paraId="75DB46E4">
      <w:pPr>
        <w:ind w:firstLine="240" w:firstLineChars="100"/>
        <w:rPr>
          <w:rFonts w:ascii="宋体" w:hAnsi="宋体" w:cs="宋体"/>
          <w:color w:val="FF0000"/>
          <w:sz w:val="24"/>
          <w:szCs w:val="24"/>
        </w:rPr>
      </w:pPr>
      <w:r>
        <w:rPr>
          <w:rFonts w:hint="eastAsia" w:ascii="楷体" w:hAnsi="楷体" w:eastAsia="楷体" w:cs="楷体"/>
          <w:sz w:val="24"/>
        </w:rPr>
        <w:t>（</w:t>
      </w:r>
      <w:r>
        <w:rPr>
          <w:rFonts w:hint="eastAsia" w:ascii="楷体" w:hAnsi="楷体" w:eastAsia="楷体" w:cs="楷体"/>
          <w:b/>
          <w:bCs/>
          <w:sz w:val="24"/>
        </w:rPr>
        <w:t>设计意图：</w:t>
      </w:r>
      <w:r>
        <w:rPr>
          <w:rFonts w:hint="eastAsia" w:ascii="楷体" w:hAnsi="楷体" w:eastAsia="楷体" w:cs="楷体"/>
          <w:sz w:val="24"/>
        </w:rPr>
        <w:t>出示课件，展示写作要求，让学生在习作时有章可循，有据可依。）</w:t>
      </w:r>
    </w:p>
    <w:p w14:paraId="783BA0D2">
      <w:pPr>
        <w:numPr>
          <w:ilvl w:val="0"/>
          <w:numId w:val="1"/>
        </w:numPr>
        <w:spacing w:after="0" w:line="360" w:lineRule="auto"/>
        <w:ind w:firstLine="482"/>
        <w:rPr>
          <w:rFonts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拓宽思维，丰富选材</w:t>
      </w:r>
    </w:p>
    <w:p w14:paraId="22958C35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1.</w:t>
      </w:r>
      <w:r>
        <w:rPr>
          <w:rFonts w:hint="eastAsia" w:ascii="楷体_GB2312" w:hAnsi="楷体_GB2312" w:eastAsia="楷体_GB2312" w:cs="楷体_GB2312"/>
          <w:b/>
          <w:bCs/>
          <w:color w:val="0070C0"/>
          <w:sz w:val="24"/>
          <w:szCs w:val="24"/>
        </w:rPr>
        <w:t>（出示课件17）</w:t>
      </w: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教师提出问题：</w:t>
      </w:r>
      <w:r>
        <w:rPr>
          <w:rFonts w:hint="eastAsia" w:ascii="宋体" w:hAnsi="宋体" w:cs="宋体"/>
          <w:sz w:val="24"/>
          <w:szCs w:val="24"/>
        </w:rPr>
        <w:t>你还想到了哪些这样的词语？</w:t>
      </w:r>
    </w:p>
    <w:p w14:paraId="5E3080BA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学生讨论交流。</w:t>
      </w:r>
    </w:p>
    <w:p w14:paraId="05C7579C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预设：飞毛腿、神算子、美食家、小雷锋、百灵鸟、开心果、百事通、小诸葛。</w:t>
      </w:r>
    </w:p>
    <w:p w14:paraId="4B78AEB3">
      <w:pPr>
        <w:spacing w:after="0" w:line="360" w:lineRule="auto"/>
        <w:ind w:firstLine="480" w:firstLineChars="200"/>
        <w:rPr>
          <w:rFonts w:asciiTheme="majorEastAsia" w:hAnsiTheme="majorEastAsia" w:eastAsiaTheme="majorEastAsia"/>
          <w:sz w:val="24"/>
        </w:rPr>
      </w:pPr>
      <w:r>
        <w:rPr>
          <w:rFonts w:hint="eastAsia" w:asciiTheme="majorEastAsia" w:hAnsiTheme="majorEastAsia" w:eastAsiaTheme="majorEastAsia"/>
          <w:sz w:val="24"/>
        </w:rPr>
        <w:t>2.</w:t>
      </w:r>
      <w:r>
        <w:rPr>
          <w:rFonts w:hint="eastAsia" w:ascii="宋体" w:hAnsi="宋体" w:cs="宋体"/>
          <w:sz w:val="24"/>
          <w:szCs w:val="24"/>
        </w:rPr>
        <w:t>教师追问</w:t>
      </w:r>
      <w:r>
        <w:rPr>
          <w:rFonts w:hint="eastAsia" w:ascii="楷体_GB2312" w:hAnsi="楷体_GB2312" w:eastAsia="楷体_GB2312" w:cs="楷体_GB2312"/>
          <w:b/>
          <w:bCs/>
          <w:color w:val="0070C0"/>
          <w:sz w:val="24"/>
          <w:szCs w:val="24"/>
        </w:rPr>
        <w:t>（出示课件18）</w:t>
      </w:r>
      <w:r>
        <w:rPr>
          <w:rFonts w:hint="eastAsia" w:asciiTheme="majorEastAsia" w:hAnsiTheme="majorEastAsia" w:eastAsiaTheme="majorEastAsia"/>
          <w:sz w:val="24"/>
        </w:rPr>
        <w:t>：这些词语可以形容哪些人？</w:t>
      </w:r>
    </w:p>
    <w:p w14:paraId="6FD2D740">
      <w:pPr>
        <w:spacing w:after="0" w:line="360" w:lineRule="auto"/>
        <w:rPr>
          <w:rFonts w:asciiTheme="majorEastAsia" w:hAnsiTheme="majorEastAsia" w:eastAsiaTheme="majorEastAsia"/>
          <w:sz w:val="24"/>
        </w:rPr>
      </w:pPr>
      <w:r>
        <w:rPr>
          <w:rFonts w:hint="eastAsia" w:asciiTheme="majorEastAsia" w:hAnsiTheme="majorEastAsia" w:eastAsiaTheme="majorEastAsia"/>
          <w:color w:val="FF0000"/>
          <w:sz w:val="24"/>
        </w:rPr>
        <w:t xml:space="preserve">    </w:t>
      </w:r>
      <w:r>
        <w:rPr>
          <w:rFonts w:hint="eastAsia" w:asciiTheme="majorEastAsia" w:hAnsiTheme="majorEastAsia" w:eastAsiaTheme="majorEastAsia"/>
          <w:sz w:val="24"/>
        </w:rPr>
        <w:t>学生交流汇报:</w:t>
      </w:r>
    </w:p>
    <w:p w14:paraId="0698A45F">
      <w:pPr>
        <w:spacing w:after="0" w:line="360" w:lineRule="auto"/>
        <w:ind w:firstLine="480" w:firstLineChars="200"/>
        <w:rPr>
          <w:rFonts w:ascii="宋体" w:hAnsi="宋体" w:cs="宋体"/>
          <w:bCs/>
          <w:sz w:val="24"/>
        </w:rPr>
      </w:pPr>
      <w:r>
        <w:rPr>
          <w:rFonts w:hint="eastAsia" w:ascii="宋体" w:hAnsi="宋体" w:cs="宋体"/>
          <w:bCs/>
          <w:sz w:val="24"/>
        </w:rPr>
        <w:t>预设1：飞毛腿：跑得特别快的人。</w:t>
      </w:r>
    </w:p>
    <w:p w14:paraId="28E67634">
      <w:pPr>
        <w:spacing w:after="0" w:line="360" w:lineRule="auto"/>
        <w:ind w:firstLine="480" w:firstLineChars="200"/>
        <w:rPr>
          <w:rFonts w:ascii="宋体" w:hAnsi="宋体" w:cs="宋体"/>
          <w:bCs/>
          <w:sz w:val="24"/>
        </w:rPr>
      </w:pPr>
      <w:r>
        <w:rPr>
          <w:rFonts w:hint="eastAsia" w:ascii="宋体" w:hAnsi="宋体" w:cs="宋体"/>
          <w:bCs/>
          <w:sz w:val="24"/>
        </w:rPr>
        <w:t>预设2：神算子：预言过的事情发生了，说话很准的人。</w:t>
      </w:r>
    </w:p>
    <w:p w14:paraId="2C516A61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预设3：</w:t>
      </w:r>
      <w:r>
        <w:rPr>
          <w:rFonts w:hint="eastAsia" w:ascii="楷体_GB2312" w:hAnsi="楷体_GB2312" w:eastAsia="楷体_GB2312" w:cs="楷体_GB2312"/>
          <w:b/>
          <w:bCs/>
          <w:color w:val="0070C0"/>
          <w:sz w:val="24"/>
          <w:szCs w:val="24"/>
        </w:rPr>
        <w:t>（出示课件19）</w:t>
      </w:r>
      <w:r>
        <w:rPr>
          <w:rFonts w:hint="eastAsia" w:ascii="宋体" w:hAnsi="宋体" w:cs="宋体"/>
          <w:sz w:val="24"/>
          <w:szCs w:val="24"/>
        </w:rPr>
        <w:t>美食家：喜欢做饭，而且做的饭很好吃的人。</w:t>
      </w:r>
    </w:p>
    <w:p w14:paraId="4A6ADBA3">
      <w:pPr>
        <w:spacing w:after="0" w:line="360" w:lineRule="auto"/>
        <w:ind w:firstLine="480" w:firstLineChars="200"/>
        <w:rPr>
          <w:rFonts w:ascii="宋体" w:hAnsi="宋体" w:cs="宋体"/>
          <w:bCs/>
          <w:sz w:val="24"/>
        </w:rPr>
      </w:pPr>
      <w:r>
        <w:rPr>
          <w:rFonts w:hint="eastAsia" w:ascii="宋体" w:hAnsi="宋体" w:cs="宋体"/>
          <w:bCs/>
          <w:sz w:val="24"/>
        </w:rPr>
        <w:t>预设4：小雷锋：喜欢做好事，爱帮助人的人。</w:t>
      </w:r>
    </w:p>
    <w:p w14:paraId="0078D23D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预设5：</w:t>
      </w:r>
      <w:r>
        <w:rPr>
          <w:rFonts w:hint="eastAsia" w:ascii="楷体_GB2312" w:hAnsi="楷体_GB2312" w:eastAsia="楷体_GB2312" w:cs="楷体_GB2312"/>
          <w:b/>
          <w:bCs/>
          <w:color w:val="0070C0"/>
          <w:sz w:val="24"/>
          <w:szCs w:val="24"/>
        </w:rPr>
        <w:t>（出示课件20）</w:t>
      </w:r>
      <w:r>
        <w:rPr>
          <w:rFonts w:hint="eastAsia" w:ascii="宋体" w:hAnsi="宋体" w:cs="宋体"/>
          <w:sz w:val="24"/>
          <w:szCs w:val="24"/>
        </w:rPr>
        <w:t>百灵鸟：喜欢唱歌，而且唱的歌很好听的人。</w:t>
      </w:r>
    </w:p>
    <w:p w14:paraId="36260F5B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预设6：开心果：天天乐呵呵，爱别逗人开心的人。</w:t>
      </w:r>
    </w:p>
    <w:p w14:paraId="6D27DB71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预设7：</w:t>
      </w:r>
      <w:r>
        <w:rPr>
          <w:rFonts w:hint="eastAsia" w:ascii="楷体_GB2312" w:hAnsi="楷体_GB2312" w:eastAsia="楷体_GB2312" w:cs="楷体_GB2312"/>
          <w:b/>
          <w:bCs/>
          <w:color w:val="0070C0"/>
          <w:sz w:val="24"/>
          <w:szCs w:val="24"/>
        </w:rPr>
        <w:t>（出示课件21）</w:t>
      </w:r>
      <w:r>
        <w:rPr>
          <w:rFonts w:hint="eastAsia" w:ascii="宋体" w:hAnsi="宋体" w:cs="宋体"/>
          <w:sz w:val="24"/>
          <w:szCs w:val="24"/>
        </w:rPr>
        <w:t>百事通：爱打听事情，知道的事很多的人。</w:t>
      </w:r>
    </w:p>
    <w:p w14:paraId="2D1A6AFF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预设8：小诸葛：喜欢动脑筋，主意多的人。</w:t>
      </w:r>
    </w:p>
    <w:p w14:paraId="698796AB">
      <w:pPr>
        <w:spacing w:after="0" w:line="360" w:lineRule="auto"/>
        <w:ind w:firstLine="480" w:firstLineChars="200"/>
        <w:rPr>
          <w:rFonts w:ascii="宋体" w:hAnsi="宋体" w:cs="宋体"/>
          <w:bCs/>
          <w:sz w:val="24"/>
        </w:rPr>
      </w:pPr>
      <w:r>
        <w:rPr>
          <w:rFonts w:hint="eastAsia" w:ascii="宋体" w:hAnsi="宋体" w:cs="宋体"/>
          <w:bCs/>
          <w:sz w:val="24"/>
        </w:rPr>
        <w:t>3.</w:t>
      </w:r>
      <w:r>
        <w:rPr>
          <w:rFonts w:hint="eastAsia" w:ascii="楷体_GB2312" w:hAnsi="楷体_GB2312" w:eastAsia="楷体_GB2312" w:cs="楷体_GB2312"/>
          <w:b/>
          <w:bCs/>
          <w:color w:val="0070C0"/>
          <w:sz w:val="24"/>
          <w:szCs w:val="24"/>
        </w:rPr>
        <w:t>（出示课件22）</w:t>
      </w:r>
      <w:r>
        <w:rPr>
          <w:rFonts w:hint="eastAsia" w:ascii="宋体" w:hAnsi="宋体" w:cs="宋体"/>
          <w:sz w:val="24"/>
          <w:szCs w:val="24"/>
        </w:rPr>
        <w:t>教师提出问题：</w:t>
      </w:r>
      <w:r>
        <w:rPr>
          <w:rFonts w:hint="eastAsia" w:ascii="宋体" w:hAnsi="宋体" w:cs="宋体"/>
          <w:bCs/>
          <w:sz w:val="24"/>
        </w:rPr>
        <w:t>想一想：我们可以从哪些方面来写这个人呢？</w:t>
      </w:r>
    </w:p>
    <w:p w14:paraId="11AC1CC1">
      <w:pPr>
        <w:spacing w:after="0" w:line="360" w:lineRule="auto"/>
        <w:ind w:firstLine="480" w:firstLineChars="200"/>
        <w:rPr>
          <w:rFonts w:ascii="宋体" w:hAnsi="宋体" w:cs="宋体"/>
          <w:bCs/>
          <w:sz w:val="24"/>
        </w:rPr>
      </w:pPr>
      <w:r>
        <w:rPr>
          <w:rFonts w:hint="eastAsia" w:ascii="宋体" w:hAnsi="宋体" w:cs="宋体"/>
          <w:bCs/>
          <w:sz w:val="24"/>
        </w:rPr>
        <w:t>学生集体交流汇报。</w:t>
      </w:r>
    </w:p>
    <w:p w14:paraId="12D7CA8B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bCs/>
          <w:sz w:val="24"/>
        </w:rPr>
        <w:t>预设1：</w:t>
      </w:r>
      <w:r>
        <w:rPr>
          <w:rFonts w:hint="eastAsia" w:ascii="楷体_GB2312" w:hAnsi="楷体_GB2312" w:eastAsia="楷体_GB2312" w:cs="楷体_GB2312"/>
          <w:b/>
          <w:bCs/>
          <w:color w:val="0070C0"/>
          <w:sz w:val="24"/>
          <w:szCs w:val="24"/>
        </w:rPr>
        <w:t>（出示课件23）</w:t>
      </w:r>
      <w:r>
        <w:rPr>
          <w:rFonts w:hint="eastAsia" w:ascii="宋体" w:hAnsi="宋体" w:cs="宋体"/>
          <w:sz w:val="24"/>
          <w:szCs w:val="24"/>
        </w:rPr>
        <w:t>可以写一件具体的事例，通过这事例表现出人物的特点。比如，“看见‘热心肠’我就想起了同桌，我给你们讲一件事……”</w:t>
      </w:r>
    </w:p>
    <w:p w14:paraId="7B81F356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bCs/>
          <w:sz w:val="24"/>
        </w:rPr>
        <w:t>预设2：</w:t>
      </w:r>
      <w:r>
        <w:rPr>
          <w:rFonts w:hint="eastAsia" w:ascii="楷体_GB2312" w:hAnsi="楷体_GB2312" w:eastAsia="楷体_GB2312" w:cs="楷体_GB2312"/>
          <w:b/>
          <w:bCs/>
          <w:color w:val="0070C0"/>
          <w:sz w:val="24"/>
          <w:szCs w:val="24"/>
        </w:rPr>
        <w:t>（出示课件24）</w:t>
      </w:r>
      <w:r>
        <w:rPr>
          <w:rFonts w:hint="eastAsia" w:ascii="宋体" w:hAnsi="宋体" w:cs="宋体"/>
          <w:sz w:val="24"/>
          <w:szCs w:val="24"/>
        </w:rPr>
        <w:t>我们可以通过人物一系列的日常表现来体现这个人的特点。比如，“‘昆虫迷’？这不是在说我表哥吗？他在家里养了各种各样的昆虫……”</w:t>
      </w:r>
    </w:p>
    <w:p w14:paraId="436116F7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4.教师追问</w:t>
      </w:r>
      <w:r>
        <w:rPr>
          <w:rFonts w:hint="eastAsia" w:ascii="楷体_GB2312" w:hAnsi="楷体_GB2312" w:eastAsia="楷体_GB2312" w:cs="楷体_GB2312"/>
          <w:b/>
          <w:bCs/>
          <w:color w:val="0070C0"/>
          <w:sz w:val="24"/>
          <w:szCs w:val="24"/>
        </w:rPr>
        <w:t>（出示课件25）</w:t>
      </w:r>
      <w:r>
        <w:rPr>
          <w:rFonts w:hint="eastAsia" w:ascii="宋体" w:hAnsi="宋体" w:cs="宋体"/>
          <w:sz w:val="24"/>
          <w:szCs w:val="24"/>
        </w:rPr>
        <w:t>：想一想：还可以用哪些方式来表现人物的特点？</w:t>
      </w:r>
    </w:p>
    <w:p w14:paraId="7EBACAC8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师生交流：还可以通过对话和动作来领会人物的内心世界和性格特点。</w:t>
      </w:r>
    </w:p>
    <w:p w14:paraId="5F025EAE">
      <w:pPr>
        <w:spacing w:after="0" w:line="360" w:lineRule="auto"/>
        <w:ind w:firstLine="482" w:firstLineChars="200"/>
        <w:rPr>
          <w:rFonts w:ascii="楷体" w:hAnsi="楷体" w:eastAsia="楷体" w:cs="楷体"/>
          <w:sz w:val="24"/>
        </w:rPr>
      </w:pPr>
      <w:r>
        <w:rPr>
          <w:rFonts w:hint="eastAsia" w:ascii="楷体" w:hAnsi="楷体" w:eastAsia="楷体" w:cs="楷体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（设计意图：</w:t>
      </w:r>
      <w:r>
        <w:rPr>
          <w:rFonts w:hint="eastAsia" w:ascii="楷体" w:hAnsi="楷体" w:eastAsia="楷体" w:cs="楷体"/>
          <w:color w:val="000000"/>
          <w:sz w:val="24"/>
        </w:rPr>
        <w:t>出示词语，引导学生确定题目，并让学生进一步思考描写人物特点的词语，唤醒学生的生活经验，引导了学生善于发现生活中有特点的人，为习作打下基础。</w:t>
      </w:r>
      <w:r>
        <w:rPr>
          <w:rFonts w:hint="eastAsia" w:ascii="楷体" w:hAnsi="楷体" w:eastAsia="楷体" w:cs="楷体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）</w:t>
      </w:r>
    </w:p>
    <w:p w14:paraId="78F71525">
      <w:pPr>
        <w:spacing w:after="0" w:line="360" w:lineRule="auto"/>
        <w:ind w:firstLine="482" w:firstLineChars="200"/>
        <w:rPr>
          <w:rFonts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四、回顾课文，习作指导</w:t>
      </w:r>
    </w:p>
    <w:p w14:paraId="39F327C6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1.教师提出问题</w:t>
      </w:r>
      <w:r>
        <w:rPr>
          <w:rFonts w:hint="eastAsia" w:ascii="楷体_GB2312" w:hAnsi="楷体_GB2312" w:eastAsia="楷体_GB2312" w:cs="楷体_GB2312"/>
          <w:b/>
          <w:bCs/>
          <w:color w:val="0070C0"/>
          <w:sz w:val="24"/>
          <w:szCs w:val="24"/>
        </w:rPr>
        <w:t>（出示课件26）</w:t>
      </w:r>
      <w:r>
        <w:rPr>
          <w:rFonts w:hint="eastAsia" w:ascii="宋体" w:hAnsi="宋体" w:cs="宋体"/>
          <w:sz w:val="24"/>
          <w:szCs w:val="24"/>
        </w:rPr>
        <w:t>：你想重点介绍哪个方面？怎样把重点部分写具体呢？</w:t>
      </w:r>
    </w:p>
    <w:p w14:paraId="4049B02B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2.教师引导学生回顾本单元《我不能失信》一文中描写人物的语句，感悟描写人物的方法。</w:t>
      </w:r>
      <w:r>
        <w:rPr>
          <w:rFonts w:hint="eastAsia" w:ascii="楷体_GB2312" w:hAnsi="楷体_GB2312" w:eastAsia="楷体_GB2312" w:cs="楷体_GB2312"/>
          <w:b/>
          <w:bCs/>
          <w:color w:val="0070C0"/>
          <w:sz w:val="24"/>
          <w:szCs w:val="24"/>
        </w:rPr>
        <w:t>（出示课件27）</w:t>
      </w:r>
    </w:p>
    <w:p w14:paraId="65F84845">
      <w:pPr>
        <w:spacing w:after="0" w:line="360" w:lineRule="auto"/>
        <w:ind w:firstLine="480" w:firstLineChars="200"/>
        <w:jc w:val="center"/>
        <w:rPr>
          <w:rFonts w:ascii="宋体" w:hAns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drawing>
          <wp:inline distT="0" distB="0" distL="114300" distR="114300">
            <wp:extent cx="3150235" cy="1002665"/>
            <wp:effectExtent l="0" t="0" r="12065" b="635"/>
            <wp:docPr id="3" name="图片 3" descr="05eeb9fa14932a9e5db8e7d839e3b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5eeb9fa14932a9e5db8e7d839e3b0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150235" cy="10026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F9796E">
      <w:pPr>
        <w:numPr>
          <w:ilvl w:val="0"/>
          <w:numId w:val="2"/>
        </w:num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教师过渡：</w:t>
      </w:r>
      <w:r>
        <w:rPr>
          <w:rFonts w:hint="eastAsia" w:ascii="楷体_GB2312" w:hAnsi="楷体_GB2312" w:eastAsia="楷体_GB2312" w:cs="楷体_GB2312"/>
          <w:b/>
          <w:bCs/>
          <w:color w:val="0070C0"/>
          <w:sz w:val="24"/>
          <w:szCs w:val="24"/>
        </w:rPr>
        <w:t>（出示课件28、29）</w:t>
      </w:r>
      <w:r>
        <w:rPr>
          <w:rFonts w:hint="eastAsia" w:ascii="宋体" w:hAnsi="宋体" w:cs="宋体"/>
          <w:sz w:val="24"/>
          <w:szCs w:val="24"/>
        </w:rPr>
        <w:t>我们一起来看看《我不能失信》是怎样具体描写小庆龄诚实守信的。</w:t>
      </w:r>
    </w:p>
    <w:p w14:paraId="7DB415D2">
      <w:pPr>
        <w:spacing w:after="0" w:line="360" w:lineRule="auto"/>
        <w:jc w:val="center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drawing>
          <wp:inline distT="0" distB="0" distL="114300" distR="114300">
            <wp:extent cx="4920615" cy="1029970"/>
            <wp:effectExtent l="0" t="0" r="6985" b="11430"/>
            <wp:docPr id="15" name="图片 15" descr="bedc17b009fc31f3cc33e6b480fd9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bedc17b009fc31f3cc33e6b480fd902"/>
                    <pic:cNvPicPr>
                      <a:picLocks noChangeAspect="1"/>
                    </pic:cNvPicPr>
                  </pic:nvPicPr>
                  <pic:blipFill>
                    <a:blip r:embed="rId12"/>
                    <a:srcRect t="22467"/>
                    <a:stretch>
                      <a:fillRect/>
                    </a:stretch>
                  </pic:blipFill>
                  <pic:spPr>
                    <a:xfrm>
                      <a:off x="0" y="0"/>
                      <a:ext cx="4920615" cy="1029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B62795">
      <w:pPr>
        <w:spacing w:after="0" w:line="360" w:lineRule="auto"/>
        <w:jc w:val="center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drawing>
          <wp:inline distT="0" distB="0" distL="114300" distR="114300">
            <wp:extent cx="4839335" cy="1244600"/>
            <wp:effectExtent l="0" t="0" r="12065" b="0"/>
            <wp:docPr id="16" name="图片 16" descr="5e00c021a9324ef96197ec724a451a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5e00c021a9324ef96197ec724a451a6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839335" cy="1244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7193BBE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4.教师小结</w:t>
      </w:r>
      <w:r>
        <w:rPr>
          <w:rFonts w:hint="eastAsia" w:ascii="楷体_GB2312" w:hAnsi="楷体_GB2312" w:eastAsia="楷体_GB2312" w:cs="楷体_GB2312"/>
          <w:b/>
          <w:bCs/>
          <w:color w:val="0070C0"/>
          <w:sz w:val="24"/>
          <w:szCs w:val="24"/>
        </w:rPr>
        <w:t>（出示课件30）</w:t>
      </w:r>
      <w:r>
        <w:rPr>
          <w:rFonts w:hint="eastAsia" w:ascii="宋体" w:hAnsi="宋体" w:cs="宋体"/>
          <w:sz w:val="24"/>
          <w:szCs w:val="24"/>
        </w:rPr>
        <w:t>：这段话通过具体描写爸爸、妈妈和宋庆龄的对话，表现了宋庆龄的诚实守信。</w:t>
      </w:r>
    </w:p>
    <w:p w14:paraId="4E15E634">
      <w:pPr>
        <w:spacing w:after="0" w:line="360" w:lineRule="auto"/>
        <w:ind w:firstLine="480" w:firstLineChars="200"/>
        <w:rPr>
          <w:rFonts w:ascii="宋体" w:hAnsi="宋体" w:cs="宋体"/>
          <w:bCs/>
          <w:sz w:val="24"/>
        </w:rPr>
      </w:pPr>
      <w:r>
        <w:rPr>
          <w:rFonts w:hint="eastAsia" w:ascii="宋体" w:hAnsi="宋体" w:cs="宋体"/>
          <w:bCs/>
          <w:sz w:val="24"/>
        </w:rPr>
        <w:t>5.</w:t>
      </w:r>
      <w:r>
        <w:rPr>
          <w:rFonts w:hint="eastAsia" w:ascii="宋体" w:hAnsi="宋体" w:cs="宋体"/>
          <w:sz w:val="24"/>
          <w:szCs w:val="24"/>
        </w:rPr>
        <w:t>教师出示要求</w:t>
      </w:r>
      <w:r>
        <w:rPr>
          <w:rFonts w:hint="eastAsia" w:ascii="楷体_GB2312" w:hAnsi="楷体_GB2312" w:eastAsia="楷体_GB2312" w:cs="楷体_GB2312"/>
          <w:b/>
          <w:bCs/>
          <w:color w:val="0070C0"/>
          <w:sz w:val="24"/>
          <w:szCs w:val="24"/>
        </w:rPr>
        <w:t>（出示课件31）</w:t>
      </w:r>
      <w:r>
        <w:rPr>
          <w:rFonts w:hint="eastAsia" w:ascii="宋体" w:hAnsi="宋体" w:cs="宋体"/>
          <w:sz w:val="24"/>
          <w:szCs w:val="24"/>
        </w:rPr>
        <w:t>：</w:t>
      </w:r>
      <w:r>
        <w:rPr>
          <w:rFonts w:hint="eastAsia" w:ascii="宋体" w:hAnsi="宋体" w:cs="宋体"/>
          <w:bCs/>
          <w:sz w:val="24"/>
        </w:rPr>
        <w:t>仿照课文，通过人物的对话和动作来体现人物的内心世界和性格特点。</w:t>
      </w:r>
    </w:p>
    <w:p w14:paraId="392D39B3">
      <w:pPr>
        <w:spacing w:after="0" w:line="360" w:lineRule="auto"/>
        <w:ind w:firstLine="480" w:firstLineChars="200"/>
        <w:rPr>
          <w:rFonts w:ascii="宋体" w:hAnsi="宋体" w:cs="宋体"/>
          <w:bCs/>
          <w:sz w:val="24"/>
        </w:rPr>
      </w:pPr>
      <w:r>
        <w:rPr>
          <w:rFonts w:hint="eastAsia" w:ascii="宋体" w:hAnsi="宋体" w:cs="宋体"/>
          <w:bCs/>
          <w:sz w:val="24"/>
        </w:rPr>
        <w:t>学生活动：进行小练笔。</w:t>
      </w:r>
    </w:p>
    <w:p w14:paraId="170B5595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bCs/>
          <w:sz w:val="24"/>
        </w:rPr>
        <w:t>预设：</w:t>
      </w:r>
      <w:r>
        <w:rPr>
          <w:rFonts w:hint="eastAsia" w:ascii="楷体_GB2312" w:hAnsi="楷体_GB2312" w:eastAsia="楷体_GB2312" w:cs="楷体_GB2312"/>
          <w:b/>
          <w:bCs/>
          <w:color w:val="0070C0"/>
          <w:sz w:val="24"/>
          <w:szCs w:val="24"/>
        </w:rPr>
        <w:t>（出示课件32、33）</w:t>
      </w:r>
      <w:r>
        <w:rPr>
          <w:rFonts w:hint="eastAsia" w:ascii="宋体" w:hAnsi="宋体" w:cs="宋体"/>
          <w:sz w:val="24"/>
          <w:szCs w:val="24"/>
        </w:rPr>
        <w:t>小春兰眨巴眨巴大眼睛，歪着头，神秘地说：“爷爷，你把耳朵凑过来……再近点。”爷爷点点头，把耳朵凑到了小孙女的嘴边。“告诉您，爷爷，我被评为三好生啦！保密！可不能对人说呀！”</w:t>
      </w:r>
    </w:p>
    <w:p w14:paraId="28DEE888">
      <w:pPr>
        <w:spacing w:after="0" w:line="360" w:lineRule="auto"/>
        <w:ind w:firstLine="480" w:firstLineChars="200"/>
        <w:rPr>
          <w:rFonts w:ascii="宋体" w:hAnsi="宋体" w:cs="宋体"/>
          <w:bCs/>
          <w:sz w:val="24"/>
        </w:rPr>
      </w:pPr>
      <w:r>
        <w:rPr>
          <w:rFonts w:ascii="宋体" w:hAnsi="宋体" w:cs="宋体"/>
          <w:bCs/>
          <w:sz w:val="24"/>
        </w:rPr>
        <w:t>爷爷一听，也像个小顽童似的，对着小春兰的耳朵，压低声音，竖起了大拇指，有点儿激动地称赞道：“了不得，爷爷祝贺你！”越说声音越大，一下子被小春兰捂住了嘴巴：“小声，小声！”他们两人都像小偷得逞那样，窃窃地笑成一团……</w:t>
      </w:r>
    </w:p>
    <w:p w14:paraId="0A8B741D">
      <w:pPr>
        <w:spacing w:after="0" w:line="360" w:lineRule="auto"/>
        <w:ind w:firstLine="480" w:firstLineChars="200"/>
        <w:rPr>
          <w:rFonts w:ascii="宋体" w:hAnsi="宋体" w:cs="宋体"/>
          <w:bCs/>
          <w:sz w:val="24"/>
        </w:rPr>
      </w:pPr>
      <w:r>
        <w:rPr>
          <w:rFonts w:hint="eastAsia" w:ascii="宋体" w:hAnsi="宋体" w:cs="宋体"/>
          <w:bCs/>
          <w:sz w:val="24"/>
        </w:rPr>
        <w:t>6.</w:t>
      </w:r>
      <w:r>
        <w:rPr>
          <w:rFonts w:hint="eastAsia" w:ascii="楷体_GB2312" w:hAnsi="楷体_GB2312" w:eastAsia="楷体_GB2312" w:cs="楷体_GB2312"/>
          <w:b/>
          <w:bCs/>
          <w:color w:val="0070C0"/>
          <w:sz w:val="24"/>
          <w:szCs w:val="24"/>
        </w:rPr>
        <w:t>（出示课件34）</w:t>
      </w:r>
      <w:r>
        <w:rPr>
          <w:rFonts w:hint="eastAsia" w:ascii="宋体" w:hAnsi="宋体" w:cs="宋体"/>
          <w:sz w:val="24"/>
          <w:szCs w:val="24"/>
        </w:rPr>
        <w:t>教师过渡：</w:t>
      </w:r>
      <w:r>
        <w:rPr>
          <w:rFonts w:hint="eastAsia" w:ascii="宋体" w:hAnsi="宋体" w:cs="宋体"/>
          <w:bCs/>
          <w:sz w:val="24"/>
        </w:rPr>
        <w:t>我们一起来看看下面这段话是怎样把捉蝴蝶描写得栩栩如生。</w:t>
      </w:r>
    </w:p>
    <w:p w14:paraId="22F233AF">
      <w:pPr>
        <w:spacing w:after="0" w:line="360" w:lineRule="auto"/>
        <w:ind w:firstLine="480" w:firstLineChars="200"/>
        <w:rPr>
          <w:rFonts w:ascii="宋体" w:hAnsi="宋体" w:cs="宋体"/>
          <w:bCs/>
          <w:sz w:val="24"/>
        </w:rPr>
      </w:pPr>
      <w:r>
        <w:rPr>
          <w:rFonts w:ascii="宋体" w:hAnsi="宋体" w:cs="宋体"/>
          <w:bCs/>
          <w:sz w:val="24"/>
        </w:rPr>
        <w:t>丽丽抿着嘴，弓着腰，蹑手蹑脚地，一步一步慢慢地靠近它。靠近了，靠近了，又见她悄悄地将右手伸向蝴蝶，张开的两个手指一合，夹住了粉蝶的翅膀。小丽高兴得又蹦又跳。</w:t>
      </w:r>
    </w:p>
    <w:p w14:paraId="40B58E6D">
      <w:pPr>
        <w:spacing w:after="0" w:line="360" w:lineRule="auto"/>
        <w:ind w:firstLine="480" w:firstLineChars="200"/>
        <w:rPr>
          <w:rFonts w:ascii="宋体" w:hAnsi="宋体" w:cs="宋体"/>
          <w:bCs/>
          <w:sz w:val="24"/>
        </w:rPr>
      </w:pPr>
      <w:r>
        <w:rPr>
          <w:rFonts w:hint="eastAsia" w:ascii="宋体" w:hAnsi="宋体" w:cs="宋体"/>
          <w:bCs/>
          <w:sz w:val="24"/>
        </w:rPr>
        <w:t>师生交流：找出文中表现人物动作描写的词语或句子。</w:t>
      </w:r>
    </w:p>
    <w:p w14:paraId="1025BAE0">
      <w:pPr>
        <w:spacing w:after="0" w:line="360" w:lineRule="auto"/>
        <w:ind w:firstLine="480" w:firstLineChars="200"/>
        <w:rPr>
          <w:rFonts w:ascii="宋体" w:hAnsi="宋体" w:cs="宋体"/>
          <w:bCs/>
          <w:sz w:val="24"/>
        </w:rPr>
      </w:pPr>
      <w:r>
        <w:rPr>
          <w:rFonts w:hint="eastAsia" w:ascii="宋体" w:hAnsi="宋体" w:cs="宋体"/>
          <w:bCs/>
          <w:sz w:val="24"/>
        </w:rPr>
        <w:t>预设</w:t>
      </w:r>
      <w:r>
        <w:rPr>
          <w:rFonts w:hint="eastAsia" w:ascii="楷体_GB2312" w:hAnsi="楷体_GB2312" w:eastAsia="楷体_GB2312" w:cs="楷体_GB2312"/>
          <w:b/>
          <w:bCs/>
          <w:color w:val="0070C0"/>
          <w:sz w:val="24"/>
          <w:szCs w:val="24"/>
        </w:rPr>
        <w:t>（出示课件35）</w:t>
      </w:r>
      <w:r>
        <w:rPr>
          <w:rFonts w:hint="eastAsia" w:ascii="宋体" w:hAnsi="宋体" w:cs="宋体"/>
          <w:bCs/>
          <w:sz w:val="24"/>
        </w:rPr>
        <w:t>：抿着嘴、弓着腰、蹑手蹑脚、一步一步慢慢地靠近、将右手伸向、张开的两个手指一合，夹住。</w:t>
      </w:r>
    </w:p>
    <w:p w14:paraId="127EDD99">
      <w:pPr>
        <w:spacing w:after="0" w:line="360" w:lineRule="auto"/>
        <w:ind w:firstLine="480" w:firstLineChars="200"/>
        <w:rPr>
          <w:rFonts w:ascii="宋体" w:hAnsi="宋体" w:cs="宋体"/>
          <w:bCs/>
          <w:sz w:val="24"/>
        </w:rPr>
      </w:pPr>
      <w:r>
        <w:rPr>
          <w:rFonts w:hint="eastAsia" w:ascii="宋体" w:hAnsi="宋体" w:cs="宋体"/>
          <w:bCs/>
          <w:sz w:val="24"/>
        </w:rPr>
        <w:t>7.教师小结</w:t>
      </w:r>
      <w:r>
        <w:rPr>
          <w:rFonts w:hint="eastAsia" w:ascii="楷体_GB2312" w:hAnsi="楷体_GB2312" w:eastAsia="楷体_GB2312" w:cs="楷体_GB2312"/>
          <w:b/>
          <w:bCs/>
          <w:color w:val="0070C0"/>
          <w:sz w:val="24"/>
          <w:szCs w:val="24"/>
        </w:rPr>
        <w:t>（出示课件36）</w:t>
      </w:r>
      <w:r>
        <w:rPr>
          <w:rFonts w:hint="eastAsia" w:ascii="宋体" w:hAnsi="宋体" w:cs="宋体"/>
          <w:bCs/>
          <w:sz w:val="24"/>
        </w:rPr>
        <w:t>：小作者观察仔细，把捉蝴蝶的动作写得栩栩如生。</w:t>
      </w:r>
    </w:p>
    <w:p w14:paraId="2807EF3B">
      <w:pPr>
        <w:spacing w:after="0" w:line="360" w:lineRule="auto"/>
        <w:ind w:firstLine="480" w:firstLineChars="200"/>
        <w:rPr>
          <w:rFonts w:ascii="宋体" w:hAnsi="宋体" w:cs="宋体"/>
          <w:bCs/>
          <w:sz w:val="24"/>
        </w:rPr>
      </w:pPr>
      <w:r>
        <w:rPr>
          <w:rFonts w:hint="eastAsia" w:ascii="宋体" w:hAnsi="宋体" w:cs="宋体"/>
          <w:bCs/>
          <w:sz w:val="24"/>
        </w:rPr>
        <w:t>8.教师出示要求</w:t>
      </w:r>
      <w:r>
        <w:rPr>
          <w:rFonts w:hint="eastAsia" w:ascii="楷体_GB2312" w:hAnsi="楷体_GB2312" w:eastAsia="楷体_GB2312" w:cs="楷体_GB2312"/>
          <w:b/>
          <w:bCs/>
          <w:color w:val="0070C0"/>
          <w:sz w:val="24"/>
          <w:szCs w:val="24"/>
        </w:rPr>
        <w:t>（出示课件37）</w:t>
      </w:r>
      <w:r>
        <w:rPr>
          <w:rFonts w:hint="eastAsia" w:ascii="宋体" w:hAnsi="宋体" w:cs="宋体"/>
          <w:bCs/>
          <w:sz w:val="24"/>
        </w:rPr>
        <w:t>：仿照这段话，写一写奶奶是怎样做饭的。</w:t>
      </w:r>
    </w:p>
    <w:p w14:paraId="53716A32">
      <w:pPr>
        <w:spacing w:after="0" w:line="360" w:lineRule="auto"/>
        <w:ind w:firstLine="480" w:firstLineChars="200"/>
        <w:rPr>
          <w:rFonts w:ascii="宋体" w:hAnsi="宋体" w:cs="宋体"/>
          <w:bCs/>
          <w:sz w:val="24"/>
        </w:rPr>
      </w:pPr>
      <w:r>
        <w:rPr>
          <w:rFonts w:hint="eastAsia" w:ascii="宋体" w:hAnsi="宋体" w:cs="宋体"/>
          <w:bCs/>
          <w:sz w:val="24"/>
        </w:rPr>
        <w:t>（1）教师引导：奶奶做饭的过程有哪些动作呢？</w:t>
      </w:r>
    </w:p>
    <w:p w14:paraId="4103F01B">
      <w:pPr>
        <w:spacing w:after="0" w:line="360" w:lineRule="auto"/>
        <w:ind w:firstLine="480" w:firstLineChars="200"/>
        <w:rPr>
          <w:rFonts w:ascii="宋体" w:hAnsi="宋体" w:cs="宋体"/>
          <w:bCs/>
          <w:sz w:val="24"/>
        </w:rPr>
      </w:pPr>
      <w:r>
        <w:rPr>
          <w:rFonts w:hint="eastAsia" w:ascii="宋体" w:hAnsi="宋体" w:cs="宋体"/>
          <w:bCs/>
          <w:sz w:val="24"/>
        </w:rPr>
        <w:t>（2）学生交流汇报。</w:t>
      </w:r>
    </w:p>
    <w:p w14:paraId="4F1F23E2">
      <w:pPr>
        <w:spacing w:after="0" w:line="360" w:lineRule="auto"/>
        <w:ind w:firstLine="480" w:firstLineChars="200"/>
        <w:rPr>
          <w:rFonts w:ascii="宋体" w:hAnsi="宋体" w:cs="宋体"/>
          <w:bCs/>
          <w:sz w:val="24"/>
        </w:rPr>
      </w:pPr>
      <w:r>
        <w:rPr>
          <w:rFonts w:hint="eastAsia" w:ascii="宋体" w:hAnsi="宋体" w:cs="宋体"/>
          <w:bCs/>
          <w:sz w:val="24"/>
        </w:rPr>
        <w:t>预设</w:t>
      </w:r>
      <w:r>
        <w:rPr>
          <w:rFonts w:hint="eastAsia" w:ascii="楷体_GB2312" w:hAnsi="楷体_GB2312" w:eastAsia="楷体_GB2312" w:cs="楷体_GB2312"/>
          <w:b/>
          <w:bCs/>
          <w:color w:val="0070C0"/>
          <w:sz w:val="24"/>
          <w:szCs w:val="24"/>
        </w:rPr>
        <w:t>（出示课件38）</w:t>
      </w:r>
      <w:r>
        <w:rPr>
          <w:rFonts w:hint="eastAsia" w:ascii="宋体" w:hAnsi="宋体" w:cs="宋体"/>
          <w:bCs/>
          <w:sz w:val="24"/>
        </w:rPr>
        <w:t>：站起来、用袖子拂了拂脸、双手抓着锅盖向上揭、摇摇头、吃力地揭了几次、自言自语......</w:t>
      </w:r>
    </w:p>
    <w:p w14:paraId="78B07A67">
      <w:pPr>
        <w:spacing w:after="0" w:line="360" w:lineRule="auto"/>
        <w:ind w:firstLine="480" w:firstLineChars="200"/>
        <w:rPr>
          <w:rFonts w:ascii="宋体" w:hAnsi="宋体" w:cs="宋体"/>
          <w:bCs/>
          <w:sz w:val="24"/>
        </w:rPr>
      </w:pPr>
      <w:r>
        <w:rPr>
          <w:rFonts w:hint="eastAsia" w:ascii="宋体" w:hAnsi="宋体" w:cs="宋体"/>
          <w:bCs/>
          <w:sz w:val="24"/>
        </w:rPr>
        <w:t>（3）学生活动：进行小练笔。</w:t>
      </w:r>
    </w:p>
    <w:p w14:paraId="2554B170">
      <w:pPr>
        <w:spacing w:after="0" w:line="360" w:lineRule="auto"/>
        <w:ind w:firstLine="480" w:firstLineChars="200"/>
        <w:rPr>
          <w:rFonts w:ascii="宋体" w:hAnsi="宋体" w:cs="宋体"/>
          <w:bCs/>
          <w:sz w:val="24"/>
        </w:rPr>
      </w:pPr>
      <w:r>
        <w:rPr>
          <w:rFonts w:hint="eastAsia" w:ascii="宋体" w:hAnsi="宋体" w:cs="宋体"/>
          <w:sz w:val="24"/>
          <w:szCs w:val="24"/>
        </w:rPr>
        <w:t>（4）教师出示范文</w:t>
      </w:r>
      <w:r>
        <w:rPr>
          <w:rFonts w:hint="eastAsia" w:ascii="楷体_GB2312" w:hAnsi="楷体_GB2312" w:eastAsia="楷体_GB2312" w:cs="楷体_GB2312"/>
          <w:b/>
          <w:bCs/>
          <w:color w:val="0070C0"/>
          <w:sz w:val="24"/>
          <w:szCs w:val="24"/>
        </w:rPr>
        <w:t>(出示课件39）</w:t>
      </w:r>
    </w:p>
    <w:p w14:paraId="3D27DE72">
      <w:pPr>
        <w:spacing w:after="0" w:line="360" w:lineRule="auto"/>
        <w:ind w:firstLine="480" w:firstLineChars="200"/>
        <w:rPr>
          <w:rFonts w:ascii="楷体" w:hAnsi="楷体" w:eastAsia="楷体" w:cs="楷体"/>
          <w:bCs/>
          <w:sz w:val="24"/>
        </w:rPr>
      </w:pPr>
      <w:r>
        <w:rPr>
          <w:rFonts w:hint="eastAsia" w:ascii="楷体" w:hAnsi="楷体" w:eastAsia="楷体" w:cs="楷体"/>
          <w:bCs/>
          <w:sz w:val="24"/>
        </w:rPr>
        <w:t>她看见奶奶站起来，双手抓着锅盖向上揭。吃力地揭了几次，才稍稍揭开一条缝。一股浓烟从灶口冲出来，差点熏着奶奶的脸。奶奶随便用袖子拂了拂布满皱纹的脸，又摇摇头，自言自语地说：“老了，不中用啰！”</w:t>
      </w:r>
    </w:p>
    <w:p w14:paraId="3D8D7D34">
      <w:pPr>
        <w:spacing w:after="0" w:line="360" w:lineRule="auto"/>
        <w:rPr>
          <w:rFonts w:ascii="宋体" w:hAnsi="宋体" w:cs="宋体"/>
          <w:bCs/>
          <w:sz w:val="24"/>
        </w:rPr>
      </w:pPr>
      <w:r>
        <w:rPr>
          <w:rFonts w:hint="eastAsia" w:ascii="宋体" w:hAnsi="宋体" w:cs="宋体"/>
          <w:bCs/>
          <w:sz w:val="24"/>
        </w:rPr>
        <w:t xml:space="preserve">    学生齐读范文，体会这段话好在哪里。</w:t>
      </w:r>
    </w:p>
    <w:p w14:paraId="7808F9CC">
      <w:pPr>
        <w:spacing w:after="0" w:line="360" w:lineRule="auto"/>
        <w:ind w:firstLine="480" w:firstLineChars="200"/>
        <w:rPr>
          <w:rFonts w:ascii="宋体" w:hAnsi="宋体" w:cs="宋体"/>
          <w:bCs/>
          <w:sz w:val="24"/>
        </w:rPr>
      </w:pPr>
      <w:r>
        <w:rPr>
          <w:rFonts w:hint="eastAsia" w:ascii="宋体" w:hAnsi="宋体" w:cs="宋体"/>
          <w:bCs/>
          <w:sz w:val="24"/>
        </w:rPr>
        <w:t>9.教师小结</w:t>
      </w:r>
      <w:r>
        <w:rPr>
          <w:rFonts w:hint="eastAsia" w:ascii="楷体_GB2312" w:hAnsi="楷体_GB2312" w:eastAsia="楷体_GB2312" w:cs="楷体_GB2312"/>
          <w:b/>
          <w:bCs/>
          <w:color w:val="0070C0"/>
          <w:sz w:val="24"/>
          <w:szCs w:val="24"/>
        </w:rPr>
        <w:t>(出示课件40）</w:t>
      </w:r>
      <w:r>
        <w:rPr>
          <w:rFonts w:hint="eastAsia" w:ascii="宋体" w:hAnsi="宋体" w:cs="宋体"/>
          <w:bCs/>
          <w:sz w:val="24"/>
        </w:rPr>
        <w:t>：这段话描写的是一位老奶奶怎么做饭的。用“站起来、揭、拂、摇”等动词，准确而恰当地写出了老人干活动作的特点。</w:t>
      </w:r>
    </w:p>
    <w:p w14:paraId="0B63F302">
      <w:pPr>
        <w:spacing w:after="0" w:line="360" w:lineRule="auto"/>
        <w:ind w:firstLine="480" w:firstLineChars="200"/>
        <w:rPr>
          <w:rFonts w:ascii="宋体" w:hAnsi="宋体" w:cs="宋体"/>
          <w:bCs/>
          <w:sz w:val="24"/>
        </w:rPr>
      </w:pPr>
      <w:r>
        <w:rPr>
          <w:rFonts w:hint="eastAsia" w:ascii="宋体" w:hAnsi="宋体" w:cs="宋体"/>
          <w:bCs/>
          <w:sz w:val="24"/>
        </w:rPr>
        <w:t>10.教师提出问题</w:t>
      </w:r>
      <w:r>
        <w:rPr>
          <w:rFonts w:hint="eastAsia" w:ascii="楷体_GB2312" w:hAnsi="楷体_GB2312" w:eastAsia="楷体_GB2312" w:cs="楷体_GB2312"/>
          <w:b/>
          <w:bCs/>
          <w:color w:val="0070C0"/>
          <w:sz w:val="24"/>
          <w:szCs w:val="24"/>
        </w:rPr>
        <w:t>(出示课件41）</w:t>
      </w:r>
      <w:r>
        <w:rPr>
          <w:rFonts w:hint="eastAsia" w:ascii="宋体" w:hAnsi="宋体" w:cs="宋体"/>
          <w:bCs/>
          <w:sz w:val="24"/>
        </w:rPr>
        <w:t>：关于这篇习作，你还有什么好的想法吗？</w:t>
      </w:r>
    </w:p>
    <w:p w14:paraId="146E5CC9">
      <w:pPr>
        <w:spacing w:after="0" w:line="360" w:lineRule="auto"/>
        <w:ind w:firstLine="480" w:firstLineChars="200"/>
        <w:rPr>
          <w:rFonts w:ascii="宋体" w:hAnsi="宋体" w:cs="宋体"/>
          <w:bCs/>
          <w:sz w:val="24"/>
        </w:rPr>
      </w:pPr>
      <w:r>
        <w:rPr>
          <w:rFonts w:hint="eastAsia" w:ascii="宋体" w:hAnsi="宋体" w:cs="宋体"/>
          <w:bCs/>
          <w:sz w:val="24"/>
        </w:rPr>
        <w:t>学生交流汇报。</w:t>
      </w:r>
      <w:r>
        <w:rPr>
          <w:rFonts w:hint="eastAsia" w:ascii="楷体_GB2312" w:hAnsi="楷体_GB2312" w:eastAsia="楷体_GB2312" w:cs="楷体_GB2312"/>
          <w:b/>
          <w:bCs/>
          <w:color w:val="0070C0"/>
          <w:sz w:val="24"/>
          <w:szCs w:val="24"/>
        </w:rPr>
        <w:t>(出示课件42）</w:t>
      </w:r>
    </w:p>
    <w:p w14:paraId="68EA4250">
      <w:pPr>
        <w:spacing w:after="0" w:line="360" w:lineRule="auto"/>
        <w:ind w:firstLine="480" w:firstLineChars="200"/>
        <w:rPr>
          <w:rFonts w:ascii="宋体" w:hAnsi="宋体" w:cs="宋体"/>
          <w:bCs/>
          <w:sz w:val="24"/>
        </w:rPr>
      </w:pPr>
      <w:r>
        <w:rPr>
          <w:rFonts w:hint="eastAsia" w:ascii="宋体" w:hAnsi="宋体" w:cs="宋体"/>
          <w:bCs/>
          <w:sz w:val="24"/>
        </w:rPr>
        <w:t>预设1：习作开头，我想开门见山，直奔主题。</w:t>
      </w:r>
    </w:p>
    <w:p w14:paraId="7DFEF936">
      <w:pPr>
        <w:spacing w:after="0" w:line="360" w:lineRule="auto"/>
        <w:ind w:firstLine="480" w:firstLineChars="200"/>
        <w:rPr>
          <w:rFonts w:ascii="宋体" w:hAnsi="宋体" w:cs="宋体"/>
          <w:bCs/>
          <w:color w:val="FF0000"/>
          <w:sz w:val="24"/>
        </w:rPr>
      </w:pPr>
      <w:r>
        <w:rPr>
          <w:rFonts w:hint="eastAsia" w:ascii="宋体" w:hAnsi="宋体" w:cs="宋体"/>
          <w:bCs/>
          <w:sz w:val="24"/>
        </w:rPr>
        <w:t>预设2：过程中，我要加入外貌、动作、语言等描写，让我的作文更生动！教师板书：</w:t>
      </w:r>
      <w:r>
        <w:rPr>
          <w:rFonts w:hint="eastAsia" w:ascii="宋体" w:hAnsi="宋体" w:cs="宋体"/>
          <w:color w:val="FF0000"/>
          <w:sz w:val="24"/>
        </w:rPr>
        <w:t>写出人物的神情、动作、心理、语言</w:t>
      </w:r>
    </w:p>
    <w:p w14:paraId="39AB7A03">
      <w:pPr>
        <w:spacing w:after="0" w:line="360" w:lineRule="auto"/>
        <w:ind w:firstLine="480" w:firstLineChars="200"/>
        <w:rPr>
          <w:rFonts w:ascii="宋体" w:hAnsi="宋体" w:cs="宋体"/>
          <w:bCs/>
          <w:sz w:val="24"/>
        </w:rPr>
      </w:pPr>
      <w:r>
        <w:rPr>
          <w:rFonts w:hint="eastAsia" w:ascii="宋体" w:hAnsi="宋体" w:cs="宋体"/>
          <w:bCs/>
          <w:sz w:val="24"/>
        </w:rPr>
        <w:t>预设3：我要按照一定的顺序来写，这样习作才能表达得清楚、有条理。</w:t>
      </w:r>
    </w:p>
    <w:p w14:paraId="0274A66D">
      <w:pPr>
        <w:spacing w:after="0" w:line="360" w:lineRule="auto"/>
        <w:ind w:firstLine="480" w:firstLineChars="200"/>
        <w:rPr>
          <w:rFonts w:ascii="楷体" w:hAnsi="楷体" w:eastAsia="楷体" w:cs="楷体"/>
          <w:bCs/>
          <w:sz w:val="24"/>
        </w:rPr>
      </w:pPr>
      <w:r>
        <w:rPr>
          <w:rFonts w:hint="eastAsia" w:ascii="楷体" w:hAnsi="楷体" w:eastAsia="楷体" w:cs="楷体"/>
          <w:sz w:val="24"/>
        </w:rPr>
        <w:t>（</w:t>
      </w:r>
      <w:r>
        <w:rPr>
          <w:rFonts w:hint="eastAsia" w:ascii="楷体" w:hAnsi="楷体" w:eastAsia="楷体" w:cs="楷体"/>
          <w:b/>
          <w:bCs/>
          <w:sz w:val="24"/>
        </w:rPr>
        <w:t>设计意图：</w:t>
      </w:r>
      <w:r>
        <w:rPr>
          <w:rFonts w:hint="eastAsia" w:ascii="楷体" w:hAnsi="楷体" w:eastAsia="楷体" w:cs="楷体"/>
          <w:sz w:val="24"/>
        </w:rPr>
        <w:t>让学生通过交流，明确如何写好身边的人，培养学生自主学习的能力，引导他们多方面的观察人物特点。）</w:t>
      </w:r>
    </w:p>
    <w:p w14:paraId="50215533">
      <w:pPr>
        <w:numPr>
          <w:ilvl w:val="0"/>
          <w:numId w:val="1"/>
        </w:numPr>
        <w:spacing w:after="0" w:line="360" w:lineRule="auto"/>
        <w:ind w:firstLine="482"/>
        <w:rPr>
          <w:rFonts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习作提纲，再做指导</w:t>
      </w:r>
    </w:p>
    <w:p w14:paraId="29CE68D0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1.写作提纲</w:t>
      </w:r>
      <w:r>
        <w:rPr>
          <w:rFonts w:hint="eastAsia" w:ascii="楷体_GB2312" w:hAnsi="楷体_GB2312" w:eastAsia="楷体_GB2312" w:cs="楷体_GB2312"/>
          <w:b/>
          <w:bCs/>
          <w:color w:val="0070C0"/>
          <w:sz w:val="24"/>
          <w:szCs w:val="24"/>
        </w:rPr>
        <w:t>（出示课件43）</w:t>
      </w:r>
    </w:p>
    <w:p w14:paraId="6E97B187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教师过渡：</w:t>
      </w:r>
      <w:r>
        <w:rPr>
          <w:rFonts w:hint="eastAsia" w:ascii="楷体_GB2312" w:hAnsi="楷体_GB2312" w:eastAsia="楷体_GB2312" w:cs="楷体_GB2312"/>
          <w:b/>
          <w:bCs/>
          <w:color w:val="0070C0"/>
          <w:sz w:val="24"/>
          <w:szCs w:val="24"/>
        </w:rPr>
        <w:t>（出示课件44）</w:t>
      </w:r>
      <w:r>
        <w:rPr>
          <w:rFonts w:hint="eastAsia" w:ascii="宋体" w:hAnsi="宋体" w:cs="宋体"/>
          <w:sz w:val="24"/>
          <w:szCs w:val="24"/>
        </w:rPr>
        <w:t>你想要写你身边的哪个人呢？不要急于下笔，先好好构思，编写好写作提纲。</w:t>
      </w:r>
    </w:p>
    <w:p w14:paraId="4C826A33">
      <w:pPr>
        <w:spacing w:after="0" w:line="360" w:lineRule="auto"/>
        <w:ind w:firstLine="480" w:firstLineChars="200"/>
        <w:rPr>
          <w:rFonts w:ascii="楷体_GB2312" w:hAnsi="楷体_GB2312" w:eastAsia="楷体_GB2312" w:cs="楷体_GB2312"/>
          <w:b/>
          <w:bCs/>
          <w:color w:val="0070C0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2.教师出示要求</w:t>
      </w:r>
      <w:r>
        <w:rPr>
          <w:rFonts w:hint="eastAsia" w:ascii="楷体_GB2312" w:hAnsi="楷体_GB2312" w:eastAsia="楷体_GB2312" w:cs="楷体_GB2312"/>
          <w:b/>
          <w:bCs/>
          <w:color w:val="0070C0"/>
          <w:sz w:val="24"/>
          <w:szCs w:val="24"/>
        </w:rPr>
        <w:t>（出示课件45）</w:t>
      </w:r>
    </w:p>
    <w:p w14:paraId="4230FE91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（1）你想写谁？想表现他/她的什么特点？</w:t>
      </w:r>
    </w:p>
    <w:p w14:paraId="6CA2EAEC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（2）你打算从哪几方面介绍？</w:t>
      </w:r>
    </w:p>
    <w:p w14:paraId="411B4F4E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（3）哪一部分作为重点将要进行具体介绍？</w:t>
      </w:r>
    </w:p>
    <w:p w14:paraId="4FBE28A5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（4）打算拟定什么题目？</w:t>
      </w:r>
    </w:p>
    <w:p w14:paraId="4D2A1C74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3.教师指导学生写习作提纲</w:t>
      </w:r>
      <w:r>
        <w:rPr>
          <w:rFonts w:hint="eastAsia" w:ascii="楷体_GB2312" w:hAnsi="楷体_GB2312" w:eastAsia="楷体_GB2312" w:cs="楷体_GB2312"/>
          <w:b/>
          <w:bCs/>
          <w:color w:val="0070C0"/>
          <w:sz w:val="24"/>
          <w:szCs w:val="24"/>
        </w:rPr>
        <w:t>（出示课件46-48）</w:t>
      </w:r>
    </w:p>
    <w:p w14:paraId="6392782A">
      <w:pPr>
        <w:spacing w:after="0" w:line="360" w:lineRule="auto"/>
        <w:ind w:firstLine="480" w:firstLineChars="200"/>
        <w:rPr>
          <w:rFonts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4.水到渠成，完成初稿</w:t>
      </w:r>
      <w:r>
        <w:rPr>
          <w:rFonts w:hint="eastAsia" w:ascii="楷体_GB2312" w:hAnsi="楷体_GB2312" w:eastAsia="楷体_GB2312" w:cs="楷体_GB2312"/>
          <w:b/>
          <w:bCs/>
          <w:color w:val="0070C0"/>
          <w:sz w:val="24"/>
          <w:szCs w:val="24"/>
        </w:rPr>
        <w:t>（出示课件49）</w:t>
      </w:r>
    </w:p>
    <w:p w14:paraId="0518BDED">
      <w:pPr>
        <w:spacing w:after="0" w:line="360" w:lineRule="auto"/>
        <w:ind w:firstLine="480" w:firstLineChars="200"/>
        <w:rPr>
          <w:rFonts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教师过渡：提纲列好了，接下来请同学们借助提纲，快来介绍你身边那些有特点的人吧！</w:t>
      </w:r>
    </w:p>
    <w:p w14:paraId="213AD855">
      <w:pPr>
        <w:spacing w:after="0" w:line="360" w:lineRule="auto"/>
        <w:ind w:firstLine="480" w:firstLineChars="200"/>
        <w:rPr>
          <w:rFonts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（1）学生借助提纲，独立完成习作。</w:t>
      </w:r>
    </w:p>
    <w:p w14:paraId="698A074C">
      <w:pPr>
        <w:spacing w:after="0"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/>
          <w:bCs/>
          <w:sz w:val="24"/>
        </w:rPr>
        <w:t>（2）写好之后，和同桌交换一下，看看谁写的最好。</w:t>
      </w:r>
      <w:r>
        <w:rPr>
          <w:rFonts w:hint="eastAsia" w:ascii="楷体_GB2312" w:hAnsi="楷体_GB2312" w:eastAsia="楷体_GB2312" w:cs="楷体_GB2312"/>
          <w:b/>
          <w:bCs/>
          <w:color w:val="0070C0"/>
          <w:sz w:val="24"/>
          <w:szCs w:val="24"/>
        </w:rPr>
        <w:t>（出示课件50）</w:t>
      </w:r>
    </w:p>
    <w:p w14:paraId="6F46E751">
      <w:pPr>
        <w:spacing w:after="0" w:line="360" w:lineRule="auto"/>
        <w:ind w:firstLine="240" w:firstLineChars="100"/>
        <w:rPr>
          <w:rFonts w:ascii="宋体" w:hAnsi="宋体" w:cs="宋体"/>
          <w:color w:val="000000"/>
          <w:sz w:val="24"/>
          <w:szCs w:val="24"/>
        </w:rPr>
      </w:pPr>
    </w:p>
    <w:p w14:paraId="0E25002C">
      <w:pPr>
        <w:spacing w:after="0" w:line="360" w:lineRule="auto"/>
        <w:ind w:firstLine="240" w:firstLineChars="1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sz w:val="24"/>
          <w:szCs w:val="24"/>
        </w:rPr>
        <w:t>板书设计</w:t>
      </w:r>
      <w:r>
        <w:rPr>
          <w:rFonts w:hint="eastAsia" w:ascii="宋体" w:hAnsi="宋体" w:cs="宋体"/>
          <w:color w:val="000000"/>
          <w:sz w:val="24"/>
          <w:szCs w:val="24"/>
        </w:rPr>
        <w:t>】</w:t>
      </w:r>
    </w:p>
    <w:p w14:paraId="3C844145">
      <w:pPr>
        <w:spacing w:after="0" w:line="360" w:lineRule="auto"/>
        <w:ind w:firstLine="3120" w:firstLineChars="13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身边那些有特点的人</w:t>
      </w:r>
    </w:p>
    <w:p w14:paraId="38C8D121">
      <w:pPr>
        <w:spacing w:after="0" w:line="360" w:lineRule="auto"/>
        <w:ind w:firstLine="3120" w:firstLineChars="13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1776095</wp:posOffset>
                </wp:positionH>
                <wp:positionV relativeFrom="paragraph">
                  <wp:posOffset>40005</wp:posOffset>
                </wp:positionV>
                <wp:extent cx="78740" cy="455930"/>
                <wp:effectExtent l="4445" t="4445" r="5715" b="9525"/>
                <wp:wrapNone/>
                <wp:docPr id="31" name="左大括号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116580" y="1402080"/>
                          <a:ext cx="78740" cy="455930"/>
                        </a:xfrm>
                        <a:prstGeom prst="leftBrac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87" type="#_x0000_t87" style="position:absolute;left:0pt;margin-left:139.85pt;margin-top:3.15pt;height:35.9pt;width:6.2pt;z-index:251660288;mso-width-relative:page;mso-height-relative:page;" filled="f" stroked="t" coordsize="21600,21600" o:gfxdata="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Fq/Z7PVAAAACAEAAA8AAAAAAAAAAQAgAAAAIgAAAGRycy9k&#10;b3ducmV2LnhtbFBLAQIUABQAAAAIAIdO4kAc4UD3BQIAAOYDAAAOAAAAAAAAAAEAIAAAACQBAABk&#10;cnMvZTJvRG9jLnhtbFBLBQYAAAAABgAGAFkBAACbBQAAAAA=&#10;" adj="310,10800">
                <v:fill on="f" focussize="0,0"/>
                <v:stroke color="#4A7EBB [3204]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宋体" w:hAnsi="宋体" w:cs="宋体"/>
          <w:sz w:val="24"/>
        </w:rPr>
        <w:t>抓住人物特点写</w:t>
      </w:r>
    </w:p>
    <w:p w14:paraId="0B0BA965">
      <w:pPr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</w:rPr>
        <w:t xml:space="preserve">                          写出人物的神情、动作、心理、语言</w:t>
      </w:r>
    </w:p>
    <w:p w14:paraId="596E4954">
      <w:pPr>
        <w:spacing w:after="0" w:line="360" w:lineRule="auto"/>
        <w:jc w:val="center"/>
        <w:rPr>
          <w:rFonts w:ascii="宋体" w:hAnsi="宋体"/>
          <w:b/>
          <w:sz w:val="30"/>
          <w:szCs w:val="30"/>
        </w:rPr>
      </w:pPr>
    </w:p>
    <w:p w14:paraId="76FFF9D9">
      <w:pPr>
        <w:spacing w:after="0" w:line="360" w:lineRule="auto"/>
        <w:jc w:val="center"/>
        <w:rPr>
          <w:rFonts w:ascii="宋体" w:hAnsi="宋体"/>
          <w:b/>
          <w:sz w:val="30"/>
          <w:szCs w:val="30"/>
        </w:rPr>
      </w:pPr>
      <w:r>
        <w:rPr>
          <w:rFonts w:hint="eastAsia" w:ascii="宋体" w:hAnsi="宋体"/>
          <w:b/>
          <w:sz w:val="30"/>
          <w:szCs w:val="30"/>
        </w:rPr>
        <w:t>第二课时</w:t>
      </w:r>
    </w:p>
    <w:p w14:paraId="5520EDF8">
      <w:pPr>
        <w:spacing w:after="0" w:line="360" w:lineRule="auto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【教学目标】</w:t>
      </w:r>
    </w:p>
    <w:p w14:paraId="6B5631E9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1.通过合作交流，梳理习作要求。</w:t>
      </w:r>
    </w:p>
    <w:p w14:paraId="64C5AA48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2.对照标准，自我修改和互助修改习作。</w:t>
      </w:r>
    </w:p>
    <w:p w14:paraId="0E228911">
      <w:pPr>
        <w:spacing w:after="0" w:line="360" w:lineRule="auto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【</w:t>
      </w:r>
      <w:r>
        <w:rPr>
          <w:rFonts w:hint="eastAsia" w:ascii="宋体" w:hAnsi="宋体" w:cs="宋体"/>
          <w:b/>
          <w:bCs/>
          <w:sz w:val="24"/>
          <w:szCs w:val="24"/>
        </w:rPr>
        <w:t>教学过程</w:t>
      </w:r>
      <w:r>
        <w:rPr>
          <w:rFonts w:hint="eastAsia" w:ascii="宋体" w:hAnsi="宋体" w:cs="宋体"/>
          <w:sz w:val="24"/>
          <w:szCs w:val="24"/>
        </w:rPr>
        <w:t>】</w:t>
      </w:r>
    </w:p>
    <w:p w14:paraId="5DF0FCC8">
      <w:pPr>
        <w:spacing w:after="0" w:line="360" w:lineRule="auto"/>
        <w:ind w:firstLine="482" w:firstLineChars="200"/>
        <w:rPr>
          <w:rFonts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一、回顾旧知，谈话导入</w:t>
      </w:r>
    </w:p>
    <w:p w14:paraId="011E79EC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上节课我们选取身边特点鲜明的人，借助生动鲜活的具体事例，运用外貌、动作、神态、语言和心理描写突出人物鲜明特点的方法完成了自己的习作，这节课我们围绕同学们的习作情况进行交流，并进一步修改我们的习作。</w:t>
      </w:r>
      <w:r>
        <w:rPr>
          <w:rFonts w:hint="eastAsia" w:ascii="楷体_GB2312" w:hAnsi="楷体_GB2312" w:eastAsia="楷体_GB2312" w:cs="楷体_GB2312"/>
          <w:b/>
          <w:bCs/>
          <w:color w:val="0070C0"/>
          <w:sz w:val="24"/>
          <w:szCs w:val="24"/>
        </w:rPr>
        <w:t>（出示课件51）</w:t>
      </w:r>
    </w:p>
    <w:p w14:paraId="0938107B">
      <w:pPr>
        <w:spacing w:after="0" w:line="360" w:lineRule="auto"/>
        <w:ind w:firstLine="482" w:firstLineChars="200"/>
        <w:rPr>
          <w:rFonts w:ascii="宋体" w:hAnsi="宋体" w:cs="宋体"/>
          <w:b/>
          <w:bCs/>
          <w:sz w:val="24"/>
        </w:rPr>
      </w:pPr>
      <w:r>
        <w:rPr>
          <w:rFonts w:hint="eastAsia" w:ascii="宋体" w:hAnsi="宋体" w:cs="宋体"/>
          <w:b/>
          <w:bCs/>
          <w:sz w:val="24"/>
        </w:rPr>
        <w:t>二、出示范文，例文引路</w:t>
      </w:r>
    </w:p>
    <w:p w14:paraId="46DCE593">
      <w:pPr>
        <w:spacing w:after="0" w:line="360" w:lineRule="auto"/>
        <w:ind w:firstLine="480" w:firstLineChars="200"/>
        <w:rPr>
          <w:rFonts w:ascii="宋体" w:hAnsi="宋体" w:cs="宋体"/>
          <w:b/>
          <w:bCs/>
          <w:sz w:val="24"/>
        </w:rPr>
      </w:pPr>
      <w:r>
        <w:rPr>
          <w:rFonts w:hint="eastAsia" w:ascii="宋体" w:hAnsi="宋体" w:cs="宋体"/>
          <w:sz w:val="24"/>
        </w:rPr>
        <w:t>教师过渡：同学们，一位小朋友就写了他身边熟悉的一个人——《我们班的“小书虫”》，咱们一起看看他是怎么描写自己的同学的。</w:t>
      </w:r>
    </w:p>
    <w:p w14:paraId="236001CC">
      <w:pPr>
        <w:spacing w:after="0" w:line="360" w:lineRule="auto"/>
        <w:ind w:firstLine="480" w:firstLineChars="200"/>
        <w:rPr>
          <w:rFonts w:ascii="楷体_GB2312" w:hAnsi="楷体_GB2312" w:eastAsia="楷体_GB2312" w:cs="楷体_GB2312"/>
          <w:b/>
          <w:bCs/>
          <w:color w:val="0070C0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1.教师出示课件例文</w:t>
      </w:r>
      <w:r>
        <w:rPr>
          <w:rFonts w:hint="eastAsia" w:ascii="楷体_GB2312" w:hAnsi="楷体_GB2312" w:eastAsia="楷体_GB2312" w:cs="楷体_GB2312"/>
          <w:b/>
          <w:bCs/>
          <w:color w:val="0070C0"/>
          <w:sz w:val="24"/>
          <w:szCs w:val="24"/>
        </w:rPr>
        <w:t>（出示课件52-54）</w:t>
      </w:r>
    </w:p>
    <w:p w14:paraId="3531B28C">
      <w:pPr>
        <w:spacing w:after="0" w:line="360" w:lineRule="auto"/>
        <w:ind w:firstLine="482" w:firstLineChars="200"/>
        <w:jc w:val="center"/>
        <w:rPr>
          <w:rFonts w:ascii="楷体_GB2312" w:hAnsi="楷体_GB2312" w:eastAsia="楷体_GB2312" w:cs="楷体_GB2312"/>
          <w:b/>
          <w:bCs/>
          <w:color w:val="0070C0"/>
          <w:sz w:val="24"/>
          <w:szCs w:val="24"/>
        </w:rPr>
      </w:pPr>
      <w:r>
        <w:rPr>
          <w:rFonts w:ascii="楷体_GB2312" w:hAnsi="楷体_GB2312" w:eastAsia="楷体_GB2312" w:cs="楷体_GB2312"/>
          <w:b/>
          <w:bCs/>
          <w:color w:val="0070C0"/>
          <w:sz w:val="24"/>
          <w:szCs w:val="24"/>
        </w:rPr>
        <w:drawing>
          <wp:inline distT="0" distB="0" distL="0" distR="0">
            <wp:extent cx="3019425" cy="1662430"/>
            <wp:effectExtent l="0" t="0" r="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36071" cy="167200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E9B6A9E">
      <w:pPr>
        <w:spacing w:after="0" w:line="360" w:lineRule="auto"/>
        <w:ind w:firstLine="482" w:firstLineChars="200"/>
        <w:jc w:val="center"/>
        <w:rPr>
          <w:rFonts w:ascii="楷体_GB2312" w:hAnsi="楷体_GB2312" w:eastAsia="楷体_GB2312" w:cs="楷体_GB2312"/>
          <w:b/>
          <w:bCs/>
          <w:color w:val="0070C0"/>
          <w:sz w:val="24"/>
          <w:szCs w:val="24"/>
        </w:rPr>
      </w:pPr>
      <w:r>
        <w:rPr>
          <w:rFonts w:ascii="楷体_GB2312" w:hAnsi="楷体_GB2312" w:eastAsia="楷体_GB2312" w:cs="楷体_GB2312"/>
          <w:b/>
          <w:bCs/>
          <w:color w:val="0070C0"/>
          <w:sz w:val="24"/>
          <w:szCs w:val="24"/>
        </w:rPr>
        <w:drawing>
          <wp:inline distT="0" distB="0" distL="0" distR="0">
            <wp:extent cx="2936240" cy="1520190"/>
            <wp:effectExtent l="0" t="0" r="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42075" cy="152321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B560D5C">
      <w:pPr>
        <w:spacing w:after="0" w:line="360" w:lineRule="auto"/>
        <w:ind w:firstLine="482" w:firstLineChars="200"/>
        <w:jc w:val="center"/>
        <w:rPr>
          <w:rFonts w:ascii="楷体_GB2312" w:hAnsi="楷体_GB2312" w:eastAsia="楷体_GB2312" w:cs="楷体_GB2312"/>
          <w:b/>
          <w:bCs/>
          <w:color w:val="0070C0"/>
          <w:sz w:val="24"/>
          <w:szCs w:val="24"/>
        </w:rPr>
      </w:pPr>
      <w:r>
        <w:rPr>
          <w:rFonts w:ascii="楷体_GB2312" w:hAnsi="楷体_GB2312" w:eastAsia="楷体_GB2312" w:cs="楷体_GB2312"/>
          <w:b/>
          <w:bCs/>
          <w:color w:val="0070C0"/>
          <w:sz w:val="24"/>
          <w:szCs w:val="24"/>
        </w:rPr>
        <w:drawing>
          <wp:inline distT="0" distB="0" distL="0" distR="0">
            <wp:extent cx="2859405" cy="1338580"/>
            <wp:effectExtent l="0" t="0" r="0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62392" cy="134022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F4B53B7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2.学生活动：边读、边思考。</w:t>
      </w:r>
    </w:p>
    <w:p w14:paraId="37D796C1">
      <w:pPr>
        <w:spacing w:after="0"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3.学生交流汇报。</w:t>
      </w:r>
    </w:p>
    <w:p w14:paraId="64BF4CF1">
      <w:pPr>
        <w:spacing w:after="0"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预设：学生根据文中内容，人物语言、动作、神态、具体事例来说。</w:t>
      </w:r>
    </w:p>
    <w:p w14:paraId="19F7A9CC">
      <w:pPr>
        <w:spacing w:after="0"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4.教师总结</w:t>
      </w:r>
      <w:r>
        <w:rPr>
          <w:rFonts w:hint="eastAsia" w:ascii="楷体_GB2312" w:hAnsi="楷体_GB2312" w:eastAsia="楷体_GB2312" w:cs="楷体_GB2312"/>
          <w:b/>
          <w:bCs/>
          <w:color w:val="0070C0"/>
          <w:sz w:val="24"/>
          <w:szCs w:val="24"/>
        </w:rPr>
        <w:t>（出示课件55）</w:t>
      </w:r>
      <w:r>
        <w:rPr>
          <w:rFonts w:hint="eastAsia" w:ascii="宋体" w:hAnsi="宋体" w:cs="宋体"/>
          <w:color w:val="000000"/>
          <w:sz w:val="24"/>
          <w:szCs w:val="24"/>
        </w:rPr>
        <w:t>：小作者绘声绘色地描述了“小书虫”读书入迷的样子，使读者身临其境，很不错。同学们还可以参考另外两篇习作例文。</w:t>
      </w:r>
    </w:p>
    <w:p w14:paraId="4D39AE55">
      <w:pPr>
        <w:spacing w:after="0" w:line="360" w:lineRule="auto"/>
        <w:ind w:left="440" w:left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5.教师课件中出示超链接课件。</w:t>
      </w:r>
    </w:p>
    <w:p w14:paraId="38E1C7B3">
      <w:pPr>
        <w:spacing w:after="0" w:line="360" w:lineRule="auto"/>
        <w:ind w:left="440" w:left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6.教师进行写作方法指导。</w:t>
      </w:r>
      <w:r>
        <w:rPr>
          <w:rFonts w:hint="eastAsia" w:ascii="楷体_GB2312" w:hAnsi="楷体_GB2312" w:eastAsia="楷体_GB2312" w:cs="楷体_GB2312"/>
          <w:b/>
          <w:bCs/>
          <w:color w:val="0070C0"/>
          <w:sz w:val="24"/>
          <w:szCs w:val="24"/>
        </w:rPr>
        <w:t>（出示课件56）</w:t>
      </w:r>
    </w:p>
    <w:p w14:paraId="48B6E92E">
      <w:pPr>
        <w:spacing w:after="0" w:line="360" w:lineRule="auto"/>
        <w:ind w:firstLine="240" w:firstLineChars="1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（1）选对人物：</w:t>
      </w:r>
      <w:r>
        <w:rPr>
          <w:rFonts w:ascii="宋体" w:hAnsi="宋体" w:cs="宋体"/>
          <w:color w:val="000000"/>
          <w:sz w:val="24"/>
          <w:szCs w:val="24"/>
        </w:rPr>
        <w:t>作者选取了很有特点的一个人物：小书虫。爱读书，爱得入了迷，而且喜怒的特征也很明显。</w:t>
      </w:r>
    </w:p>
    <w:p w14:paraId="2C1C6AAB">
      <w:pPr>
        <w:spacing w:after="0" w:line="360" w:lineRule="auto"/>
        <w:ind w:firstLine="240" w:firstLineChars="1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（2）选对事例：读书入迷，对身边的吵闹声充耳不闻；读书入境，连上课了都不知道。这些典型事例表现了小书虫的特点。</w:t>
      </w:r>
    </w:p>
    <w:p w14:paraId="5934FD9B">
      <w:pPr>
        <w:spacing w:after="0" w:line="360" w:lineRule="auto"/>
        <w:ind w:firstLine="240" w:firstLineChars="1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（3）选对方法：作者善于描摹人物外貌，让人物栩栩如生，对人物的动作神态描写也非常传神，让人物丰满，情节生动。</w:t>
      </w:r>
    </w:p>
    <w:p w14:paraId="60F21B31">
      <w:pPr>
        <w:spacing w:after="0" w:line="360" w:lineRule="auto"/>
        <w:ind w:firstLine="480" w:firstLineChars="200"/>
        <w:rPr>
          <w:rFonts w:ascii="楷体" w:hAnsi="楷体" w:eastAsia="楷体" w:cs="楷体"/>
          <w:color w:val="000000"/>
          <w:sz w:val="24"/>
          <w:szCs w:val="24"/>
        </w:rPr>
      </w:pPr>
      <w:r>
        <w:rPr>
          <w:rFonts w:hint="eastAsia" w:ascii="楷体" w:hAnsi="楷体" w:eastAsia="楷体" w:cs="楷体"/>
          <w:color w:val="00000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0000"/>
          <w:sz w:val="24"/>
          <w:szCs w:val="24"/>
        </w:rPr>
        <w:t>设计意图：</w:t>
      </w:r>
      <w:r>
        <w:rPr>
          <w:rFonts w:hint="eastAsia" w:ascii="楷体" w:hAnsi="楷体" w:eastAsia="楷体" w:cs="楷体"/>
          <w:color w:val="000000"/>
          <w:sz w:val="24"/>
          <w:szCs w:val="24"/>
        </w:rPr>
        <w:t>出示优秀作品让学生学会在聆听中思考，从听到的内容去说。在说中去把握、去感悟，逐步提高学生的表达欲望和写作水平。）</w:t>
      </w:r>
    </w:p>
    <w:p w14:paraId="430A189E">
      <w:pPr>
        <w:spacing w:after="0" w:line="360" w:lineRule="auto"/>
        <w:ind w:firstLine="482" w:firstLineChars="200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三、修改习作，学习方法</w:t>
      </w:r>
    </w:p>
    <w:p w14:paraId="755F3BDD">
      <w:pPr>
        <w:spacing w:after="0"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1.教师提出要求</w:t>
      </w:r>
      <w:r>
        <w:rPr>
          <w:rFonts w:hint="eastAsia" w:ascii="楷体_GB2312" w:hAnsi="楷体_GB2312" w:eastAsia="楷体_GB2312" w:cs="楷体_GB2312"/>
          <w:b/>
          <w:bCs/>
          <w:color w:val="0070C0"/>
          <w:sz w:val="24"/>
          <w:szCs w:val="24"/>
        </w:rPr>
        <w:t>（出示课件57）</w:t>
      </w:r>
      <w:r>
        <w:rPr>
          <w:rFonts w:hint="eastAsia" w:ascii="宋体" w:hAnsi="宋体" w:cs="宋体"/>
          <w:color w:val="000000"/>
          <w:sz w:val="24"/>
          <w:szCs w:val="24"/>
        </w:rPr>
        <w:t>：下面请和同位交换作文，根据“评分标准”相互批改。要使用作文评改符号，最后得出总分，并写出评价。</w:t>
      </w:r>
    </w:p>
    <w:p w14:paraId="61887EA6">
      <w:pPr>
        <w:spacing w:after="0" w:line="360" w:lineRule="auto"/>
        <w:ind w:firstLine="480" w:firstLineChars="200"/>
        <w:rPr>
          <w:rFonts w:ascii="楷体_GB2312" w:hAnsi="楷体_GB2312" w:eastAsia="楷体_GB2312" w:cs="楷体_GB2312"/>
          <w:b/>
          <w:bCs/>
          <w:color w:val="0070C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2.教师出示评价标准</w:t>
      </w:r>
      <w:r>
        <w:rPr>
          <w:rFonts w:hint="eastAsia" w:ascii="楷体_GB2312" w:hAnsi="楷体_GB2312" w:eastAsia="楷体_GB2312" w:cs="楷体_GB2312"/>
          <w:b/>
          <w:bCs/>
          <w:color w:val="0070C0"/>
          <w:sz w:val="24"/>
          <w:szCs w:val="24"/>
        </w:rPr>
        <w:t>（出示课件58）</w:t>
      </w:r>
    </w:p>
    <w:p w14:paraId="4C6F9FC3">
      <w:pPr>
        <w:spacing w:after="0" w:line="360" w:lineRule="auto"/>
        <w:ind w:firstLine="482" w:firstLineChars="200"/>
        <w:jc w:val="center"/>
        <w:rPr>
          <w:rFonts w:ascii="楷体_GB2312" w:hAnsi="楷体_GB2312" w:eastAsia="楷体_GB2312" w:cs="楷体_GB2312"/>
          <w:b/>
          <w:bCs/>
          <w:color w:val="0070C0"/>
          <w:sz w:val="24"/>
          <w:szCs w:val="24"/>
        </w:rPr>
      </w:pPr>
      <w:r>
        <w:rPr>
          <w:rFonts w:ascii="楷体_GB2312" w:hAnsi="楷体_GB2312" w:eastAsia="楷体_GB2312" w:cs="楷体_GB2312"/>
          <w:b/>
          <w:bCs/>
          <w:color w:val="0070C0"/>
          <w:sz w:val="24"/>
          <w:szCs w:val="24"/>
        </w:rPr>
        <w:drawing>
          <wp:inline distT="0" distB="0" distL="0" distR="0">
            <wp:extent cx="2912745" cy="1941830"/>
            <wp:effectExtent l="0" t="0" r="1905" b="127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14978" cy="194320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150E689">
      <w:pPr>
        <w:spacing w:after="0" w:line="360" w:lineRule="auto"/>
        <w:ind w:firstLine="480" w:firstLineChars="200"/>
        <w:rPr>
          <w:rFonts w:ascii="楷体_GB2312" w:hAnsi="楷体_GB2312" w:eastAsia="楷体_GB2312" w:cs="楷体_GB2312"/>
          <w:b/>
          <w:bCs/>
          <w:color w:val="0070C0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3.</w:t>
      </w:r>
      <w:r>
        <w:rPr>
          <w:rFonts w:hint="eastAsia" w:ascii="楷体_GB2312" w:hAnsi="楷体_GB2312" w:eastAsia="楷体_GB2312" w:cs="楷体_GB2312"/>
          <w:b/>
          <w:bCs/>
          <w:color w:val="0070C0"/>
          <w:sz w:val="24"/>
          <w:szCs w:val="24"/>
        </w:rPr>
        <w:t>（出示课件59）</w:t>
      </w:r>
      <w:r>
        <w:rPr>
          <w:rFonts w:hint="eastAsia" w:ascii="宋体" w:hAnsi="宋体" w:cs="宋体"/>
          <w:sz w:val="24"/>
          <w:szCs w:val="24"/>
        </w:rPr>
        <w:t>教师出示评改范例</w:t>
      </w:r>
    </w:p>
    <w:p w14:paraId="47A908C9">
      <w:pPr>
        <w:spacing w:after="0" w:line="360" w:lineRule="auto"/>
        <w:rPr>
          <w:rFonts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 xml:space="preserve">    （1）教师提出问题：下面是评改前的段落，读一读，看看有什么问题吗？</w:t>
      </w:r>
    </w:p>
    <w:p w14:paraId="3AC2D9F7">
      <w:pPr>
        <w:spacing w:after="0" w:line="360" w:lineRule="auto"/>
        <w:rPr>
          <w:rFonts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 xml:space="preserve">    （2）学生自由朗读段落,并思考相关问题。</w:t>
      </w:r>
    </w:p>
    <w:p w14:paraId="6030B57D">
      <w:pPr>
        <w:spacing w:after="0" w:line="360" w:lineRule="auto"/>
        <w:rPr>
          <w:rFonts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 xml:space="preserve">    （3）学生汇报交流：本段中作者用了多种方法叫醒爸爸，只是写了方法，并没有写出爸爸的反应，所以文章少了些乐趣。</w:t>
      </w:r>
    </w:p>
    <w:p w14:paraId="47AF77AB">
      <w:pPr>
        <w:spacing w:after="0" w:line="360" w:lineRule="auto"/>
        <w:rPr>
          <w:rFonts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 xml:space="preserve">    （4）教师出示修改前和修改后的段落，学生思考：和原段落对比一下，说说为什么这么修改。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出示课件60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318EAD3E">
      <w:pPr>
        <w:spacing w:after="0" w:line="360" w:lineRule="auto"/>
        <w:rPr>
          <w:rFonts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 xml:space="preserve">    预设1：作者写出了爸爸针对不同叫醒方式的不同反应，文章生动有趣，也很好写出了“瞌睡虫”的特点。</w:t>
      </w:r>
    </w:p>
    <w:p w14:paraId="4999005C">
      <w:pPr>
        <w:spacing w:after="0"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4.修改自己的习作，并将修改后的自豪地读给伙伴听听。</w:t>
      </w:r>
    </w:p>
    <w:p w14:paraId="0DAFA54A">
      <w:pPr>
        <w:spacing w:after="0" w:line="360" w:lineRule="auto"/>
        <w:ind w:firstLine="240" w:firstLineChars="100"/>
        <w:rPr>
          <w:rFonts w:ascii="楷体" w:hAnsi="楷体" w:eastAsia="楷体" w:cs="楷体"/>
          <w:color w:val="000000"/>
          <w:sz w:val="24"/>
          <w:szCs w:val="24"/>
        </w:rPr>
      </w:pPr>
      <w:r>
        <w:rPr>
          <w:rFonts w:hint="eastAsia" w:ascii="楷体" w:hAnsi="楷体" w:eastAsia="楷体" w:cs="楷体"/>
          <w:color w:val="00000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0000"/>
          <w:sz w:val="24"/>
          <w:szCs w:val="24"/>
        </w:rPr>
        <w:t>设计意图：</w:t>
      </w:r>
      <w:r>
        <w:rPr>
          <w:rFonts w:hint="eastAsia" w:ascii="楷体" w:hAnsi="楷体" w:eastAsia="楷体" w:cs="楷体"/>
          <w:color w:val="000000"/>
          <w:sz w:val="24"/>
          <w:szCs w:val="24"/>
        </w:rPr>
        <w:t>通过自评寻找精彩内容，让学生找到自己作品的闪光之处，达到培养写作兴趣的目的。一篇好的文章是不断修改而来的，帮助学生树立修改完善的意识，培养正确的修改方法，经理修改的过程，才能让文章博眼出彩。）</w:t>
      </w:r>
    </w:p>
    <w:p w14:paraId="2664AF86">
      <w:pPr>
        <w:spacing w:after="0" w:line="360" w:lineRule="auto"/>
        <w:ind w:firstLine="482" w:firstLineChars="200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四、畅谈收获，总结提升</w:t>
      </w:r>
    </w:p>
    <w:p w14:paraId="7FAE5E86">
      <w:pPr>
        <w:spacing w:after="0"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1.教师提出问题：通过这次习作，大家有什么收获呢？</w:t>
      </w:r>
    </w:p>
    <w:p w14:paraId="5F6D3962">
      <w:pPr>
        <w:spacing w:after="0"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学生自由畅谈。</w:t>
      </w:r>
    </w:p>
    <w:p w14:paraId="7C3F446E">
      <w:pPr>
        <w:spacing w:after="0"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2.教师总结</w:t>
      </w:r>
      <w:r>
        <w:rPr>
          <w:rFonts w:hint="eastAsia" w:ascii="楷体_GB2312" w:hAnsi="楷体_GB2312" w:eastAsia="楷体_GB2312" w:cs="楷体_GB2312"/>
          <w:b/>
          <w:bCs/>
          <w:color w:val="0070C0"/>
          <w:sz w:val="24"/>
          <w:szCs w:val="24"/>
        </w:rPr>
        <w:t>（出示课件61）</w:t>
      </w:r>
    </w:p>
    <w:p w14:paraId="22313C61">
      <w:pPr>
        <w:spacing w:after="0"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（1）常见特点：爱吃、爱笑、聪明、幽默。</w:t>
      </w:r>
    </w:p>
    <w:p w14:paraId="55E61800">
      <w:pPr>
        <w:spacing w:after="0"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（2）围绕特点选择事例，可以多写几个。</w:t>
      </w:r>
    </w:p>
    <w:p w14:paraId="77338BC4">
      <w:pPr>
        <w:spacing w:after="0"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（3）事例要从几个方面写，中间要做好过渡。</w:t>
      </w:r>
    </w:p>
    <w:p w14:paraId="0F85E142">
      <w:pPr>
        <w:spacing w:after="0"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（3）要描写外貌特点，动作和语言。</w:t>
      </w:r>
    </w:p>
    <w:p w14:paraId="1E1F489E">
      <w:pPr>
        <w:spacing w:after="0"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教师板书：</w:t>
      </w:r>
      <w:r>
        <w:rPr>
          <w:rFonts w:hint="eastAsia" w:ascii="宋体" w:hAnsi="宋体" w:cs="宋体"/>
          <w:color w:val="FF0000"/>
          <w:sz w:val="24"/>
          <w:szCs w:val="24"/>
        </w:rPr>
        <w:t>语句通顺 有特点 有重点 有顺序 写出人物的神情、动作、语言、心理</w:t>
      </w:r>
    </w:p>
    <w:p w14:paraId="31318C3F">
      <w:pPr>
        <w:spacing w:after="0" w:line="360" w:lineRule="auto"/>
        <w:ind w:firstLine="240" w:firstLineChars="1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sz w:val="24"/>
          <w:szCs w:val="24"/>
        </w:rPr>
        <w:t>板书设计</w:t>
      </w:r>
      <w:r>
        <w:rPr>
          <w:rFonts w:hint="eastAsia" w:ascii="宋体" w:hAnsi="宋体" w:cs="宋体"/>
          <w:color w:val="000000"/>
          <w:sz w:val="24"/>
          <w:szCs w:val="24"/>
        </w:rPr>
        <w:t>】</w:t>
      </w:r>
    </w:p>
    <w:p w14:paraId="54DE253A">
      <w:pPr>
        <w:spacing w:after="0" w:line="360" w:lineRule="auto"/>
        <w:ind w:firstLine="482" w:firstLineChars="200"/>
        <w:rPr>
          <w:rFonts w:ascii="宋体" w:hAnsi="宋体" w:cs="宋体"/>
          <w:b/>
          <w:bCs/>
          <w:color w:val="000000"/>
          <w:sz w:val="24"/>
          <w:szCs w:val="24"/>
        </w:rPr>
      </w:pPr>
    </w:p>
    <w:p w14:paraId="694701D4">
      <w:pPr>
        <w:spacing w:line="440" w:lineRule="exact"/>
        <w:ind w:firstLine="3840" w:firstLineChars="16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1720215</wp:posOffset>
                </wp:positionH>
                <wp:positionV relativeFrom="paragraph">
                  <wp:posOffset>126365</wp:posOffset>
                </wp:positionV>
                <wp:extent cx="287655" cy="1673225"/>
                <wp:effectExtent l="0" t="5080" r="4445" b="10795"/>
                <wp:wrapNone/>
                <wp:docPr id="2" name="左大括号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522220" y="5420995"/>
                          <a:ext cx="287655" cy="1673225"/>
                        </a:xfrm>
                        <a:prstGeom prst="leftBrace">
                          <a:avLst>
                            <a:gd name="adj1" fmla="val 0"/>
                            <a:gd name="adj2" fmla="val 50000"/>
                          </a:avLst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87" type="#_x0000_t87" style="position:absolute;left:0pt;margin-left:135.45pt;margin-top:9.95pt;height:131.75pt;width:22.65pt;z-index:251659264;mso-width-relative:page;mso-height-relative:page;" filled="f" stroked="t" coordsize="21600,21600" o:gfxdata="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C/&#10;Nl2I2QAAAAoBAAAPAAAAAAAAAAEAIAAAACIAAABkcnMvZG93bnJldi54bWxQSwECFAAUAAAACACH&#10;TuJA9zINdSMCAAAzBAAADgAAAAAAAAABACAAAAAoAQAAZHJzL2Uyb0RvYy54bWxQSwUGAAAAAAYA&#10;BgBZAQAAvQUAAAAA&#10;" adj="0,10800">
                <v:fill on="f" focussize="0,0"/>
                <v:stroke color="#4A7EBB [3204]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宋体" w:hAnsi="宋体" w:cs="宋体"/>
          <w:sz w:val="24"/>
        </w:rPr>
        <w:t>语句通顺</w:t>
      </w:r>
    </w:p>
    <w:p w14:paraId="641E0119">
      <w:pPr>
        <w:spacing w:line="440" w:lineRule="exact"/>
        <w:ind w:firstLine="3840" w:firstLineChars="16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有特点</w:t>
      </w:r>
    </w:p>
    <w:p w14:paraId="6E1D092D">
      <w:pPr>
        <w:spacing w:line="440" w:lineRule="exact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身边那些有特点的人          有重点</w:t>
      </w:r>
    </w:p>
    <w:p w14:paraId="6AF5EF2B">
      <w:pPr>
        <w:spacing w:line="440" w:lineRule="exact"/>
        <w:ind w:firstLine="3840" w:firstLineChars="16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有顺序</w:t>
      </w:r>
    </w:p>
    <w:p w14:paraId="77E52D25">
      <w:pPr>
        <w:spacing w:line="440" w:lineRule="exact"/>
        <w:ind w:firstLine="3840" w:firstLineChars="16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写出人物的神情、动作、语言、心理</w:t>
      </w:r>
    </w:p>
    <w:p w14:paraId="2E01CD44">
      <w:pPr>
        <w:spacing w:after="0" w:line="360" w:lineRule="auto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sz w:val="24"/>
          <w:szCs w:val="24"/>
        </w:rPr>
        <w:t>教学反思</w:t>
      </w:r>
      <w:r>
        <w:rPr>
          <w:rFonts w:hint="eastAsia" w:ascii="宋体" w:hAnsi="宋体" w:cs="宋体"/>
          <w:color w:val="000000"/>
          <w:sz w:val="24"/>
          <w:szCs w:val="24"/>
        </w:rPr>
        <w:t>】</w:t>
      </w:r>
    </w:p>
    <w:p w14:paraId="162C880A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本次作文教学内容《身边那些有特点的人》，让学生通过具体的情境学习作家写人的方法，精选与人物相关的具体事例，并通过对人物的细节描写表现人物个性特征。</w:t>
      </w:r>
    </w:p>
    <w:p w14:paraId="456BB569">
      <w:pPr>
        <w:spacing w:after="0" w:line="360" w:lineRule="auto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本次习作教学中，我从学生最熟悉的、最感兴趣的名著人物的描写入手，引出了习作要求。因为学生的学习基础不一样，在理解习作要求这一环节，我循序渐进地引导学生去想、去说，进而，步步明确本次习作要求，避免了一味地讲解与灌输。</w:t>
      </w:r>
    </w:p>
    <w:p w14:paraId="501B4573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为了让学生有所借鉴，我出示了一篇例文，这篇例文与学生的生活联系紧密，有利于触动学生的习作灵感，唤起学生习作的意识与兴趣。因为担心有些学生缺少素材，我在学生动手写作文之前，再次让学生互相交流、互相启发，这一环节设计的目的，是再次激励头脑中没有可写材料的同学。我想，同龄人的话题会激发后进生的习作热情。在充分说的基础之上，我才让学生动笔写，此时同学们有人可写、有事可说了，本次习作的任务完成得相对轻松。</w:t>
      </w:r>
    </w:p>
    <w:p w14:paraId="4144317B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学生完成习作后采取自评、他评、组评、互评、师生共评等多种方式，激活学生的习作储备，在把握要求、动手实践、反复修改、展示评议等过程中，体会习作方法，感受写作乐趣，提高写作能力，培养合作精神和良好的学习习惯。</w:t>
      </w:r>
    </w:p>
    <w:p w14:paraId="702B1A51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在本节课的教学中应该多让学生思考交流，老师只需要扮演一个穿针引线的作用，不能代为揭示答案，要让学生真正成为课堂的主人。</w:t>
      </w:r>
    </w:p>
    <w:sectPr>
      <w:headerReference r:id="rId6" w:type="first"/>
      <w:footerReference r:id="rId9" w:type="first"/>
      <w:headerReference r:id="rId4" w:type="default"/>
      <w:footerReference r:id="rId7" w:type="default"/>
      <w:headerReference r:id="rId5" w:type="even"/>
      <w:footerReference r:id="rId8" w:type="even"/>
      <w:pgSz w:w="11906" w:h="16838"/>
      <w:pgMar w:top="1134" w:right="1134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DD58094">
    <w:pPr>
      <w:pStyle w:val="5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F5BF009">
    <w:pPr>
      <w:pStyle w:val="5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6282F45">
    <w:pPr>
      <w:pStyle w:val="5"/>
      <w:pBdr>
        <w:bottom w:val="none" w:color="auto" w:sz="0" w:space="0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11EE9DF">
    <w:pPr>
      <w:pStyle w:val="6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039693A">
    <w:pPr>
      <w:pStyle w:val="6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AC62067">
    <w:pPr>
      <w:pStyle w:val="6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A077DF7"/>
    <w:multiLevelType w:val="singleLevel"/>
    <w:tmpl w:val="BA077DF7"/>
    <w:lvl w:ilvl="0" w:tentative="0">
      <w:start w:val="3"/>
      <w:numFmt w:val="chineseCounting"/>
      <w:suff w:val="nothing"/>
      <w:lvlText w:val="%1、"/>
      <w:lvlJc w:val="left"/>
      <w:pPr>
        <w:ind w:left="-42"/>
      </w:pPr>
      <w:rPr>
        <w:rFonts w:hint="eastAsia"/>
      </w:rPr>
    </w:lvl>
  </w:abstractNum>
  <w:abstractNum w:abstractNumId="1">
    <w:nsid w:val="0F92BF3C"/>
    <w:multiLevelType w:val="singleLevel"/>
    <w:tmpl w:val="0F92BF3C"/>
    <w:lvl w:ilvl="0" w:tentative="0">
      <w:start w:val="3"/>
      <w:numFmt w:val="decimal"/>
      <w:suff w:val="space"/>
      <w:lvlText w:val="%1.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noPunctuationKerning w:val="1"/>
  <w:characterSpacingControl w:val="doNotCompress"/>
  <w:footnotePr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zk2ODZmMDUxZGU5YWJiZjM3ZTdiMWYzODMxNDlkMDUifQ=="/>
  </w:docVars>
  <w:rsids>
    <w:rsidRoot w:val="00D31D50"/>
    <w:rsid w:val="000173C5"/>
    <w:rsid w:val="000277D9"/>
    <w:rsid w:val="00031D32"/>
    <w:rsid w:val="00036EC1"/>
    <w:rsid w:val="00047048"/>
    <w:rsid w:val="00052955"/>
    <w:rsid w:val="000534D3"/>
    <w:rsid w:val="00060706"/>
    <w:rsid w:val="0006672E"/>
    <w:rsid w:val="0007362B"/>
    <w:rsid w:val="00080A77"/>
    <w:rsid w:val="0008656F"/>
    <w:rsid w:val="00087E3D"/>
    <w:rsid w:val="0009075B"/>
    <w:rsid w:val="00094D80"/>
    <w:rsid w:val="00097AB5"/>
    <w:rsid w:val="000A673A"/>
    <w:rsid w:val="000B0A99"/>
    <w:rsid w:val="000C20B6"/>
    <w:rsid w:val="000C4B26"/>
    <w:rsid w:val="000D62BE"/>
    <w:rsid w:val="000E112A"/>
    <w:rsid w:val="000E144F"/>
    <w:rsid w:val="000E4B54"/>
    <w:rsid w:val="000F0E0F"/>
    <w:rsid w:val="00105995"/>
    <w:rsid w:val="001151CC"/>
    <w:rsid w:val="00134E9C"/>
    <w:rsid w:val="0015059C"/>
    <w:rsid w:val="00150D97"/>
    <w:rsid w:val="0015749C"/>
    <w:rsid w:val="00160E9E"/>
    <w:rsid w:val="001633F5"/>
    <w:rsid w:val="001642EF"/>
    <w:rsid w:val="00164EA0"/>
    <w:rsid w:val="00171D30"/>
    <w:rsid w:val="0019048E"/>
    <w:rsid w:val="001907C2"/>
    <w:rsid w:val="001A0051"/>
    <w:rsid w:val="001B02F0"/>
    <w:rsid w:val="001C536E"/>
    <w:rsid w:val="001C5AB7"/>
    <w:rsid w:val="001D1A4D"/>
    <w:rsid w:val="001E1C37"/>
    <w:rsid w:val="001F17A7"/>
    <w:rsid w:val="002116F5"/>
    <w:rsid w:val="00223BAF"/>
    <w:rsid w:val="00225E37"/>
    <w:rsid w:val="0023527F"/>
    <w:rsid w:val="002625D2"/>
    <w:rsid w:val="00263118"/>
    <w:rsid w:val="002679A7"/>
    <w:rsid w:val="00276001"/>
    <w:rsid w:val="00277CF7"/>
    <w:rsid w:val="00280A7E"/>
    <w:rsid w:val="00282C31"/>
    <w:rsid w:val="002924CF"/>
    <w:rsid w:val="0029257A"/>
    <w:rsid w:val="002953AC"/>
    <w:rsid w:val="00297CD9"/>
    <w:rsid w:val="002B2632"/>
    <w:rsid w:val="002B5068"/>
    <w:rsid w:val="002B5E92"/>
    <w:rsid w:val="002D4699"/>
    <w:rsid w:val="002F08BE"/>
    <w:rsid w:val="002F2C64"/>
    <w:rsid w:val="002F2E31"/>
    <w:rsid w:val="00304610"/>
    <w:rsid w:val="00305CE7"/>
    <w:rsid w:val="00307406"/>
    <w:rsid w:val="00323B43"/>
    <w:rsid w:val="00324587"/>
    <w:rsid w:val="00330C7B"/>
    <w:rsid w:val="00346643"/>
    <w:rsid w:val="00376889"/>
    <w:rsid w:val="00381040"/>
    <w:rsid w:val="00381329"/>
    <w:rsid w:val="003A6D5E"/>
    <w:rsid w:val="003B24F9"/>
    <w:rsid w:val="003B4E56"/>
    <w:rsid w:val="003C5667"/>
    <w:rsid w:val="003D3721"/>
    <w:rsid w:val="003D37D8"/>
    <w:rsid w:val="003D6951"/>
    <w:rsid w:val="00400AF2"/>
    <w:rsid w:val="0040719F"/>
    <w:rsid w:val="0042020D"/>
    <w:rsid w:val="00422720"/>
    <w:rsid w:val="00423B90"/>
    <w:rsid w:val="00426133"/>
    <w:rsid w:val="0043471A"/>
    <w:rsid w:val="004358AB"/>
    <w:rsid w:val="004403D1"/>
    <w:rsid w:val="00442487"/>
    <w:rsid w:val="00445011"/>
    <w:rsid w:val="00446D9D"/>
    <w:rsid w:val="00480907"/>
    <w:rsid w:val="004904FE"/>
    <w:rsid w:val="0049068A"/>
    <w:rsid w:val="004A12B7"/>
    <w:rsid w:val="004A1B4A"/>
    <w:rsid w:val="004A6F07"/>
    <w:rsid w:val="004B0B90"/>
    <w:rsid w:val="004B353D"/>
    <w:rsid w:val="004C170C"/>
    <w:rsid w:val="004D2731"/>
    <w:rsid w:val="004D405E"/>
    <w:rsid w:val="004E17BC"/>
    <w:rsid w:val="005001CA"/>
    <w:rsid w:val="005039B7"/>
    <w:rsid w:val="005133D6"/>
    <w:rsid w:val="00524741"/>
    <w:rsid w:val="005333E0"/>
    <w:rsid w:val="00557FAF"/>
    <w:rsid w:val="00570518"/>
    <w:rsid w:val="005769CE"/>
    <w:rsid w:val="005B3146"/>
    <w:rsid w:val="00614AB4"/>
    <w:rsid w:val="00615416"/>
    <w:rsid w:val="00627A6A"/>
    <w:rsid w:val="00630754"/>
    <w:rsid w:val="00633D85"/>
    <w:rsid w:val="00653B8C"/>
    <w:rsid w:val="00654BE0"/>
    <w:rsid w:val="00672AC7"/>
    <w:rsid w:val="0067353B"/>
    <w:rsid w:val="00676266"/>
    <w:rsid w:val="00682BAD"/>
    <w:rsid w:val="0068716C"/>
    <w:rsid w:val="00687B8F"/>
    <w:rsid w:val="006C06C2"/>
    <w:rsid w:val="006D07E5"/>
    <w:rsid w:val="006D2497"/>
    <w:rsid w:val="006E414F"/>
    <w:rsid w:val="006E63A3"/>
    <w:rsid w:val="006F56C3"/>
    <w:rsid w:val="00701019"/>
    <w:rsid w:val="007121FC"/>
    <w:rsid w:val="00720F8E"/>
    <w:rsid w:val="00734EBE"/>
    <w:rsid w:val="00737DC7"/>
    <w:rsid w:val="00776D18"/>
    <w:rsid w:val="00780923"/>
    <w:rsid w:val="007859CB"/>
    <w:rsid w:val="00785D51"/>
    <w:rsid w:val="00790477"/>
    <w:rsid w:val="00793823"/>
    <w:rsid w:val="007A07D4"/>
    <w:rsid w:val="007D0A92"/>
    <w:rsid w:val="007D2631"/>
    <w:rsid w:val="007E488F"/>
    <w:rsid w:val="007F0A56"/>
    <w:rsid w:val="008012EC"/>
    <w:rsid w:val="0080315D"/>
    <w:rsid w:val="00820FCC"/>
    <w:rsid w:val="0082274F"/>
    <w:rsid w:val="00822DA6"/>
    <w:rsid w:val="00825FE1"/>
    <w:rsid w:val="0083186A"/>
    <w:rsid w:val="00834344"/>
    <w:rsid w:val="008354BE"/>
    <w:rsid w:val="00842282"/>
    <w:rsid w:val="008548C4"/>
    <w:rsid w:val="00866BE5"/>
    <w:rsid w:val="008854BC"/>
    <w:rsid w:val="008A0785"/>
    <w:rsid w:val="008B403A"/>
    <w:rsid w:val="008B7726"/>
    <w:rsid w:val="008C72B0"/>
    <w:rsid w:val="008E080E"/>
    <w:rsid w:val="008E0E2A"/>
    <w:rsid w:val="008E6A80"/>
    <w:rsid w:val="008E7E3F"/>
    <w:rsid w:val="008F0BDD"/>
    <w:rsid w:val="008F3783"/>
    <w:rsid w:val="00910976"/>
    <w:rsid w:val="00930554"/>
    <w:rsid w:val="00943413"/>
    <w:rsid w:val="00950640"/>
    <w:rsid w:val="00954636"/>
    <w:rsid w:val="00976FC7"/>
    <w:rsid w:val="009A5322"/>
    <w:rsid w:val="009B13A9"/>
    <w:rsid w:val="009C49B6"/>
    <w:rsid w:val="009C672E"/>
    <w:rsid w:val="009E0F7D"/>
    <w:rsid w:val="009E3260"/>
    <w:rsid w:val="009F4350"/>
    <w:rsid w:val="009F7A74"/>
    <w:rsid w:val="00A07EF5"/>
    <w:rsid w:val="00A117EC"/>
    <w:rsid w:val="00A124A7"/>
    <w:rsid w:val="00A217A0"/>
    <w:rsid w:val="00A27D0B"/>
    <w:rsid w:val="00A36B02"/>
    <w:rsid w:val="00A37D9E"/>
    <w:rsid w:val="00A41714"/>
    <w:rsid w:val="00A62E33"/>
    <w:rsid w:val="00A67D58"/>
    <w:rsid w:val="00A709CB"/>
    <w:rsid w:val="00A9250E"/>
    <w:rsid w:val="00A934A7"/>
    <w:rsid w:val="00AA0C0C"/>
    <w:rsid w:val="00AC5216"/>
    <w:rsid w:val="00AD10E6"/>
    <w:rsid w:val="00AD5EAE"/>
    <w:rsid w:val="00AD72F7"/>
    <w:rsid w:val="00AE1385"/>
    <w:rsid w:val="00AE40E7"/>
    <w:rsid w:val="00AE5C23"/>
    <w:rsid w:val="00AE6704"/>
    <w:rsid w:val="00B07AD5"/>
    <w:rsid w:val="00B14C01"/>
    <w:rsid w:val="00B16799"/>
    <w:rsid w:val="00B2377A"/>
    <w:rsid w:val="00B23CB0"/>
    <w:rsid w:val="00B413FA"/>
    <w:rsid w:val="00B45038"/>
    <w:rsid w:val="00B5040F"/>
    <w:rsid w:val="00B53DE2"/>
    <w:rsid w:val="00B556DA"/>
    <w:rsid w:val="00B57392"/>
    <w:rsid w:val="00B667D2"/>
    <w:rsid w:val="00B714E1"/>
    <w:rsid w:val="00BA52EA"/>
    <w:rsid w:val="00BC7D58"/>
    <w:rsid w:val="00BD0DC5"/>
    <w:rsid w:val="00BD22FF"/>
    <w:rsid w:val="00BD3EF3"/>
    <w:rsid w:val="00BE5FC6"/>
    <w:rsid w:val="00BF2EA3"/>
    <w:rsid w:val="00C17BBF"/>
    <w:rsid w:val="00C30CF4"/>
    <w:rsid w:val="00C31BB4"/>
    <w:rsid w:val="00C3419D"/>
    <w:rsid w:val="00C4469D"/>
    <w:rsid w:val="00C559A0"/>
    <w:rsid w:val="00C64416"/>
    <w:rsid w:val="00C76617"/>
    <w:rsid w:val="00C77016"/>
    <w:rsid w:val="00C851E1"/>
    <w:rsid w:val="00C9454F"/>
    <w:rsid w:val="00CA177C"/>
    <w:rsid w:val="00CA3637"/>
    <w:rsid w:val="00CC0C57"/>
    <w:rsid w:val="00CD5DA8"/>
    <w:rsid w:val="00CD60AC"/>
    <w:rsid w:val="00CE2658"/>
    <w:rsid w:val="00CF1CC3"/>
    <w:rsid w:val="00CF7DC4"/>
    <w:rsid w:val="00D23EE2"/>
    <w:rsid w:val="00D26CE7"/>
    <w:rsid w:val="00D3170F"/>
    <w:rsid w:val="00D31D50"/>
    <w:rsid w:val="00D437B6"/>
    <w:rsid w:val="00D465A3"/>
    <w:rsid w:val="00D5017B"/>
    <w:rsid w:val="00D51FB3"/>
    <w:rsid w:val="00D54BD3"/>
    <w:rsid w:val="00D654DE"/>
    <w:rsid w:val="00D67C2C"/>
    <w:rsid w:val="00D71885"/>
    <w:rsid w:val="00D73735"/>
    <w:rsid w:val="00D75C47"/>
    <w:rsid w:val="00D77B74"/>
    <w:rsid w:val="00D816D1"/>
    <w:rsid w:val="00D87CD7"/>
    <w:rsid w:val="00D90DC4"/>
    <w:rsid w:val="00DA36D2"/>
    <w:rsid w:val="00DB1AC7"/>
    <w:rsid w:val="00DC39BA"/>
    <w:rsid w:val="00DC649F"/>
    <w:rsid w:val="00DD27CC"/>
    <w:rsid w:val="00DD5F9A"/>
    <w:rsid w:val="00DF3205"/>
    <w:rsid w:val="00E02230"/>
    <w:rsid w:val="00E05607"/>
    <w:rsid w:val="00E05805"/>
    <w:rsid w:val="00E166AE"/>
    <w:rsid w:val="00E20518"/>
    <w:rsid w:val="00E205B0"/>
    <w:rsid w:val="00E306AC"/>
    <w:rsid w:val="00E349CC"/>
    <w:rsid w:val="00E3698F"/>
    <w:rsid w:val="00E476D8"/>
    <w:rsid w:val="00E514F5"/>
    <w:rsid w:val="00E55A55"/>
    <w:rsid w:val="00E645FA"/>
    <w:rsid w:val="00E8026C"/>
    <w:rsid w:val="00E85381"/>
    <w:rsid w:val="00E85BF4"/>
    <w:rsid w:val="00E907BA"/>
    <w:rsid w:val="00E9113B"/>
    <w:rsid w:val="00E9198D"/>
    <w:rsid w:val="00E96D40"/>
    <w:rsid w:val="00E972C0"/>
    <w:rsid w:val="00E977BE"/>
    <w:rsid w:val="00E97BFE"/>
    <w:rsid w:val="00EA2C27"/>
    <w:rsid w:val="00EB72FB"/>
    <w:rsid w:val="00EC0A55"/>
    <w:rsid w:val="00EC0F94"/>
    <w:rsid w:val="00EC38EE"/>
    <w:rsid w:val="00EC751B"/>
    <w:rsid w:val="00ED3168"/>
    <w:rsid w:val="00EF2E3A"/>
    <w:rsid w:val="00EF3EE3"/>
    <w:rsid w:val="00F025A4"/>
    <w:rsid w:val="00F22641"/>
    <w:rsid w:val="00F36305"/>
    <w:rsid w:val="00F3740A"/>
    <w:rsid w:val="00F37653"/>
    <w:rsid w:val="00F37D55"/>
    <w:rsid w:val="00F45721"/>
    <w:rsid w:val="00F5695C"/>
    <w:rsid w:val="00F57389"/>
    <w:rsid w:val="00F61E85"/>
    <w:rsid w:val="00F716EE"/>
    <w:rsid w:val="00F876B0"/>
    <w:rsid w:val="00F9180A"/>
    <w:rsid w:val="00F9432B"/>
    <w:rsid w:val="00F96AB0"/>
    <w:rsid w:val="00FA16E9"/>
    <w:rsid w:val="00FA1C9A"/>
    <w:rsid w:val="00FA1CD3"/>
    <w:rsid w:val="00FA6134"/>
    <w:rsid w:val="00FB1753"/>
    <w:rsid w:val="00FD0829"/>
    <w:rsid w:val="00FD7533"/>
    <w:rsid w:val="00FE7B94"/>
    <w:rsid w:val="00FF2F66"/>
    <w:rsid w:val="00FF6ABE"/>
    <w:rsid w:val="00FF791B"/>
    <w:rsid w:val="01066A48"/>
    <w:rsid w:val="013B2B96"/>
    <w:rsid w:val="015974C0"/>
    <w:rsid w:val="01760231"/>
    <w:rsid w:val="01981D96"/>
    <w:rsid w:val="0199213C"/>
    <w:rsid w:val="019D73AC"/>
    <w:rsid w:val="01F82835"/>
    <w:rsid w:val="0204567E"/>
    <w:rsid w:val="020531A4"/>
    <w:rsid w:val="02123F5B"/>
    <w:rsid w:val="026E0D49"/>
    <w:rsid w:val="0288005D"/>
    <w:rsid w:val="030A3D26"/>
    <w:rsid w:val="03103BAE"/>
    <w:rsid w:val="033A0C2B"/>
    <w:rsid w:val="035536A8"/>
    <w:rsid w:val="035A0157"/>
    <w:rsid w:val="0374238F"/>
    <w:rsid w:val="037F4C07"/>
    <w:rsid w:val="03E272F9"/>
    <w:rsid w:val="03EA43FF"/>
    <w:rsid w:val="03FD05D6"/>
    <w:rsid w:val="040402DA"/>
    <w:rsid w:val="042F62B6"/>
    <w:rsid w:val="043C2908"/>
    <w:rsid w:val="04581CB1"/>
    <w:rsid w:val="047168CE"/>
    <w:rsid w:val="04724561"/>
    <w:rsid w:val="04A82509"/>
    <w:rsid w:val="052E47BF"/>
    <w:rsid w:val="054A784B"/>
    <w:rsid w:val="05504736"/>
    <w:rsid w:val="05551D4C"/>
    <w:rsid w:val="056D353A"/>
    <w:rsid w:val="0575419C"/>
    <w:rsid w:val="05812B41"/>
    <w:rsid w:val="058B47AD"/>
    <w:rsid w:val="05914AD2"/>
    <w:rsid w:val="05A21435"/>
    <w:rsid w:val="05B253F0"/>
    <w:rsid w:val="05C80194"/>
    <w:rsid w:val="05CF5FA2"/>
    <w:rsid w:val="05EA4284"/>
    <w:rsid w:val="062A31D9"/>
    <w:rsid w:val="067C2595"/>
    <w:rsid w:val="0680104B"/>
    <w:rsid w:val="06856661"/>
    <w:rsid w:val="06872F1A"/>
    <w:rsid w:val="069074E0"/>
    <w:rsid w:val="06CC4290"/>
    <w:rsid w:val="06F061D0"/>
    <w:rsid w:val="06FF4665"/>
    <w:rsid w:val="071E0F8F"/>
    <w:rsid w:val="072440CC"/>
    <w:rsid w:val="07342561"/>
    <w:rsid w:val="076B0A4C"/>
    <w:rsid w:val="07724E37"/>
    <w:rsid w:val="077D3D46"/>
    <w:rsid w:val="07931541"/>
    <w:rsid w:val="07A1571D"/>
    <w:rsid w:val="07C64BA0"/>
    <w:rsid w:val="07C86BDA"/>
    <w:rsid w:val="07DD215E"/>
    <w:rsid w:val="07DD5476"/>
    <w:rsid w:val="07E31891"/>
    <w:rsid w:val="07F65A68"/>
    <w:rsid w:val="07FC0BA5"/>
    <w:rsid w:val="0808579C"/>
    <w:rsid w:val="08193505"/>
    <w:rsid w:val="087150EF"/>
    <w:rsid w:val="0882075D"/>
    <w:rsid w:val="08901A19"/>
    <w:rsid w:val="08986169"/>
    <w:rsid w:val="08D93840"/>
    <w:rsid w:val="09385C0D"/>
    <w:rsid w:val="093E4880"/>
    <w:rsid w:val="09436A8B"/>
    <w:rsid w:val="09641AE7"/>
    <w:rsid w:val="096B4234"/>
    <w:rsid w:val="096D58B6"/>
    <w:rsid w:val="09734E97"/>
    <w:rsid w:val="0983157E"/>
    <w:rsid w:val="09842C00"/>
    <w:rsid w:val="09915439"/>
    <w:rsid w:val="09976DD7"/>
    <w:rsid w:val="09AA4D5C"/>
    <w:rsid w:val="09F91840"/>
    <w:rsid w:val="0A0D52EB"/>
    <w:rsid w:val="0A1B3564"/>
    <w:rsid w:val="0A374116"/>
    <w:rsid w:val="0A375961"/>
    <w:rsid w:val="0A466107"/>
    <w:rsid w:val="0A5C510B"/>
    <w:rsid w:val="0A5E16A3"/>
    <w:rsid w:val="0AE20526"/>
    <w:rsid w:val="0AF10769"/>
    <w:rsid w:val="0AF864B2"/>
    <w:rsid w:val="0B4357EB"/>
    <w:rsid w:val="0B446AEB"/>
    <w:rsid w:val="0B707905"/>
    <w:rsid w:val="0B901D30"/>
    <w:rsid w:val="0B925AA8"/>
    <w:rsid w:val="0BD062B3"/>
    <w:rsid w:val="0BD53BE7"/>
    <w:rsid w:val="0BD7795F"/>
    <w:rsid w:val="0BDD7AC5"/>
    <w:rsid w:val="0BF16C73"/>
    <w:rsid w:val="0C28641A"/>
    <w:rsid w:val="0C460641"/>
    <w:rsid w:val="0C55236D"/>
    <w:rsid w:val="0C5965C6"/>
    <w:rsid w:val="0C684A5B"/>
    <w:rsid w:val="0C6C62F9"/>
    <w:rsid w:val="0C7927C4"/>
    <w:rsid w:val="0C803B53"/>
    <w:rsid w:val="0C8D0A71"/>
    <w:rsid w:val="0C917B0E"/>
    <w:rsid w:val="0C9B6BDE"/>
    <w:rsid w:val="0CA86033"/>
    <w:rsid w:val="0CC04897"/>
    <w:rsid w:val="0CC223BD"/>
    <w:rsid w:val="0CD8398F"/>
    <w:rsid w:val="0CE02843"/>
    <w:rsid w:val="0D1B1ACD"/>
    <w:rsid w:val="0D2C5A88"/>
    <w:rsid w:val="0D5437E3"/>
    <w:rsid w:val="0D58062B"/>
    <w:rsid w:val="0D7717A5"/>
    <w:rsid w:val="0D95362E"/>
    <w:rsid w:val="0DB02216"/>
    <w:rsid w:val="0DB814BA"/>
    <w:rsid w:val="0DE808EC"/>
    <w:rsid w:val="0E140D02"/>
    <w:rsid w:val="0E1C78AB"/>
    <w:rsid w:val="0E3C619F"/>
    <w:rsid w:val="0E582D88"/>
    <w:rsid w:val="0E792F4F"/>
    <w:rsid w:val="0E9A2082"/>
    <w:rsid w:val="0ED85EC8"/>
    <w:rsid w:val="0EDE1004"/>
    <w:rsid w:val="0EEC1973"/>
    <w:rsid w:val="0EF34D3B"/>
    <w:rsid w:val="0F20786F"/>
    <w:rsid w:val="0F3375A2"/>
    <w:rsid w:val="0F5D461F"/>
    <w:rsid w:val="0F9A0B5B"/>
    <w:rsid w:val="0FCF7D50"/>
    <w:rsid w:val="0FD06B9F"/>
    <w:rsid w:val="0FDF5034"/>
    <w:rsid w:val="0FF94348"/>
    <w:rsid w:val="10070893"/>
    <w:rsid w:val="10374C6A"/>
    <w:rsid w:val="10390BE8"/>
    <w:rsid w:val="10540408"/>
    <w:rsid w:val="107B4D5D"/>
    <w:rsid w:val="108D2CE2"/>
    <w:rsid w:val="109776BD"/>
    <w:rsid w:val="109923F8"/>
    <w:rsid w:val="10B11C21"/>
    <w:rsid w:val="10FE629D"/>
    <w:rsid w:val="11074842"/>
    <w:rsid w:val="11164A85"/>
    <w:rsid w:val="112E1DCF"/>
    <w:rsid w:val="112E31F5"/>
    <w:rsid w:val="114333A1"/>
    <w:rsid w:val="114A2981"/>
    <w:rsid w:val="117A14B8"/>
    <w:rsid w:val="118B5473"/>
    <w:rsid w:val="119E1AED"/>
    <w:rsid w:val="11B20C52"/>
    <w:rsid w:val="11EC3A38"/>
    <w:rsid w:val="120C7C36"/>
    <w:rsid w:val="12137217"/>
    <w:rsid w:val="12353631"/>
    <w:rsid w:val="12375D82"/>
    <w:rsid w:val="123F000C"/>
    <w:rsid w:val="12470C43"/>
    <w:rsid w:val="125D0492"/>
    <w:rsid w:val="128F4AEF"/>
    <w:rsid w:val="12C2254C"/>
    <w:rsid w:val="12C9266A"/>
    <w:rsid w:val="12CA5B28"/>
    <w:rsid w:val="12DC3213"/>
    <w:rsid w:val="12ED1816"/>
    <w:rsid w:val="12FC429A"/>
    <w:rsid w:val="13531FC1"/>
    <w:rsid w:val="13567491"/>
    <w:rsid w:val="135915A9"/>
    <w:rsid w:val="13876220"/>
    <w:rsid w:val="139323BD"/>
    <w:rsid w:val="141352AC"/>
    <w:rsid w:val="142B71EF"/>
    <w:rsid w:val="14681A9C"/>
    <w:rsid w:val="14942891"/>
    <w:rsid w:val="14A66120"/>
    <w:rsid w:val="14BF17D8"/>
    <w:rsid w:val="14D94748"/>
    <w:rsid w:val="14FB46BE"/>
    <w:rsid w:val="150177FB"/>
    <w:rsid w:val="152A3840"/>
    <w:rsid w:val="1537321C"/>
    <w:rsid w:val="15703044"/>
    <w:rsid w:val="15962639"/>
    <w:rsid w:val="15FB51B9"/>
    <w:rsid w:val="16092E0B"/>
    <w:rsid w:val="1615355E"/>
    <w:rsid w:val="161C0D90"/>
    <w:rsid w:val="16314110"/>
    <w:rsid w:val="164D0F49"/>
    <w:rsid w:val="166D339A"/>
    <w:rsid w:val="16935058"/>
    <w:rsid w:val="16A80F0A"/>
    <w:rsid w:val="16CB3FD0"/>
    <w:rsid w:val="16D50F3F"/>
    <w:rsid w:val="172D0D7B"/>
    <w:rsid w:val="17CB6EEE"/>
    <w:rsid w:val="17F04282"/>
    <w:rsid w:val="18095344"/>
    <w:rsid w:val="180E5762"/>
    <w:rsid w:val="18100480"/>
    <w:rsid w:val="183A374F"/>
    <w:rsid w:val="18567E5D"/>
    <w:rsid w:val="186E01E8"/>
    <w:rsid w:val="18710E80"/>
    <w:rsid w:val="188B3FAB"/>
    <w:rsid w:val="18B057C0"/>
    <w:rsid w:val="18C22912"/>
    <w:rsid w:val="18D05E62"/>
    <w:rsid w:val="1912647A"/>
    <w:rsid w:val="191A6805"/>
    <w:rsid w:val="191B3BCE"/>
    <w:rsid w:val="191E4E1F"/>
    <w:rsid w:val="194D2C0B"/>
    <w:rsid w:val="197B401F"/>
    <w:rsid w:val="19A30E80"/>
    <w:rsid w:val="19AE61A3"/>
    <w:rsid w:val="19D90D46"/>
    <w:rsid w:val="19F13A9E"/>
    <w:rsid w:val="19F65454"/>
    <w:rsid w:val="1A0069EE"/>
    <w:rsid w:val="1A0D279E"/>
    <w:rsid w:val="1A1A3838"/>
    <w:rsid w:val="1A1A70A7"/>
    <w:rsid w:val="1A1D50D7"/>
    <w:rsid w:val="1A231FC1"/>
    <w:rsid w:val="1A385A6D"/>
    <w:rsid w:val="1A3B730B"/>
    <w:rsid w:val="1A66082C"/>
    <w:rsid w:val="1AAE3BA6"/>
    <w:rsid w:val="1AAE3F81"/>
    <w:rsid w:val="1AB07CF9"/>
    <w:rsid w:val="1AB757D7"/>
    <w:rsid w:val="1ACC0CD8"/>
    <w:rsid w:val="1B15534E"/>
    <w:rsid w:val="1B222279"/>
    <w:rsid w:val="1B644633"/>
    <w:rsid w:val="1B724FAE"/>
    <w:rsid w:val="1B746F78"/>
    <w:rsid w:val="1B762CF0"/>
    <w:rsid w:val="1B855497"/>
    <w:rsid w:val="1BA535D6"/>
    <w:rsid w:val="1BBD091F"/>
    <w:rsid w:val="1BBE01F3"/>
    <w:rsid w:val="1BE62934"/>
    <w:rsid w:val="1C0D70A6"/>
    <w:rsid w:val="1C303CEF"/>
    <w:rsid w:val="1C33473D"/>
    <w:rsid w:val="1C387FA6"/>
    <w:rsid w:val="1C512C50"/>
    <w:rsid w:val="1C7134B8"/>
    <w:rsid w:val="1C76287C"/>
    <w:rsid w:val="1C954E9B"/>
    <w:rsid w:val="1CA23671"/>
    <w:rsid w:val="1CAE64BA"/>
    <w:rsid w:val="1CB41EDA"/>
    <w:rsid w:val="1CC050EC"/>
    <w:rsid w:val="1CD777BF"/>
    <w:rsid w:val="1CD87093"/>
    <w:rsid w:val="1D061E52"/>
    <w:rsid w:val="1D66585C"/>
    <w:rsid w:val="1DAE652F"/>
    <w:rsid w:val="1DAE7ECB"/>
    <w:rsid w:val="1DC6338F"/>
    <w:rsid w:val="1DD12460"/>
    <w:rsid w:val="1DF4614E"/>
    <w:rsid w:val="1E1719F1"/>
    <w:rsid w:val="1E2433C8"/>
    <w:rsid w:val="1E324BDA"/>
    <w:rsid w:val="1E4D0B27"/>
    <w:rsid w:val="1E5D4451"/>
    <w:rsid w:val="1EA164D8"/>
    <w:rsid w:val="1ECB394D"/>
    <w:rsid w:val="1ED85A70"/>
    <w:rsid w:val="1EEB7551"/>
    <w:rsid w:val="1EEC5078"/>
    <w:rsid w:val="1F271B4E"/>
    <w:rsid w:val="1F2760B0"/>
    <w:rsid w:val="1F563842"/>
    <w:rsid w:val="1F691F02"/>
    <w:rsid w:val="1F725B05"/>
    <w:rsid w:val="1F8300A2"/>
    <w:rsid w:val="1FA47700"/>
    <w:rsid w:val="1FAB284B"/>
    <w:rsid w:val="1FB214E1"/>
    <w:rsid w:val="1FC57DA2"/>
    <w:rsid w:val="1FCC2803"/>
    <w:rsid w:val="20076707"/>
    <w:rsid w:val="203B0065"/>
    <w:rsid w:val="208A0FEC"/>
    <w:rsid w:val="20D504B9"/>
    <w:rsid w:val="20DB27EF"/>
    <w:rsid w:val="20FD38FB"/>
    <w:rsid w:val="21300ADF"/>
    <w:rsid w:val="214D2626"/>
    <w:rsid w:val="215A451A"/>
    <w:rsid w:val="21627873"/>
    <w:rsid w:val="21C916A0"/>
    <w:rsid w:val="21DF1970"/>
    <w:rsid w:val="21F42BC1"/>
    <w:rsid w:val="21F52495"/>
    <w:rsid w:val="220904D2"/>
    <w:rsid w:val="222F1E4B"/>
    <w:rsid w:val="22484CBB"/>
    <w:rsid w:val="228C4BA7"/>
    <w:rsid w:val="22933AF8"/>
    <w:rsid w:val="22B45E4A"/>
    <w:rsid w:val="22F8048F"/>
    <w:rsid w:val="22FD74A9"/>
    <w:rsid w:val="231B5F2B"/>
    <w:rsid w:val="23240E85"/>
    <w:rsid w:val="23303782"/>
    <w:rsid w:val="2335523F"/>
    <w:rsid w:val="23411E36"/>
    <w:rsid w:val="23640F5C"/>
    <w:rsid w:val="23675615"/>
    <w:rsid w:val="2398757C"/>
    <w:rsid w:val="23BD5235"/>
    <w:rsid w:val="23BE21BE"/>
    <w:rsid w:val="23EB7FF4"/>
    <w:rsid w:val="23ED5E47"/>
    <w:rsid w:val="23EE3640"/>
    <w:rsid w:val="23FC3FAF"/>
    <w:rsid w:val="24255E5B"/>
    <w:rsid w:val="24512343"/>
    <w:rsid w:val="246B4C91"/>
    <w:rsid w:val="247C0C4C"/>
    <w:rsid w:val="24AF2DCF"/>
    <w:rsid w:val="24B228BF"/>
    <w:rsid w:val="24B6415E"/>
    <w:rsid w:val="24BD0C9C"/>
    <w:rsid w:val="24CC1BD3"/>
    <w:rsid w:val="24D942F0"/>
    <w:rsid w:val="24FB7DC2"/>
    <w:rsid w:val="250A6664"/>
    <w:rsid w:val="250F3C45"/>
    <w:rsid w:val="25203CCD"/>
    <w:rsid w:val="253A4D8F"/>
    <w:rsid w:val="255D0A7D"/>
    <w:rsid w:val="25605752"/>
    <w:rsid w:val="256F255E"/>
    <w:rsid w:val="257638ED"/>
    <w:rsid w:val="25873D4C"/>
    <w:rsid w:val="25D647F8"/>
    <w:rsid w:val="2624159B"/>
    <w:rsid w:val="26404627"/>
    <w:rsid w:val="26404E20"/>
    <w:rsid w:val="26502390"/>
    <w:rsid w:val="267A1B7E"/>
    <w:rsid w:val="26A8572F"/>
    <w:rsid w:val="26B80661"/>
    <w:rsid w:val="26C2328E"/>
    <w:rsid w:val="26EA00EF"/>
    <w:rsid w:val="26FD2518"/>
    <w:rsid w:val="270A0791"/>
    <w:rsid w:val="27220E3A"/>
    <w:rsid w:val="272E584F"/>
    <w:rsid w:val="27361586"/>
    <w:rsid w:val="274B4B1C"/>
    <w:rsid w:val="274F0899"/>
    <w:rsid w:val="275B7BA1"/>
    <w:rsid w:val="27914A0E"/>
    <w:rsid w:val="279664C8"/>
    <w:rsid w:val="27A6670B"/>
    <w:rsid w:val="27E3461F"/>
    <w:rsid w:val="28034AB8"/>
    <w:rsid w:val="28221B0A"/>
    <w:rsid w:val="28327F9F"/>
    <w:rsid w:val="28373807"/>
    <w:rsid w:val="28667C49"/>
    <w:rsid w:val="288D150B"/>
    <w:rsid w:val="289447B6"/>
    <w:rsid w:val="28A56325"/>
    <w:rsid w:val="28BA7F95"/>
    <w:rsid w:val="28ED036A"/>
    <w:rsid w:val="28F17E5A"/>
    <w:rsid w:val="29235B3A"/>
    <w:rsid w:val="29617797"/>
    <w:rsid w:val="297350C5"/>
    <w:rsid w:val="29787C34"/>
    <w:rsid w:val="29C42E79"/>
    <w:rsid w:val="29D3130E"/>
    <w:rsid w:val="29D46E34"/>
    <w:rsid w:val="29DA269C"/>
    <w:rsid w:val="29E96D83"/>
    <w:rsid w:val="29FE38EF"/>
    <w:rsid w:val="2A0241BF"/>
    <w:rsid w:val="2A092F82"/>
    <w:rsid w:val="2A0C379B"/>
    <w:rsid w:val="2A272CEE"/>
    <w:rsid w:val="2A2B739C"/>
    <w:rsid w:val="2A5E32CD"/>
    <w:rsid w:val="2A614B6C"/>
    <w:rsid w:val="2A636B85"/>
    <w:rsid w:val="2A706CFE"/>
    <w:rsid w:val="2A8757EA"/>
    <w:rsid w:val="2AA902C1"/>
    <w:rsid w:val="2AAB4039"/>
    <w:rsid w:val="2ABB20D8"/>
    <w:rsid w:val="2AF05EF0"/>
    <w:rsid w:val="2AF14141"/>
    <w:rsid w:val="2B083239"/>
    <w:rsid w:val="2B147E30"/>
    <w:rsid w:val="2B2142FB"/>
    <w:rsid w:val="2B255B99"/>
    <w:rsid w:val="2B33475A"/>
    <w:rsid w:val="2B4A0D5B"/>
    <w:rsid w:val="2B506E93"/>
    <w:rsid w:val="2B54647E"/>
    <w:rsid w:val="2B595843"/>
    <w:rsid w:val="2B98280F"/>
    <w:rsid w:val="2B9D7E25"/>
    <w:rsid w:val="2BAD5B8F"/>
    <w:rsid w:val="2BAE1609"/>
    <w:rsid w:val="2BE75544"/>
    <w:rsid w:val="2C2B789E"/>
    <w:rsid w:val="2C2C73FB"/>
    <w:rsid w:val="2C4E7372"/>
    <w:rsid w:val="2C701096"/>
    <w:rsid w:val="2C736DD8"/>
    <w:rsid w:val="2C970D19"/>
    <w:rsid w:val="2CA42B58"/>
    <w:rsid w:val="2CB15BC8"/>
    <w:rsid w:val="2CB216AE"/>
    <w:rsid w:val="2CB25B52"/>
    <w:rsid w:val="2CB82A3D"/>
    <w:rsid w:val="2CEF2903"/>
    <w:rsid w:val="2CF577ED"/>
    <w:rsid w:val="2CF6241F"/>
    <w:rsid w:val="2D2B15EC"/>
    <w:rsid w:val="2D4C1B03"/>
    <w:rsid w:val="2D5C161A"/>
    <w:rsid w:val="2D76092E"/>
    <w:rsid w:val="2DA3549B"/>
    <w:rsid w:val="2DA96B06"/>
    <w:rsid w:val="2DCA6ABE"/>
    <w:rsid w:val="2DCC2C44"/>
    <w:rsid w:val="2DF30F91"/>
    <w:rsid w:val="2E0833ED"/>
    <w:rsid w:val="2E165C6D"/>
    <w:rsid w:val="2E2A546B"/>
    <w:rsid w:val="2E3946DC"/>
    <w:rsid w:val="2E3B1AF8"/>
    <w:rsid w:val="2E3C700B"/>
    <w:rsid w:val="2E4513B8"/>
    <w:rsid w:val="2E532A1D"/>
    <w:rsid w:val="2E556795"/>
    <w:rsid w:val="2E5C7E2C"/>
    <w:rsid w:val="2E6013E1"/>
    <w:rsid w:val="2E690493"/>
    <w:rsid w:val="2E782484"/>
    <w:rsid w:val="2E7F39BA"/>
    <w:rsid w:val="2EC21951"/>
    <w:rsid w:val="2ED718A0"/>
    <w:rsid w:val="2EF435C7"/>
    <w:rsid w:val="2F032695"/>
    <w:rsid w:val="2F1E74CF"/>
    <w:rsid w:val="2F2D14C0"/>
    <w:rsid w:val="2F330266"/>
    <w:rsid w:val="2F594063"/>
    <w:rsid w:val="2F753DEB"/>
    <w:rsid w:val="2FB971F8"/>
    <w:rsid w:val="2FC130E0"/>
    <w:rsid w:val="2FC35280"/>
    <w:rsid w:val="2FC8743B"/>
    <w:rsid w:val="2FD302BA"/>
    <w:rsid w:val="2FDB2CCA"/>
    <w:rsid w:val="2FE778C1"/>
    <w:rsid w:val="2FEF6776"/>
    <w:rsid w:val="301601A6"/>
    <w:rsid w:val="302B371C"/>
    <w:rsid w:val="302C79CA"/>
    <w:rsid w:val="306453B6"/>
    <w:rsid w:val="306B4B11"/>
    <w:rsid w:val="30B73737"/>
    <w:rsid w:val="30C01CF2"/>
    <w:rsid w:val="30C5293F"/>
    <w:rsid w:val="30E738F1"/>
    <w:rsid w:val="30E97669"/>
    <w:rsid w:val="30F229C1"/>
    <w:rsid w:val="31032D9B"/>
    <w:rsid w:val="310E70CF"/>
    <w:rsid w:val="311E37B6"/>
    <w:rsid w:val="31305298"/>
    <w:rsid w:val="31425D67"/>
    <w:rsid w:val="31456F95"/>
    <w:rsid w:val="31605B7D"/>
    <w:rsid w:val="3172765E"/>
    <w:rsid w:val="31763C4E"/>
    <w:rsid w:val="31C53C32"/>
    <w:rsid w:val="31DB71AF"/>
    <w:rsid w:val="31EA3699"/>
    <w:rsid w:val="31EB2AB5"/>
    <w:rsid w:val="31F12C79"/>
    <w:rsid w:val="31F2254D"/>
    <w:rsid w:val="3210328B"/>
    <w:rsid w:val="321B1AA4"/>
    <w:rsid w:val="32286157"/>
    <w:rsid w:val="32333292"/>
    <w:rsid w:val="324E00CB"/>
    <w:rsid w:val="32AB5D01"/>
    <w:rsid w:val="32AE46C6"/>
    <w:rsid w:val="32B36180"/>
    <w:rsid w:val="32EE0F67"/>
    <w:rsid w:val="32FF4F22"/>
    <w:rsid w:val="331108DD"/>
    <w:rsid w:val="339E473B"/>
    <w:rsid w:val="341F21EC"/>
    <w:rsid w:val="34311A53"/>
    <w:rsid w:val="345B6CD0"/>
    <w:rsid w:val="34AC5582"/>
    <w:rsid w:val="34E46AC5"/>
    <w:rsid w:val="34FF745B"/>
    <w:rsid w:val="35123632"/>
    <w:rsid w:val="352670DE"/>
    <w:rsid w:val="3528253D"/>
    <w:rsid w:val="352C3FC8"/>
    <w:rsid w:val="35431A3E"/>
    <w:rsid w:val="356C4074"/>
    <w:rsid w:val="3599165E"/>
    <w:rsid w:val="359F496F"/>
    <w:rsid w:val="35D60174"/>
    <w:rsid w:val="35F93F25"/>
    <w:rsid w:val="35FE3BB6"/>
    <w:rsid w:val="364D56C6"/>
    <w:rsid w:val="366D6646"/>
    <w:rsid w:val="368101F6"/>
    <w:rsid w:val="368C4D1E"/>
    <w:rsid w:val="368F6EB1"/>
    <w:rsid w:val="36B031D6"/>
    <w:rsid w:val="36C4095C"/>
    <w:rsid w:val="36DD23A2"/>
    <w:rsid w:val="36F40B16"/>
    <w:rsid w:val="37212BDB"/>
    <w:rsid w:val="37294C63"/>
    <w:rsid w:val="37482CF9"/>
    <w:rsid w:val="3753277D"/>
    <w:rsid w:val="376A4579"/>
    <w:rsid w:val="37702892"/>
    <w:rsid w:val="37712166"/>
    <w:rsid w:val="378B59ED"/>
    <w:rsid w:val="379C71E3"/>
    <w:rsid w:val="37D041EE"/>
    <w:rsid w:val="37F214F9"/>
    <w:rsid w:val="37F52D97"/>
    <w:rsid w:val="38211DDE"/>
    <w:rsid w:val="38507FCD"/>
    <w:rsid w:val="38626D9C"/>
    <w:rsid w:val="38765C86"/>
    <w:rsid w:val="389E729E"/>
    <w:rsid w:val="38A10829"/>
    <w:rsid w:val="38D30D48"/>
    <w:rsid w:val="38DF7CCF"/>
    <w:rsid w:val="39111E53"/>
    <w:rsid w:val="3938118D"/>
    <w:rsid w:val="395A1104"/>
    <w:rsid w:val="39FC040D"/>
    <w:rsid w:val="3A106F28"/>
    <w:rsid w:val="3A1B67E7"/>
    <w:rsid w:val="3A4F2C33"/>
    <w:rsid w:val="3A7A7584"/>
    <w:rsid w:val="3A7E0E22"/>
    <w:rsid w:val="3A915A51"/>
    <w:rsid w:val="3AA840F1"/>
    <w:rsid w:val="3AC151B3"/>
    <w:rsid w:val="3AD44EE6"/>
    <w:rsid w:val="3ADF67F8"/>
    <w:rsid w:val="3AE01ADD"/>
    <w:rsid w:val="3AEE244B"/>
    <w:rsid w:val="3B0C63E1"/>
    <w:rsid w:val="3B0F4170"/>
    <w:rsid w:val="3B6E0E96"/>
    <w:rsid w:val="3B716BD9"/>
    <w:rsid w:val="3B8B7C9A"/>
    <w:rsid w:val="3BB15227"/>
    <w:rsid w:val="3BB30856"/>
    <w:rsid w:val="3BBF3CCF"/>
    <w:rsid w:val="3BE63123"/>
    <w:rsid w:val="3BFD114C"/>
    <w:rsid w:val="3C163B20"/>
    <w:rsid w:val="3C30439E"/>
    <w:rsid w:val="3C35239A"/>
    <w:rsid w:val="3C69520C"/>
    <w:rsid w:val="3C6D73A0"/>
    <w:rsid w:val="3C756255"/>
    <w:rsid w:val="3C885F88"/>
    <w:rsid w:val="3C8D17F0"/>
    <w:rsid w:val="3C926E07"/>
    <w:rsid w:val="3CAD59EE"/>
    <w:rsid w:val="3CD74141"/>
    <w:rsid w:val="3CF90C34"/>
    <w:rsid w:val="3CFE624A"/>
    <w:rsid w:val="3D033860"/>
    <w:rsid w:val="3D0D2931"/>
    <w:rsid w:val="3D235CB1"/>
    <w:rsid w:val="3D3879AE"/>
    <w:rsid w:val="3D42082D"/>
    <w:rsid w:val="3D491BBB"/>
    <w:rsid w:val="3D5642D8"/>
    <w:rsid w:val="3D6165FB"/>
    <w:rsid w:val="3D6E031C"/>
    <w:rsid w:val="3D6F0EF6"/>
    <w:rsid w:val="3D840E45"/>
    <w:rsid w:val="3D8E5820"/>
    <w:rsid w:val="3DC47494"/>
    <w:rsid w:val="3DE6740A"/>
    <w:rsid w:val="3DF120F7"/>
    <w:rsid w:val="3DF92D0A"/>
    <w:rsid w:val="3E173A67"/>
    <w:rsid w:val="3E4573F0"/>
    <w:rsid w:val="3E4B1963"/>
    <w:rsid w:val="3E55633E"/>
    <w:rsid w:val="3E5F540E"/>
    <w:rsid w:val="3E626774"/>
    <w:rsid w:val="3E6329DA"/>
    <w:rsid w:val="3E80785E"/>
    <w:rsid w:val="3E8D5AD7"/>
    <w:rsid w:val="3E9C5D1B"/>
    <w:rsid w:val="3F1D4672"/>
    <w:rsid w:val="3F2006FA"/>
    <w:rsid w:val="3F275F2C"/>
    <w:rsid w:val="3F2A77CA"/>
    <w:rsid w:val="3F2C7D4C"/>
    <w:rsid w:val="3F4F5483"/>
    <w:rsid w:val="3F6F78D3"/>
    <w:rsid w:val="3F74620D"/>
    <w:rsid w:val="3F7D3D9E"/>
    <w:rsid w:val="3F880144"/>
    <w:rsid w:val="3F9115F7"/>
    <w:rsid w:val="3FD15E98"/>
    <w:rsid w:val="3FF11EBC"/>
    <w:rsid w:val="400611FF"/>
    <w:rsid w:val="40161AFD"/>
    <w:rsid w:val="4017392E"/>
    <w:rsid w:val="40214389"/>
    <w:rsid w:val="4030282F"/>
    <w:rsid w:val="40385F17"/>
    <w:rsid w:val="408629D7"/>
    <w:rsid w:val="408E5B37"/>
    <w:rsid w:val="409749EB"/>
    <w:rsid w:val="40A37834"/>
    <w:rsid w:val="40E1035D"/>
    <w:rsid w:val="40EB4D37"/>
    <w:rsid w:val="41306C1D"/>
    <w:rsid w:val="41432DC5"/>
    <w:rsid w:val="41605725"/>
    <w:rsid w:val="41760725"/>
    <w:rsid w:val="41D63C39"/>
    <w:rsid w:val="41EC520B"/>
    <w:rsid w:val="42002594"/>
    <w:rsid w:val="42073DF3"/>
    <w:rsid w:val="420C190E"/>
    <w:rsid w:val="424741EF"/>
    <w:rsid w:val="42EE1341"/>
    <w:rsid w:val="42FC147E"/>
    <w:rsid w:val="43120CA1"/>
    <w:rsid w:val="431E31A2"/>
    <w:rsid w:val="43236783"/>
    <w:rsid w:val="43252782"/>
    <w:rsid w:val="432A5FEB"/>
    <w:rsid w:val="432F1853"/>
    <w:rsid w:val="43430E5B"/>
    <w:rsid w:val="43503578"/>
    <w:rsid w:val="4352109E"/>
    <w:rsid w:val="43657023"/>
    <w:rsid w:val="43672D9B"/>
    <w:rsid w:val="438A7AD3"/>
    <w:rsid w:val="43AA712C"/>
    <w:rsid w:val="43C31F9B"/>
    <w:rsid w:val="440A3726"/>
    <w:rsid w:val="442C18EF"/>
    <w:rsid w:val="44385D37"/>
    <w:rsid w:val="44511355"/>
    <w:rsid w:val="449000D0"/>
    <w:rsid w:val="44AE67A8"/>
    <w:rsid w:val="44B45B1C"/>
    <w:rsid w:val="44B50DCE"/>
    <w:rsid w:val="44BD4C3D"/>
    <w:rsid w:val="44F93EC7"/>
    <w:rsid w:val="45006DD3"/>
    <w:rsid w:val="452151CC"/>
    <w:rsid w:val="4536086B"/>
    <w:rsid w:val="45505AB1"/>
    <w:rsid w:val="45575091"/>
    <w:rsid w:val="455C26A8"/>
    <w:rsid w:val="458D3596"/>
    <w:rsid w:val="45994057"/>
    <w:rsid w:val="45B85B30"/>
    <w:rsid w:val="45C30031"/>
    <w:rsid w:val="45CE5353"/>
    <w:rsid w:val="45DF1728"/>
    <w:rsid w:val="45DF6BAF"/>
    <w:rsid w:val="463A4797"/>
    <w:rsid w:val="463D7DE3"/>
    <w:rsid w:val="463F5721"/>
    <w:rsid w:val="46713F31"/>
    <w:rsid w:val="468123C6"/>
    <w:rsid w:val="469A3487"/>
    <w:rsid w:val="469D43AE"/>
    <w:rsid w:val="46A610F8"/>
    <w:rsid w:val="46C2478C"/>
    <w:rsid w:val="46DF533E"/>
    <w:rsid w:val="46E42955"/>
    <w:rsid w:val="470B5B56"/>
    <w:rsid w:val="470D1EAB"/>
    <w:rsid w:val="471029C1"/>
    <w:rsid w:val="472244DB"/>
    <w:rsid w:val="472C45CF"/>
    <w:rsid w:val="473A4323"/>
    <w:rsid w:val="474B1BD6"/>
    <w:rsid w:val="476E307B"/>
    <w:rsid w:val="47A143A2"/>
    <w:rsid w:val="47C64C9E"/>
    <w:rsid w:val="47D46AAB"/>
    <w:rsid w:val="47DE272E"/>
    <w:rsid w:val="483671E0"/>
    <w:rsid w:val="486C49B0"/>
    <w:rsid w:val="48AC7007"/>
    <w:rsid w:val="48B06F92"/>
    <w:rsid w:val="48BA11FA"/>
    <w:rsid w:val="48C81A51"/>
    <w:rsid w:val="48CB5B7A"/>
    <w:rsid w:val="490D6193"/>
    <w:rsid w:val="492B6619"/>
    <w:rsid w:val="49357497"/>
    <w:rsid w:val="494033B4"/>
    <w:rsid w:val="498D0502"/>
    <w:rsid w:val="49C12AD9"/>
    <w:rsid w:val="49DF11B1"/>
    <w:rsid w:val="49E0236C"/>
    <w:rsid w:val="4A176B9D"/>
    <w:rsid w:val="4A3239D7"/>
    <w:rsid w:val="4A590F64"/>
    <w:rsid w:val="4A6D4A0F"/>
    <w:rsid w:val="4AC07235"/>
    <w:rsid w:val="4AD60806"/>
    <w:rsid w:val="4B02784D"/>
    <w:rsid w:val="4B217CD3"/>
    <w:rsid w:val="4B221C9D"/>
    <w:rsid w:val="4B335C59"/>
    <w:rsid w:val="4B4C74A4"/>
    <w:rsid w:val="4B906184"/>
    <w:rsid w:val="4B944949"/>
    <w:rsid w:val="4BA3693A"/>
    <w:rsid w:val="4BAD77B9"/>
    <w:rsid w:val="4BAE52DF"/>
    <w:rsid w:val="4BB26B7D"/>
    <w:rsid w:val="4BC66ACD"/>
    <w:rsid w:val="4BCE772F"/>
    <w:rsid w:val="4BD20FCE"/>
    <w:rsid w:val="4BDE5BC4"/>
    <w:rsid w:val="4C1710D6"/>
    <w:rsid w:val="4C2F6420"/>
    <w:rsid w:val="4C3D066F"/>
    <w:rsid w:val="4C6C1422"/>
    <w:rsid w:val="4CD13823"/>
    <w:rsid w:val="4CD66EB3"/>
    <w:rsid w:val="4CD80866"/>
    <w:rsid w:val="4D001B6A"/>
    <w:rsid w:val="4D005B8C"/>
    <w:rsid w:val="4D3F6B37"/>
    <w:rsid w:val="4D423F31"/>
    <w:rsid w:val="4D5679DC"/>
    <w:rsid w:val="4D9C5D37"/>
    <w:rsid w:val="4DA67EC1"/>
    <w:rsid w:val="4DB766CD"/>
    <w:rsid w:val="4DF834B6"/>
    <w:rsid w:val="4E262735"/>
    <w:rsid w:val="4E524648"/>
    <w:rsid w:val="4E5D6976"/>
    <w:rsid w:val="4E683E6B"/>
    <w:rsid w:val="4E742810"/>
    <w:rsid w:val="4E9966EB"/>
    <w:rsid w:val="4E9C50B5"/>
    <w:rsid w:val="4E9E4EDC"/>
    <w:rsid w:val="4EE83674"/>
    <w:rsid w:val="4F22401A"/>
    <w:rsid w:val="4F2E29BF"/>
    <w:rsid w:val="4F381A8F"/>
    <w:rsid w:val="4F443F90"/>
    <w:rsid w:val="4F4C0E88"/>
    <w:rsid w:val="4F594475"/>
    <w:rsid w:val="4F7C7585"/>
    <w:rsid w:val="4F7D3946"/>
    <w:rsid w:val="4F9A0054"/>
    <w:rsid w:val="4FAD6AF3"/>
    <w:rsid w:val="4FC11A85"/>
    <w:rsid w:val="4FE92D8A"/>
    <w:rsid w:val="501E0C85"/>
    <w:rsid w:val="503E6BF7"/>
    <w:rsid w:val="503F2AF2"/>
    <w:rsid w:val="506B7C43"/>
    <w:rsid w:val="507C3BFE"/>
    <w:rsid w:val="508825A3"/>
    <w:rsid w:val="5090545C"/>
    <w:rsid w:val="50912353"/>
    <w:rsid w:val="509D6FF7"/>
    <w:rsid w:val="50AF5D81"/>
    <w:rsid w:val="50AF627C"/>
    <w:rsid w:val="50CE0DBF"/>
    <w:rsid w:val="50CE26AB"/>
    <w:rsid w:val="51165E00"/>
    <w:rsid w:val="511741B1"/>
    <w:rsid w:val="511931FB"/>
    <w:rsid w:val="511D0F3D"/>
    <w:rsid w:val="51222D13"/>
    <w:rsid w:val="512A6795"/>
    <w:rsid w:val="512D221B"/>
    <w:rsid w:val="51532BB1"/>
    <w:rsid w:val="51624BA2"/>
    <w:rsid w:val="51986815"/>
    <w:rsid w:val="519B00B4"/>
    <w:rsid w:val="51B80EB8"/>
    <w:rsid w:val="521F2DEA"/>
    <w:rsid w:val="52262073"/>
    <w:rsid w:val="5253273C"/>
    <w:rsid w:val="52592449"/>
    <w:rsid w:val="52691F60"/>
    <w:rsid w:val="52C8137C"/>
    <w:rsid w:val="52D0481B"/>
    <w:rsid w:val="52DE64AA"/>
    <w:rsid w:val="52E066C6"/>
    <w:rsid w:val="53034162"/>
    <w:rsid w:val="532D1275"/>
    <w:rsid w:val="53350C19"/>
    <w:rsid w:val="53457374"/>
    <w:rsid w:val="538E6122"/>
    <w:rsid w:val="538F59F6"/>
    <w:rsid w:val="53A25729"/>
    <w:rsid w:val="53C02053"/>
    <w:rsid w:val="53D17DBD"/>
    <w:rsid w:val="53E126F6"/>
    <w:rsid w:val="53FC0044"/>
    <w:rsid w:val="54005C76"/>
    <w:rsid w:val="542A1CCD"/>
    <w:rsid w:val="542B3971"/>
    <w:rsid w:val="54372316"/>
    <w:rsid w:val="543F741C"/>
    <w:rsid w:val="54752E3E"/>
    <w:rsid w:val="54811A42"/>
    <w:rsid w:val="54AA4E94"/>
    <w:rsid w:val="54C17E31"/>
    <w:rsid w:val="54CA0B5C"/>
    <w:rsid w:val="54D9161F"/>
    <w:rsid w:val="54DF7BD2"/>
    <w:rsid w:val="54EC75A4"/>
    <w:rsid w:val="55171F21"/>
    <w:rsid w:val="5520724E"/>
    <w:rsid w:val="552A59D6"/>
    <w:rsid w:val="553B3FF0"/>
    <w:rsid w:val="555D2250"/>
    <w:rsid w:val="557355CF"/>
    <w:rsid w:val="55774994"/>
    <w:rsid w:val="55983288"/>
    <w:rsid w:val="55C027DF"/>
    <w:rsid w:val="561346BC"/>
    <w:rsid w:val="5647080A"/>
    <w:rsid w:val="567E2150"/>
    <w:rsid w:val="56903F5F"/>
    <w:rsid w:val="56A061EC"/>
    <w:rsid w:val="56A142F5"/>
    <w:rsid w:val="56A16F7E"/>
    <w:rsid w:val="56C836F9"/>
    <w:rsid w:val="56CD3F04"/>
    <w:rsid w:val="571050A0"/>
    <w:rsid w:val="5712706A"/>
    <w:rsid w:val="57355301"/>
    <w:rsid w:val="574216FD"/>
    <w:rsid w:val="575651A9"/>
    <w:rsid w:val="577675F9"/>
    <w:rsid w:val="5778511F"/>
    <w:rsid w:val="57A06424"/>
    <w:rsid w:val="57A203EE"/>
    <w:rsid w:val="57A75A04"/>
    <w:rsid w:val="57C55E8A"/>
    <w:rsid w:val="57DE53EC"/>
    <w:rsid w:val="57E24C8E"/>
    <w:rsid w:val="57E71FF2"/>
    <w:rsid w:val="57FB5D50"/>
    <w:rsid w:val="58144523"/>
    <w:rsid w:val="581D1822"/>
    <w:rsid w:val="584E40D2"/>
    <w:rsid w:val="58A14202"/>
    <w:rsid w:val="58A261CC"/>
    <w:rsid w:val="58B73A25"/>
    <w:rsid w:val="592F5CB1"/>
    <w:rsid w:val="5986574F"/>
    <w:rsid w:val="598C3104"/>
    <w:rsid w:val="59914276"/>
    <w:rsid w:val="59A10231"/>
    <w:rsid w:val="59AA5338"/>
    <w:rsid w:val="59B241EC"/>
    <w:rsid w:val="59B91A1F"/>
    <w:rsid w:val="59C24070"/>
    <w:rsid w:val="59F02E1D"/>
    <w:rsid w:val="5A167118"/>
    <w:rsid w:val="5A1D3C0D"/>
    <w:rsid w:val="5A4C63EF"/>
    <w:rsid w:val="5A5E3D40"/>
    <w:rsid w:val="5A783688"/>
    <w:rsid w:val="5A867B53"/>
    <w:rsid w:val="5AAC3332"/>
    <w:rsid w:val="5AC643F3"/>
    <w:rsid w:val="5AD1516C"/>
    <w:rsid w:val="5B0D5B7E"/>
    <w:rsid w:val="5B12588A"/>
    <w:rsid w:val="5B433DD2"/>
    <w:rsid w:val="5B6A6FDF"/>
    <w:rsid w:val="5B743CAD"/>
    <w:rsid w:val="5B857E0A"/>
    <w:rsid w:val="5BAD7361"/>
    <w:rsid w:val="5BBE331C"/>
    <w:rsid w:val="5BCF72D8"/>
    <w:rsid w:val="5BE417F7"/>
    <w:rsid w:val="5BE663CF"/>
    <w:rsid w:val="5C0D7E00"/>
    <w:rsid w:val="5C25514A"/>
    <w:rsid w:val="5C390BF5"/>
    <w:rsid w:val="5C4E46A0"/>
    <w:rsid w:val="5C62014C"/>
    <w:rsid w:val="5CD252D1"/>
    <w:rsid w:val="5D1F743E"/>
    <w:rsid w:val="5D213B63"/>
    <w:rsid w:val="5D283143"/>
    <w:rsid w:val="5D656145"/>
    <w:rsid w:val="5D6F0D72"/>
    <w:rsid w:val="5D9407D9"/>
    <w:rsid w:val="5DB9023F"/>
    <w:rsid w:val="5DC76A50"/>
    <w:rsid w:val="5DC866D4"/>
    <w:rsid w:val="5DD72473"/>
    <w:rsid w:val="5E14191A"/>
    <w:rsid w:val="5E1E00A2"/>
    <w:rsid w:val="5E4C4C10"/>
    <w:rsid w:val="5EA42C9D"/>
    <w:rsid w:val="5EA70098"/>
    <w:rsid w:val="5EEB4428"/>
    <w:rsid w:val="5F065277"/>
    <w:rsid w:val="5F202097"/>
    <w:rsid w:val="5F2913F5"/>
    <w:rsid w:val="5F2B6F1B"/>
    <w:rsid w:val="5F5D2E4C"/>
    <w:rsid w:val="5F7408C2"/>
    <w:rsid w:val="5F877E84"/>
    <w:rsid w:val="5F8D3732"/>
    <w:rsid w:val="5F926F9A"/>
    <w:rsid w:val="5F993E84"/>
    <w:rsid w:val="5FA42829"/>
    <w:rsid w:val="5FA77A2C"/>
    <w:rsid w:val="5FD5140B"/>
    <w:rsid w:val="5FFB68ED"/>
    <w:rsid w:val="600F3F91"/>
    <w:rsid w:val="60196D73"/>
    <w:rsid w:val="601B6F8F"/>
    <w:rsid w:val="60275C02"/>
    <w:rsid w:val="60482F27"/>
    <w:rsid w:val="605029D2"/>
    <w:rsid w:val="60A30D33"/>
    <w:rsid w:val="60BA67A8"/>
    <w:rsid w:val="60CF7012"/>
    <w:rsid w:val="60E91BE2"/>
    <w:rsid w:val="611804F4"/>
    <w:rsid w:val="611D0AE5"/>
    <w:rsid w:val="613D7169"/>
    <w:rsid w:val="61722BDF"/>
    <w:rsid w:val="6175447D"/>
    <w:rsid w:val="61BA6246"/>
    <w:rsid w:val="61BD7BD2"/>
    <w:rsid w:val="61BE6D01"/>
    <w:rsid w:val="61C139EE"/>
    <w:rsid w:val="61C65F7A"/>
    <w:rsid w:val="621A1324"/>
    <w:rsid w:val="621E68C3"/>
    <w:rsid w:val="62647CEB"/>
    <w:rsid w:val="62696B22"/>
    <w:rsid w:val="62894684"/>
    <w:rsid w:val="628D57F7"/>
    <w:rsid w:val="629B6165"/>
    <w:rsid w:val="62B35F51"/>
    <w:rsid w:val="62CA73A9"/>
    <w:rsid w:val="62E606BF"/>
    <w:rsid w:val="63071A4D"/>
    <w:rsid w:val="63132FBE"/>
    <w:rsid w:val="63167606"/>
    <w:rsid w:val="632B74E9"/>
    <w:rsid w:val="632C5010"/>
    <w:rsid w:val="634A36E8"/>
    <w:rsid w:val="637A3FCD"/>
    <w:rsid w:val="637E4A58"/>
    <w:rsid w:val="63BB0188"/>
    <w:rsid w:val="63C45248"/>
    <w:rsid w:val="63F26259"/>
    <w:rsid w:val="63F7561D"/>
    <w:rsid w:val="645667E8"/>
    <w:rsid w:val="645C36D2"/>
    <w:rsid w:val="6465078D"/>
    <w:rsid w:val="646507D9"/>
    <w:rsid w:val="64654C7D"/>
    <w:rsid w:val="647A1DAB"/>
    <w:rsid w:val="64801AB7"/>
    <w:rsid w:val="64970BAF"/>
    <w:rsid w:val="64DB0A9B"/>
    <w:rsid w:val="64E2007C"/>
    <w:rsid w:val="64E3632E"/>
    <w:rsid w:val="650B16CA"/>
    <w:rsid w:val="650F4BE9"/>
    <w:rsid w:val="654C3747"/>
    <w:rsid w:val="6578453C"/>
    <w:rsid w:val="659A7302"/>
    <w:rsid w:val="659F3726"/>
    <w:rsid w:val="65C94D98"/>
    <w:rsid w:val="65D106AB"/>
    <w:rsid w:val="65D9682D"/>
    <w:rsid w:val="6623094C"/>
    <w:rsid w:val="6668576B"/>
    <w:rsid w:val="666B2582"/>
    <w:rsid w:val="668469F0"/>
    <w:rsid w:val="66AC6B93"/>
    <w:rsid w:val="66D87988"/>
    <w:rsid w:val="6703252B"/>
    <w:rsid w:val="670C5884"/>
    <w:rsid w:val="67452B44"/>
    <w:rsid w:val="674566A0"/>
    <w:rsid w:val="67613767"/>
    <w:rsid w:val="67713939"/>
    <w:rsid w:val="677D22DE"/>
    <w:rsid w:val="67931B01"/>
    <w:rsid w:val="6796514D"/>
    <w:rsid w:val="67A1421E"/>
    <w:rsid w:val="67A376E5"/>
    <w:rsid w:val="67E91721"/>
    <w:rsid w:val="67EB5DDD"/>
    <w:rsid w:val="67FD51C7"/>
    <w:rsid w:val="68190258"/>
    <w:rsid w:val="681E586F"/>
    <w:rsid w:val="68210EBB"/>
    <w:rsid w:val="68297A20"/>
    <w:rsid w:val="683F57E5"/>
    <w:rsid w:val="6844104D"/>
    <w:rsid w:val="684D4EA6"/>
    <w:rsid w:val="688D280B"/>
    <w:rsid w:val="68921DB9"/>
    <w:rsid w:val="68F95994"/>
    <w:rsid w:val="690F51B7"/>
    <w:rsid w:val="691722BE"/>
    <w:rsid w:val="691F746E"/>
    <w:rsid w:val="693C38C9"/>
    <w:rsid w:val="693F6886"/>
    <w:rsid w:val="69456E2B"/>
    <w:rsid w:val="69961E66"/>
    <w:rsid w:val="69B33D95"/>
    <w:rsid w:val="69DE3AE0"/>
    <w:rsid w:val="69F30635"/>
    <w:rsid w:val="69FA7C16"/>
    <w:rsid w:val="6A042842"/>
    <w:rsid w:val="6A0740E0"/>
    <w:rsid w:val="6A7259FE"/>
    <w:rsid w:val="6A7E0847"/>
    <w:rsid w:val="6AA858C3"/>
    <w:rsid w:val="6AAC3401"/>
    <w:rsid w:val="6AC10733"/>
    <w:rsid w:val="6ACB7804"/>
    <w:rsid w:val="6ACF31F7"/>
    <w:rsid w:val="6AD77F57"/>
    <w:rsid w:val="6AED67DA"/>
    <w:rsid w:val="6B086362"/>
    <w:rsid w:val="6B28493A"/>
    <w:rsid w:val="6B790D47"/>
    <w:rsid w:val="6B881251"/>
    <w:rsid w:val="6BB753F6"/>
    <w:rsid w:val="6BEB1F0C"/>
    <w:rsid w:val="6C172D01"/>
    <w:rsid w:val="6C3D0B92"/>
    <w:rsid w:val="6CC10EBE"/>
    <w:rsid w:val="6CC62FED"/>
    <w:rsid w:val="6CDE737B"/>
    <w:rsid w:val="6CF345E5"/>
    <w:rsid w:val="6D0D1A0E"/>
    <w:rsid w:val="6D643260"/>
    <w:rsid w:val="6D836174"/>
    <w:rsid w:val="6D8C1957"/>
    <w:rsid w:val="6D91263F"/>
    <w:rsid w:val="6DA560EA"/>
    <w:rsid w:val="6DCE5641"/>
    <w:rsid w:val="6DF66946"/>
    <w:rsid w:val="6DF77990"/>
    <w:rsid w:val="6DFB3F5C"/>
    <w:rsid w:val="6DFF3A4C"/>
    <w:rsid w:val="6E1B45FE"/>
    <w:rsid w:val="6E34121C"/>
    <w:rsid w:val="6E7D2524"/>
    <w:rsid w:val="6E957F0D"/>
    <w:rsid w:val="6E970129"/>
    <w:rsid w:val="6EA6036C"/>
    <w:rsid w:val="6EA75E92"/>
    <w:rsid w:val="6EB8706A"/>
    <w:rsid w:val="6EBF142E"/>
    <w:rsid w:val="6EC46A44"/>
    <w:rsid w:val="6EC72090"/>
    <w:rsid w:val="6ECC3397"/>
    <w:rsid w:val="6ECF63F8"/>
    <w:rsid w:val="6F2A2D4B"/>
    <w:rsid w:val="6F345978"/>
    <w:rsid w:val="6F4B2A10"/>
    <w:rsid w:val="6F6A75EB"/>
    <w:rsid w:val="6F765F90"/>
    <w:rsid w:val="6FA83C70"/>
    <w:rsid w:val="6FBE3493"/>
    <w:rsid w:val="6FD922F4"/>
    <w:rsid w:val="70483DB6"/>
    <w:rsid w:val="704E09C0"/>
    <w:rsid w:val="70765B1C"/>
    <w:rsid w:val="707A1AB0"/>
    <w:rsid w:val="708E730A"/>
    <w:rsid w:val="70A865F9"/>
    <w:rsid w:val="70AB1C6A"/>
    <w:rsid w:val="70C60851"/>
    <w:rsid w:val="70C920F0"/>
    <w:rsid w:val="70CE3BAA"/>
    <w:rsid w:val="710C4966"/>
    <w:rsid w:val="713F6856"/>
    <w:rsid w:val="71600CA6"/>
    <w:rsid w:val="717C7162"/>
    <w:rsid w:val="717E737E"/>
    <w:rsid w:val="71B763EC"/>
    <w:rsid w:val="71DC5C97"/>
    <w:rsid w:val="71DD7011"/>
    <w:rsid w:val="72247F25"/>
    <w:rsid w:val="722F68CA"/>
    <w:rsid w:val="723D4B43"/>
    <w:rsid w:val="72842772"/>
    <w:rsid w:val="72B76A57"/>
    <w:rsid w:val="72C30362"/>
    <w:rsid w:val="72C40DC1"/>
    <w:rsid w:val="72D66D46"/>
    <w:rsid w:val="72E32522"/>
    <w:rsid w:val="7303644A"/>
    <w:rsid w:val="730438B3"/>
    <w:rsid w:val="731B00BA"/>
    <w:rsid w:val="731D1633"/>
    <w:rsid w:val="73397A01"/>
    <w:rsid w:val="733A5527"/>
    <w:rsid w:val="734D3259"/>
    <w:rsid w:val="735D2FC3"/>
    <w:rsid w:val="73726A6F"/>
    <w:rsid w:val="73813156"/>
    <w:rsid w:val="73A25E5C"/>
    <w:rsid w:val="73A56E44"/>
    <w:rsid w:val="73DE76F1"/>
    <w:rsid w:val="73E57241"/>
    <w:rsid w:val="73E82DF9"/>
    <w:rsid w:val="73F6144E"/>
    <w:rsid w:val="740470CE"/>
    <w:rsid w:val="74220495"/>
    <w:rsid w:val="74373814"/>
    <w:rsid w:val="74561EEC"/>
    <w:rsid w:val="74626A1C"/>
    <w:rsid w:val="748C590E"/>
    <w:rsid w:val="74AA048A"/>
    <w:rsid w:val="74C06A74"/>
    <w:rsid w:val="74D15A49"/>
    <w:rsid w:val="74D86DA5"/>
    <w:rsid w:val="74F43CFE"/>
    <w:rsid w:val="74FF4332"/>
    <w:rsid w:val="750C5B34"/>
    <w:rsid w:val="751122B7"/>
    <w:rsid w:val="7519750B"/>
    <w:rsid w:val="752B3379"/>
    <w:rsid w:val="752E4C17"/>
    <w:rsid w:val="75370055"/>
    <w:rsid w:val="75390090"/>
    <w:rsid w:val="755639D4"/>
    <w:rsid w:val="75637742"/>
    <w:rsid w:val="75752846"/>
    <w:rsid w:val="75941E05"/>
    <w:rsid w:val="75976C60"/>
    <w:rsid w:val="759E1D9D"/>
    <w:rsid w:val="75A949DB"/>
    <w:rsid w:val="75C64E50"/>
    <w:rsid w:val="75CA13C5"/>
    <w:rsid w:val="75CD4430"/>
    <w:rsid w:val="75D67789"/>
    <w:rsid w:val="75D85545"/>
    <w:rsid w:val="7601232C"/>
    <w:rsid w:val="761D341B"/>
    <w:rsid w:val="763E0E8A"/>
    <w:rsid w:val="766703E1"/>
    <w:rsid w:val="76760624"/>
    <w:rsid w:val="76890C43"/>
    <w:rsid w:val="7691545E"/>
    <w:rsid w:val="76945589"/>
    <w:rsid w:val="76BE5AC9"/>
    <w:rsid w:val="76CA0970"/>
    <w:rsid w:val="76E81EC3"/>
    <w:rsid w:val="76EF6628"/>
    <w:rsid w:val="76F53C3E"/>
    <w:rsid w:val="76FC5120"/>
    <w:rsid w:val="76FF4ABD"/>
    <w:rsid w:val="77071BC4"/>
    <w:rsid w:val="77130569"/>
    <w:rsid w:val="77282E24"/>
    <w:rsid w:val="772F0407"/>
    <w:rsid w:val="77381D7D"/>
    <w:rsid w:val="77420E4E"/>
    <w:rsid w:val="77613082"/>
    <w:rsid w:val="77876B1A"/>
    <w:rsid w:val="77AE203F"/>
    <w:rsid w:val="77C67389"/>
    <w:rsid w:val="77CA19A9"/>
    <w:rsid w:val="77DC64A1"/>
    <w:rsid w:val="77ED700C"/>
    <w:rsid w:val="77FE4D75"/>
    <w:rsid w:val="78283BA0"/>
    <w:rsid w:val="78454752"/>
    <w:rsid w:val="78656BA2"/>
    <w:rsid w:val="78770683"/>
    <w:rsid w:val="78A771BA"/>
    <w:rsid w:val="78C95383"/>
    <w:rsid w:val="78CC09CF"/>
    <w:rsid w:val="78EE6B97"/>
    <w:rsid w:val="78F41CD4"/>
    <w:rsid w:val="79022643"/>
    <w:rsid w:val="790D70B6"/>
    <w:rsid w:val="792B62DE"/>
    <w:rsid w:val="793C6E7B"/>
    <w:rsid w:val="79404F19"/>
    <w:rsid w:val="794C7D62"/>
    <w:rsid w:val="794E3ADA"/>
    <w:rsid w:val="794F33AE"/>
    <w:rsid w:val="797F0137"/>
    <w:rsid w:val="798E6F68"/>
    <w:rsid w:val="79C30024"/>
    <w:rsid w:val="79E306C6"/>
    <w:rsid w:val="79EB757B"/>
    <w:rsid w:val="79F53F55"/>
    <w:rsid w:val="7A214D4A"/>
    <w:rsid w:val="7A560E98"/>
    <w:rsid w:val="7A604E8D"/>
    <w:rsid w:val="7A8B158A"/>
    <w:rsid w:val="7A8F7F06"/>
    <w:rsid w:val="7A947A86"/>
    <w:rsid w:val="7ACA53E2"/>
    <w:rsid w:val="7ACE0BF6"/>
    <w:rsid w:val="7AF604DD"/>
    <w:rsid w:val="7B087CB8"/>
    <w:rsid w:val="7B1D7C08"/>
    <w:rsid w:val="7B6E018F"/>
    <w:rsid w:val="7B845591"/>
    <w:rsid w:val="7BA1292B"/>
    <w:rsid w:val="7BCE2CB0"/>
    <w:rsid w:val="7BF302A3"/>
    <w:rsid w:val="7C016BE2"/>
    <w:rsid w:val="7C52777D"/>
    <w:rsid w:val="7C6B6751"/>
    <w:rsid w:val="7C782EFB"/>
    <w:rsid w:val="7C951EE4"/>
    <w:rsid w:val="7CA103C5"/>
    <w:rsid w:val="7CEA7721"/>
    <w:rsid w:val="7CEC7D69"/>
    <w:rsid w:val="7D056BA5"/>
    <w:rsid w:val="7D0D7808"/>
    <w:rsid w:val="7D0F0BF8"/>
    <w:rsid w:val="7D1D4F95"/>
    <w:rsid w:val="7D2C4132"/>
    <w:rsid w:val="7D5477D4"/>
    <w:rsid w:val="7D6F401F"/>
    <w:rsid w:val="7DD345AE"/>
    <w:rsid w:val="7DF54524"/>
    <w:rsid w:val="7E1C3881"/>
    <w:rsid w:val="7E33329E"/>
    <w:rsid w:val="7E4153EE"/>
    <w:rsid w:val="7E867872"/>
    <w:rsid w:val="7E8B30DA"/>
    <w:rsid w:val="7EAD3051"/>
    <w:rsid w:val="7EC9775F"/>
    <w:rsid w:val="7ED26C70"/>
    <w:rsid w:val="7F2257ED"/>
    <w:rsid w:val="7F737DF6"/>
    <w:rsid w:val="7F8E49B3"/>
    <w:rsid w:val="7FBB179D"/>
    <w:rsid w:val="7FD56849"/>
    <w:rsid w:val="7FE505C8"/>
    <w:rsid w:val="7FE963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宋体" w:cs="Times New Roman"/>
      <w:sz w:val="22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spacing w:beforeAutospacing="1" w:after="0" w:afterAutospacing="1"/>
      <w:outlineLvl w:val="0"/>
    </w:pPr>
    <w:rPr>
      <w:rFonts w:hint="eastAsia" w:ascii="宋体" w:hAnsi="宋体"/>
      <w:b/>
      <w:bCs/>
      <w:kern w:val="44"/>
      <w:sz w:val="48"/>
      <w:szCs w:val="48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semiHidden/>
    <w:unhideWhenUsed/>
    <w:qFormat/>
    <w:uiPriority w:val="99"/>
  </w:style>
  <w:style w:type="paragraph" w:styleId="4">
    <w:name w:val="Balloon Text"/>
    <w:basedOn w:val="1"/>
    <w:link w:val="19"/>
    <w:semiHidden/>
    <w:unhideWhenUsed/>
    <w:qFormat/>
    <w:uiPriority w:val="99"/>
    <w:pPr>
      <w:spacing w:after="0"/>
    </w:pPr>
    <w:rPr>
      <w:sz w:val="18"/>
      <w:szCs w:val="18"/>
    </w:rPr>
  </w:style>
  <w:style w:type="paragraph" w:styleId="5">
    <w:name w:val="footer"/>
    <w:basedOn w:val="1"/>
    <w:link w:val="15"/>
    <w:unhideWhenUsed/>
    <w:qFormat/>
    <w:uiPriority w:val="0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6">
    <w:name w:val="header"/>
    <w:basedOn w:val="1"/>
    <w:link w:val="14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7">
    <w:name w:val="Subtitle"/>
    <w:basedOn w:val="1"/>
    <w:next w:val="1"/>
    <w:link w:val="18"/>
    <w:qFormat/>
    <w:uiPriority w:val="11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paragraph" w:styleId="8">
    <w:name w:val="Normal (Web)"/>
    <w:basedOn w:val="1"/>
    <w:semiHidden/>
    <w:unhideWhenUsed/>
    <w:qFormat/>
    <w:uiPriority w:val="99"/>
    <w:pPr>
      <w:adjustRightInd/>
      <w:snapToGrid/>
      <w:spacing w:before="100" w:beforeAutospacing="1" w:after="100" w:afterAutospacing="1"/>
    </w:pPr>
    <w:rPr>
      <w:rFonts w:ascii="宋体" w:hAnsi="宋体" w:cs="宋体"/>
      <w:sz w:val="24"/>
      <w:szCs w:val="24"/>
    </w:rPr>
  </w:style>
  <w:style w:type="table" w:styleId="10">
    <w:name w:val="Table Grid"/>
    <w:basedOn w:val="9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2">
    <w:name w:val="page number"/>
    <w:basedOn w:val="11"/>
    <w:qFormat/>
    <w:uiPriority w:val="0"/>
  </w:style>
  <w:style w:type="character" w:styleId="13">
    <w:name w:val="Emphasis"/>
    <w:basedOn w:val="11"/>
    <w:qFormat/>
    <w:uiPriority w:val="20"/>
    <w:rPr>
      <w:i/>
    </w:rPr>
  </w:style>
  <w:style w:type="character" w:customStyle="1" w:styleId="14">
    <w:name w:val="页眉 字符"/>
    <w:link w:val="6"/>
    <w:qFormat/>
    <w:uiPriority w:val="99"/>
    <w:rPr>
      <w:rFonts w:ascii="Tahoma" w:hAnsi="Tahoma"/>
      <w:sz w:val="18"/>
      <w:szCs w:val="18"/>
    </w:rPr>
  </w:style>
  <w:style w:type="character" w:customStyle="1" w:styleId="15">
    <w:name w:val="页脚 字符"/>
    <w:link w:val="5"/>
    <w:qFormat/>
    <w:uiPriority w:val="99"/>
    <w:rPr>
      <w:rFonts w:ascii="Tahoma" w:hAnsi="Tahoma"/>
      <w:sz w:val="18"/>
      <w:szCs w:val="18"/>
    </w:rPr>
  </w:style>
  <w:style w:type="paragraph" w:styleId="16">
    <w:name w:val="List Paragraph"/>
    <w:basedOn w:val="1"/>
    <w:qFormat/>
    <w:uiPriority w:val="34"/>
    <w:pPr>
      <w:ind w:firstLine="420" w:firstLineChars="200"/>
    </w:pPr>
  </w:style>
  <w:style w:type="paragraph" w:customStyle="1" w:styleId="17">
    <w:name w:val="列出段落1"/>
    <w:basedOn w:val="1"/>
    <w:qFormat/>
    <w:uiPriority w:val="0"/>
    <w:pPr>
      <w:ind w:firstLine="420" w:firstLineChars="200"/>
    </w:pPr>
  </w:style>
  <w:style w:type="character" w:customStyle="1" w:styleId="18">
    <w:name w:val="副标题 字符"/>
    <w:link w:val="7"/>
    <w:qFormat/>
    <w:uiPriority w:val="11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19">
    <w:name w:val="批注框文本 字符"/>
    <w:basedOn w:val="11"/>
    <w:link w:val="4"/>
    <w:semiHidden/>
    <w:qFormat/>
    <w:uiPriority w:val="99"/>
    <w:rPr>
      <w:rFonts w:ascii="Tahoma" w:hAnsi="Tahoma"/>
      <w:sz w:val="18"/>
      <w:szCs w:val="18"/>
    </w:rPr>
  </w:style>
  <w:style w:type="character" w:customStyle="1" w:styleId="20">
    <w:name w:val="bjh-p"/>
    <w:basedOn w:val="11"/>
    <w:qFormat/>
    <w:uiPriority w:val="0"/>
  </w:style>
  <w:style w:type="paragraph" w:customStyle="1" w:styleId="21">
    <w:name w:val="正文文本 (14)"/>
    <w:basedOn w:val="1"/>
    <w:link w:val="22"/>
    <w:unhideWhenUsed/>
    <w:qFormat/>
    <w:uiPriority w:val="99"/>
    <w:pPr>
      <w:shd w:val="clear" w:color="auto" w:fill="FFFFFF"/>
      <w:spacing w:line="341" w:lineRule="exact"/>
      <w:ind w:firstLine="480"/>
    </w:pPr>
    <w:rPr>
      <w:rFonts w:ascii="宋体" w:hAnsi="宋体"/>
      <w:sz w:val="20"/>
    </w:rPr>
  </w:style>
  <w:style w:type="character" w:customStyle="1" w:styleId="22">
    <w:name w:val="正文文本 (14)_"/>
    <w:link w:val="21"/>
    <w:unhideWhenUsed/>
    <w:qFormat/>
    <w:uiPriority w:val="99"/>
    <w:rPr>
      <w:rFonts w:ascii="宋体" w:hAnsi="宋体" w:eastAsia="宋体"/>
      <w:sz w:val="20"/>
      <w:szCs w:val="22"/>
    </w:rPr>
  </w:style>
  <w:style w:type="paragraph" w:customStyle="1" w:styleId="23">
    <w:name w:val="正文文本 (5)"/>
    <w:basedOn w:val="1"/>
    <w:link w:val="24"/>
    <w:unhideWhenUsed/>
    <w:qFormat/>
    <w:uiPriority w:val="99"/>
    <w:pPr>
      <w:shd w:val="clear" w:color="auto" w:fill="FFFFFF"/>
      <w:spacing w:line="390" w:lineRule="exact"/>
    </w:pPr>
    <w:rPr>
      <w:rFonts w:hint="eastAsia" w:ascii="宋体" w:hAnsi="宋体"/>
      <w:b/>
      <w:szCs w:val="20"/>
    </w:rPr>
  </w:style>
  <w:style w:type="character" w:customStyle="1" w:styleId="24">
    <w:name w:val="正文文本 (5)_"/>
    <w:link w:val="23"/>
    <w:unhideWhenUsed/>
    <w:qFormat/>
    <w:uiPriority w:val="99"/>
    <w:rPr>
      <w:rFonts w:hint="eastAsia" w:ascii="宋体" w:hAnsi="宋体" w:eastAsia="宋体"/>
      <w:b/>
      <w:kern w:val="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0" Type="http://schemas.openxmlformats.org/officeDocument/2006/relationships/fontTable" Target="fontTable.xml"/><Relationship Id="rId2" Type="http://schemas.openxmlformats.org/officeDocument/2006/relationships/settings" Target="settings.xml"/><Relationship Id="rId19" Type="http://schemas.openxmlformats.org/officeDocument/2006/relationships/numbering" Target="numbering.xml"/><Relationship Id="rId18" Type="http://schemas.openxmlformats.org/officeDocument/2006/relationships/customXml" Target="../customXml/item1.xml"/><Relationship Id="rId17" Type="http://schemas.openxmlformats.org/officeDocument/2006/relationships/image" Target="media/image7.png"/><Relationship Id="rId16" Type="http://schemas.openxmlformats.org/officeDocument/2006/relationships/image" Target="media/image6.png"/><Relationship Id="rId15" Type="http://schemas.openxmlformats.org/officeDocument/2006/relationships/image" Target="media/image5.png"/><Relationship Id="rId14" Type="http://schemas.openxmlformats.org/officeDocument/2006/relationships/image" Target="media/image4.png"/><Relationship Id="rId13" Type="http://schemas.openxmlformats.org/officeDocument/2006/relationships/image" Target="media/image3.jpeg"/><Relationship Id="rId12" Type="http://schemas.openxmlformats.org/officeDocument/2006/relationships/image" Target="media/image2.jpeg"/><Relationship Id="rId11" Type="http://schemas.openxmlformats.org/officeDocument/2006/relationships/image" Target="media/image1.jpeg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10</Pages>
  <Words>5634</Words>
  <Characters>5750</Characters>
  <Lines>0</Lines>
  <Paragraphs>0</Paragraphs>
  <TotalTime>0</TotalTime>
  <ScaleCrop>false</ScaleCrop>
  <LinksUpToDate>false</LinksUpToDate>
  <CharactersWithSpaces>5822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2025-07-30T13:55:32Z</dcterms:created>
  <dc:creator>Administrator</dc:creator>
  <cp:lastModifiedBy>上帝掷骰子吗</cp:lastModifiedBy>
  <dcterms:modified xsi:type="dcterms:W3CDTF">2025-07-30T13:55:32Z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0C85B25B299F476DB3B3261137343EBD_12</vt:lpwstr>
  </property>
</Properties>
</file>