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4B95B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口语交际：春游去哪儿玩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992"/>
        <w:gridCol w:w="1276"/>
      </w:tblGrid>
      <w:tr w14:paraId="72293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3"/>
          </w:tcPr>
          <w:p w14:paraId="22520EA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AEC335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1.能向同学推荐春游值得去的地方，说清楚好玩之处和可以开展哪些活动。</w:t>
            </w:r>
          </w:p>
          <w:p w14:paraId="702E64A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2.在讨论交流时，能耐心听别人把话讲完，尽量不打断别人。</w:t>
            </w:r>
          </w:p>
          <w:p w14:paraId="37D51C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EAF85C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向同学推荐春游值得去的地方，能借助收集的资料，说清楚好玩之处和可以开展哪些活动。</w:t>
            </w:r>
          </w:p>
          <w:p w14:paraId="4FA3D5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C4409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在讨论交流时，能耐心听别人把话讲完，尽量不打断别人，养成尊重他人、文明交际的习惯。</w:t>
            </w:r>
          </w:p>
          <w:p w14:paraId="6ED5A8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76B70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交流支架　小组讨论　互动评价</w:t>
            </w:r>
          </w:p>
          <w:p w14:paraId="5FE0A7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DB3F7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多媒体课件；学生完成课前预学单；春游推荐卡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4D8F2D1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7CA4E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5F01D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3650BA1C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</w:tcPr>
          <w:p w14:paraId="2C53D402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0B6D1C95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2F76B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2"/>
          </w:tcPr>
          <w:p w14:paraId="1799E7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1BBF29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ascii="宋体" w:hAnsi="宋体"/>
                <w:b/>
                <w:sz w:val="24"/>
              </w:rPr>
              <w:t>谈话导入，激发兴趣</w:t>
            </w:r>
          </w:p>
          <w:p w14:paraId="089D37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孩子们，春天来了，花儿红了，草儿绿了，燕子飞回来了，还等什么呢？大美春光等着我们去欣赏。学校打算组织三年级开展一次春游活动，你们喜欢吗？</w:t>
            </w:r>
          </w:p>
          <w:p w14:paraId="75BB241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喜欢！</w:t>
            </w:r>
          </w:p>
          <w:p w14:paraId="71B6558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可是，学校不知道去哪里春游，想让大家推荐一个地方，你们觉得去哪里合适呢？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27CDA3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我推荐去东湖绿道，因为那里景色优美。</w:t>
            </w:r>
          </w:p>
          <w:p w14:paraId="77DF5DD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我推荐到郊外野炊，因为我们可以自己做饭，分享自己做的饭菜。</w:t>
            </w:r>
          </w:p>
          <w:p w14:paraId="689126C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我推荐去欢乐谷。</w:t>
            </w:r>
          </w:p>
          <w:p w14:paraId="5F93BA0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你为什么会推荐欢乐谷呢？</w:t>
            </w:r>
          </w:p>
          <w:p w14:paraId="759642A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因为欢乐谷很好玩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04B6A17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好玩的地方很多，为什么要去欢乐谷呢？</w:t>
            </w:r>
          </w:p>
          <w:p w14:paraId="41A8D2D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因为欢乐谷好玩的地方非常多，里面有100多项娱乐体验项目，包括双龙木质过山车“木翼双龙”、720度圆环过山车“凤舞九天”、中国最高的弹射过山车“极速飞车”等30多项游乐体验设备；还有40多处生态人文景观、10多台文化演艺精品和20多项主题娱乐游戏。</w:t>
            </w:r>
          </w:p>
          <w:p w14:paraId="4BE8BAB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哇，听你这么说还真的很有意思呢。如果请你来组织咱们班的这次春游活动，你打算带领同学们参加哪些活动呢？</w:t>
            </w:r>
          </w:p>
          <w:p w14:paraId="41FF93C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我推荐同学们先去玩刺激的“疯狂溜达车”和神奇的“梦幻棒棒糖”项目，然后去“蛋糕皇宫”观看360度全景动画片，接着到“疯狂下午茶”场地享受美食和音乐，最后就可以开开心心地回家了。</w:t>
            </w:r>
          </w:p>
          <w:p w14:paraId="00EF10E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你说得太棒了，老师都心动了呢！这节课，我们就来为期待已久的春游选择目的地吧！（板书：春游去哪儿玩）为了使你的建议能被学校认可，大家需要做到这3个关键点哟。</w:t>
            </w:r>
          </w:p>
          <w:p w14:paraId="6C7738E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B1D46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交际要求：</w:t>
            </w:r>
          </w:p>
          <w:p w14:paraId="7FF87581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</w:t>
            </w:r>
            <w:r>
              <w:rPr>
                <w:rFonts w:ascii="宋体" w:hAnsi="宋体"/>
                <w:color w:val="000000"/>
                <w:sz w:val="24"/>
              </w:rPr>
              <w:t>每个人</w:t>
            </w:r>
            <w:r>
              <w:rPr>
                <w:rFonts w:ascii="宋体" w:hAnsi="宋体"/>
                <w:sz w:val="24"/>
              </w:rPr>
              <w:t>可以选一个地方。</w:t>
            </w:r>
          </w:p>
          <w:p w14:paraId="0CD862D2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2.说说这个地方有什么好玩的。</w:t>
            </w:r>
          </w:p>
          <w:p w14:paraId="72EA8E96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3.说清楚这个地方可以开展哪些活动。</w:t>
            </w:r>
          </w:p>
          <w:p w14:paraId="74B20F1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ascii="宋体" w:hAnsi="宋体"/>
                <w:b/>
                <w:sz w:val="24"/>
              </w:rPr>
              <w:t>分析教材，搭建支架</w:t>
            </w:r>
          </w:p>
          <w:p w14:paraId="0B32944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以课本上的插图为例，（课件出示教材P11第一幅插图）我们按上面的交际要求一起来说一说这幅插图。</w:t>
            </w:r>
          </w:p>
          <w:p w14:paraId="05A0627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这幅插图描绘的是哪儿的美景？</w:t>
            </w:r>
          </w:p>
          <w:p w14:paraId="6DC2A7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郊外。</w:t>
            </w:r>
          </w:p>
          <w:p w14:paraId="03DA073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这里的景色怎么样？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DD39E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郊外春光明媚、山清水秀、花红草绿。</w:t>
            </w:r>
          </w:p>
          <w:p w14:paraId="0A9CD45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我们可以在那儿开展什么活动？</w:t>
            </w:r>
          </w:p>
          <w:p w14:paraId="7711BF6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赏花、爬山、散步。</w:t>
            </w:r>
          </w:p>
          <w:p w14:paraId="08667B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那你可以把它们连起来说一说吗？可以用上“第一、第二”等序数词。</w:t>
            </w:r>
          </w:p>
          <w:p w14:paraId="2408D8F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我建议，春游可以去郊外玩，理由有以下几点：第一，郊外春光明媚、山清水秀、花红草绿；第二，我们可以去那儿赏花、爬山、散步。</w:t>
            </w:r>
          </w:p>
          <w:p w14:paraId="219F6B0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说两条理由也可以，说四条、五条也没问题，只要说清楚就可以。</w:t>
            </w:r>
          </w:p>
          <w:p w14:paraId="05F3D7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再看这幅插图，这幅插图画的是什么地方？（课件出示教材P11第二幅插图）</w:t>
            </w:r>
          </w:p>
          <w:p w14:paraId="01161A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植物园。</w:t>
            </w:r>
          </w:p>
          <w:p w14:paraId="1BFD09A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画中的人都在做什么？</w:t>
            </w:r>
          </w:p>
          <w:p w14:paraId="6FD59C3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观察大树、拍照，把观察到的记录下来。</w:t>
            </w:r>
          </w:p>
          <w:p w14:paraId="6A6B9AD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用上“有的……有的……还有的……”的句式说一说。</w:t>
            </w:r>
          </w:p>
          <w:p w14:paraId="3EAEB96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大家有的在观察大树，有的在拍照，还有的把观察到的记录下来。</w:t>
            </w:r>
          </w:p>
          <w:p w14:paraId="1CC5379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我们还可以在植物园里做哪些有趣的事？</w:t>
            </w:r>
          </w:p>
          <w:p w14:paraId="1AF1F4A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我们还可以在植物园里做游戏，制作植物标本，画植物，了解植物的知识。</w:t>
            </w:r>
          </w:p>
          <w:p w14:paraId="268D0CE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把“第一、第二、第三”换成“可以、可以、还可以”，试着说一说。</w:t>
            </w:r>
          </w:p>
          <w:p w14:paraId="77CC42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我建议，春游可以去植物园玩，因为在那儿，我们可以观察植物，可以制作植物标本，可以拍照，还可以在里面做游戏。</w:t>
            </w:r>
          </w:p>
          <w:p w14:paraId="02DD6A5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同学们说得真好。通过大家的交流，老师总结出了一张春游推荐卡。</w:t>
            </w:r>
          </w:p>
          <w:p w14:paraId="71766A0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78B51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活动一：用</w:t>
            </w:r>
            <w:r>
              <w:rPr>
                <w:rFonts w:ascii="宋体" w:hAnsi="宋体"/>
                <w:color w:val="000000"/>
                <w:sz w:val="24"/>
              </w:rPr>
              <w:t>下面</w:t>
            </w:r>
            <w:r>
              <w:rPr>
                <w:rFonts w:ascii="宋体" w:hAnsi="宋体"/>
                <w:sz w:val="24"/>
              </w:rPr>
              <w:t>的春游推荐卡说一说自己推荐的地方。</w:t>
            </w:r>
          </w:p>
          <w:p w14:paraId="68A9AD6F">
            <w:pPr>
              <w:shd w:val="clear" w:color="auto" w:fill="E7F7F9"/>
              <w:spacing w:line="360" w:lineRule="auto"/>
              <w:ind w:firstLine="3120" w:firstLineChars="13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春游推荐卡</w:t>
            </w:r>
          </w:p>
          <w:p w14:paraId="0E167842">
            <w:pPr>
              <w:shd w:val="clear" w:color="auto" w:fill="E7F7F9"/>
              <w:spacing w:line="360" w:lineRule="auto"/>
              <w:ind w:firstLine="960" w:firstLineChars="4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我建议，春游可以去____________玩，理由有以下几点：</w:t>
            </w:r>
          </w:p>
          <w:p w14:paraId="06807144">
            <w:pPr>
              <w:shd w:val="clear" w:color="auto" w:fill="E7F7F9"/>
              <w:spacing w:line="360" w:lineRule="auto"/>
              <w:ind w:firstLine="960" w:firstLineChars="4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1.______________________________________________________</w:t>
            </w:r>
          </w:p>
          <w:p w14:paraId="040B7A98">
            <w:pPr>
              <w:shd w:val="clear" w:color="auto" w:fill="E7F7F9"/>
              <w:spacing w:line="360" w:lineRule="auto"/>
              <w:ind w:firstLine="960" w:firstLineChars="4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2.______________________________________________________</w:t>
            </w:r>
          </w:p>
          <w:p w14:paraId="2FDFE15B">
            <w:pPr>
              <w:shd w:val="clear" w:color="auto" w:fill="E7F7F9"/>
              <w:spacing w:line="360" w:lineRule="auto"/>
              <w:ind w:firstLine="960" w:firstLineChars="4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3.______________________________________________________</w:t>
            </w:r>
          </w:p>
          <w:p w14:paraId="0067E734">
            <w:pPr>
              <w:shd w:val="clear" w:color="auto" w:fill="E7F7F9"/>
              <w:spacing w:line="360" w:lineRule="auto"/>
              <w:ind w:firstLine="6000" w:firstLineChars="25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推荐</w:t>
            </w:r>
            <w:r>
              <w:rPr>
                <w:rFonts w:ascii="宋体" w:hAnsi="宋体"/>
                <w:sz w:val="24"/>
              </w:rPr>
              <w:t>人：　　</w:t>
            </w:r>
          </w:p>
          <w:p w14:paraId="6A0B8B70">
            <w:pPr>
              <w:shd w:val="clear" w:color="auto" w:fill="E7F7F9"/>
              <w:spacing w:line="360" w:lineRule="auto"/>
              <w:ind w:firstLine="6000" w:firstLineChars="25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年　　月　　日　　</w:t>
            </w:r>
          </w:p>
          <w:p w14:paraId="46027E1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现在，我们拿出课前准备的资料，按照这张春游推荐卡的形式填一填，然后在小组内和组员说一说，看谁说得最好。（出示课前预学单，学生根据预学单内容填写课中导学单活动一“春游推荐卡”。）</w:t>
            </w:r>
          </w:p>
          <w:p w14:paraId="07D9DAF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我们先请一个同学读一读下面的小组讨论的要求。（指名读）</w:t>
            </w:r>
          </w:p>
          <w:p w14:paraId="16597D9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09518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活动二：</w:t>
            </w:r>
            <w:r>
              <w:rPr>
                <w:rFonts w:ascii="宋体" w:hAnsi="宋体"/>
                <w:color w:val="000000"/>
                <w:sz w:val="24"/>
              </w:rPr>
              <w:t>说一说</w:t>
            </w:r>
            <w:r>
              <w:rPr>
                <w:rFonts w:ascii="宋体" w:hAnsi="宋体"/>
                <w:sz w:val="24"/>
              </w:rPr>
              <w:t>。</w:t>
            </w:r>
          </w:p>
          <w:p w14:paraId="2CEC476A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小组内</w:t>
            </w:r>
            <w:r>
              <w:rPr>
                <w:rFonts w:ascii="宋体" w:hAnsi="宋体"/>
                <w:color w:val="000000"/>
                <w:sz w:val="24"/>
              </w:rPr>
              <w:t>每个人</w:t>
            </w:r>
            <w:r>
              <w:rPr>
                <w:rFonts w:ascii="宋体" w:hAnsi="宋体"/>
                <w:sz w:val="24"/>
              </w:rPr>
              <w:t>轮流发言，说清楚自己的想法和理由。耐心听别人讲完，尽量不打断别人的话。</w:t>
            </w:r>
          </w:p>
          <w:p w14:paraId="0924DE8A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温馨提示：①说的同学可以借助照片、视频、文字，说说那个地方有哪些好看的景色，可以开展哪些有趣的活动。②听的同学对感兴趣的内容，可以在别人讲完后补充或提问，比如，“这个地方还有什么其他好玩的吗？”“这个地方我也去过，我觉得……”</w:t>
            </w:r>
          </w:p>
          <w:p w14:paraId="27342B6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（小组交流讨论，教师巡视，从说清楚和耐心听两方面进行个别指导。）</w:t>
            </w:r>
          </w:p>
          <w:p w14:paraId="43DC3C6D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ascii="宋体" w:hAnsi="宋体"/>
                <w:b/>
                <w:sz w:val="24"/>
              </w:rPr>
              <w:t>小组合作，展示交流</w:t>
            </w:r>
          </w:p>
          <w:p w14:paraId="3774E01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现在，请结合交际评价表，说一说：你对你们组谁的推荐最感兴趣？</w:t>
            </w:r>
          </w:p>
          <w:p w14:paraId="34C842A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9408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活动三：</w:t>
            </w:r>
            <w:r>
              <w:rPr>
                <w:rFonts w:ascii="宋体" w:hAnsi="宋体"/>
                <w:color w:val="000000"/>
                <w:sz w:val="24"/>
              </w:rPr>
              <w:t>交际</w:t>
            </w:r>
            <w:r>
              <w:rPr>
                <w:rFonts w:ascii="宋体" w:hAnsi="宋体"/>
                <w:sz w:val="24"/>
              </w:rPr>
              <w:t>评价表。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559"/>
              <w:gridCol w:w="2409"/>
            </w:tblGrid>
            <w:tr w14:paraId="675C486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59" w:type="dxa"/>
                  <w:vAlign w:val="center"/>
                </w:tcPr>
                <w:p w14:paraId="7D52788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评价标准</w:t>
                  </w:r>
                </w:p>
              </w:tc>
              <w:tc>
                <w:tcPr>
                  <w:tcW w:w="2409" w:type="dxa"/>
                  <w:vAlign w:val="center"/>
                </w:tcPr>
                <w:p w14:paraId="1851036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评价星级</w:t>
                  </w:r>
                </w:p>
              </w:tc>
            </w:tr>
            <w:tr w14:paraId="4992C21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59" w:type="dxa"/>
                  <w:vAlign w:val="center"/>
                </w:tcPr>
                <w:p w14:paraId="02B2852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说清楚推荐地点有什么好玩的了吗？</w:t>
                  </w:r>
                </w:p>
              </w:tc>
              <w:tc>
                <w:tcPr>
                  <w:tcW w:w="2409" w:type="dxa"/>
                  <w:vAlign w:val="center"/>
                </w:tcPr>
                <w:p w14:paraId="1CF87C7F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☆☆☆☆☆</w:t>
                  </w:r>
                </w:p>
              </w:tc>
            </w:tr>
            <w:tr w14:paraId="0AF83BD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59" w:type="dxa"/>
                  <w:vAlign w:val="center"/>
                </w:tcPr>
                <w:p w14:paraId="1FFD1BD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说清楚推荐地点可以开展哪些活动了吗？</w:t>
                  </w:r>
                </w:p>
              </w:tc>
              <w:tc>
                <w:tcPr>
                  <w:tcW w:w="2409" w:type="dxa"/>
                  <w:vAlign w:val="center"/>
                </w:tcPr>
                <w:p w14:paraId="57AACDE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☆☆☆☆☆</w:t>
                  </w:r>
                </w:p>
              </w:tc>
            </w:tr>
            <w:tr w14:paraId="5663AE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59" w:type="dxa"/>
                  <w:vAlign w:val="center"/>
                </w:tcPr>
                <w:p w14:paraId="51B93ED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你对他（她）推荐的地点感兴趣吗？</w:t>
                  </w:r>
                </w:p>
              </w:tc>
              <w:tc>
                <w:tcPr>
                  <w:tcW w:w="2409" w:type="dxa"/>
                  <w:vAlign w:val="center"/>
                </w:tcPr>
                <w:p w14:paraId="73DE08A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☆☆☆☆☆</w:t>
                  </w:r>
                </w:p>
              </w:tc>
            </w:tr>
          </w:tbl>
          <w:p w14:paraId="3E5852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我觉得我们组元元同学的推荐理由说得很清楚。她推荐的地方是沙湖公园，用上“理由一”“理由二”“理由三”这几个词语有条理地讲述了在这个公园里可以开展哪些活动。听完之后，我很感兴趣。</w:t>
            </w:r>
          </w:p>
          <w:p w14:paraId="1AB5F6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们组成成同学讲得最好，他推荐我们到武汉欢乐谷游玩，因为他以前去那里玩过，感觉那里的过山车、天地双雄等项目特别好玩，他还给我们规划了游玩路线。如果我们安排得好，一天可以玩11个项目，我特别想去。</w:t>
            </w:r>
          </w:p>
          <w:p w14:paraId="5D5FDDC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是啊，在推荐的时候，如果加上自己游玩的体会或者感受，会更有说服力，听的人才会被吸引。</w:t>
            </w:r>
          </w:p>
          <w:p w14:paraId="57CE747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现在，请各小组参照学习单活动四，投票并推选代表上台汇报。</w:t>
            </w:r>
          </w:p>
          <w:p w14:paraId="3F2A103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C57C7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活动四：选派小组</w:t>
            </w:r>
            <w:r>
              <w:rPr>
                <w:rFonts w:ascii="宋体" w:hAnsi="宋体"/>
                <w:color w:val="000000"/>
                <w:sz w:val="24"/>
              </w:rPr>
              <w:t>代表</w:t>
            </w:r>
            <w:r>
              <w:rPr>
                <w:rFonts w:ascii="宋体" w:hAnsi="宋体"/>
                <w:sz w:val="24"/>
              </w:rPr>
              <w:t>上台汇报。</w:t>
            </w:r>
          </w:p>
          <w:p w14:paraId="2D72B8A2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1.投票确定本组推荐的春游地点。</w:t>
            </w:r>
          </w:p>
          <w:p w14:paraId="2DA0D76F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2.继续讨论如何把推荐理由说得更清楚、更吸引人。</w:t>
            </w:r>
          </w:p>
          <w:p w14:paraId="17911E7F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3.再选出一位代表，在组内练习后上台汇报。</w:t>
            </w:r>
          </w:p>
          <w:p w14:paraId="0286562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（小组投票并进行交流练习）</w:t>
            </w:r>
          </w:p>
          <w:p w14:paraId="07618814">
            <w:pPr>
              <w:pStyle w:val="2"/>
              <w:spacing w:line="360" w:lineRule="auto"/>
              <w:ind w:firstLine="482" w:firstLineChars="200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板块四　“春游去哪儿玩”推荐会</w:t>
            </w:r>
          </w:p>
          <w:p w14:paraId="33DEA37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现在，请各个小组派代表上台汇报。</w:t>
            </w:r>
          </w:p>
          <w:p w14:paraId="0E2C094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我们小组经过投票，一致推荐到园博园春游，理由是：第一，园博园有世界各国的园林景观，可以增长知识；第二，春天园博园里的各种花儿都开了，适合拍照；第三，园博园很大，适合散步。</w:t>
            </w:r>
          </w:p>
          <w:p w14:paraId="03CE81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们小组经过投票，一致推荐到江滩春游，理由是：第一，那里离学校很近，很快就可以到达；第二，江滩公园里有游乐设施，比如旋转木马、碰碰车等，我们还可以去空地上放风筝；第三，江滩上有许多漂亮的花，我们可以一起赏花，还可以在草坪上野餐。不过在水边游玩时要注意安全哟。</w:t>
            </w:r>
          </w:p>
          <w:p w14:paraId="51D1FB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你们喜欢哪一组的推荐？你们会去他们推荐的地方春游吗？</w:t>
            </w:r>
          </w:p>
          <w:p w14:paraId="083F745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我喜欢第一组的推荐，因为他们说清楚了自己的想法和推荐的理由。</w:t>
            </w:r>
          </w:p>
          <w:p w14:paraId="7E44054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我喜欢第二组的推荐，因为他们不但说清楚了理由，还提醒大家要注意安全。</w:t>
            </w:r>
          </w:p>
          <w:p w14:paraId="69701EF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现在，请大家投票选出最想去春游的地方。（学生投票）</w:t>
            </w:r>
          </w:p>
          <w:p w14:paraId="077B192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师：通过大家的投票，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第一组推荐的园博园得到了最高票数。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美丽的园博园等着和我们来一场春天的约会，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让我们背上行囊，和小伙伴们一起出发吧</w:t>
            </w:r>
          </w:p>
          <w:p w14:paraId="619D05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A8226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7665"/>
                  <wp:effectExtent l="0" t="0" r="9525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6344B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3ED1D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为了体现互动的过程，本节课设计了四大板块，首先，我创设学生感兴趣的情境导入新课；接着明确要求，练中有法，借助春游推荐卡来梳理学生的思路，提高课堂效率；再以小组交流讨论，以交际评价表为导向，小组投票选出讲得最好的同学；最后选派代表上台汇报。这四个板块，一环扣一环，环环深入，让学生真正成为课堂的主体，在师生互动、生生互动交流中落实教学目标。</w:t>
            </w:r>
          </w:p>
        </w:tc>
        <w:tc>
          <w:tcPr>
            <w:tcW w:w="1276" w:type="dxa"/>
          </w:tcPr>
          <w:p w14:paraId="3F76B1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903D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B829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5DE1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D6B610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 xml:space="preserve">谈话导入，创设情境，激发学生交流的欲望，使学生兴趣浓厚地投入到口语交际的学习中。 </w:t>
            </w:r>
          </w:p>
          <w:p w14:paraId="12D3A0F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59302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4D85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D59A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8568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9C8C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94F5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6D39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69360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588E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21DAE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24A33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BEDDB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C8D60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C4BC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FBBB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FE42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3A8078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通过具体方法的指导，让学生有法可循，给学生提供口头表达的支架，降低口语表达的难度，提高学生表达的兴趣。</w:t>
            </w:r>
          </w:p>
          <w:p w14:paraId="1E2B06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9175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311E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95735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13B5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F979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AEAC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7BDC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942FB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71E5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BA2B8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5230B6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以课文的两幅插图为支架，教给学生方法，借助春游推荐卡引导学生梳理思路，规范学生的表达。</w:t>
            </w:r>
          </w:p>
          <w:p w14:paraId="4915C1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48DB7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1991D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874A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79BDA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4EC18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6CDA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EAB0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89801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E880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05A0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FCD4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70DF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633E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DB549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F5DD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618E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9BA7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00D8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49C1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0EEC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B3EB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E51E7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981EC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FC75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C1C2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8ED6C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ECD45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E9E0D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95D66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F57E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9423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B0D6B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C87D426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在真实的情境中，明确交际来源于生活，服务于生活，使语文学习生活化、情境化。</w:t>
            </w:r>
          </w:p>
          <w:p w14:paraId="18A0131B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D61722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E770BD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198BAF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DA1C7F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69E30C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7361D3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2C31CE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A76BFB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9634A2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722C14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17110C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5A3934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0DF431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96BEFE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4C0AA1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1F56EA6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67D4CF7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D99BA7D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21DDAF5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87FDA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D8E5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D0E9E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8D8F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5687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16CCC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927C7"/>
    <w:rsid w:val="000E2AF3"/>
    <w:rsid w:val="000E2C3E"/>
    <w:rsid w:val="000F5EF0"/>
    <w:rsid w:val="00110413"/>
    <w:rsid w:val="00120676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4EBE"/>
    <w:rsid w:val="00237553"/>
    <w:rsid w:val="00244BE0"/>
    <w:rsid w:val="00250751"/>
    <w:rsid w:val="0025128E"/>
    <w:rsid w:val="00251A98"/>
    <w:rsid w:val="00276F98"/>
    <w:rsid w:val="00280D80"/>
    <w:rsid w:val="002A2AD1"/>
    <w:rsid w:val="002B06CE"/>
    <w:rsid w:val="002D1F93"/>
    <w:rsid w:val="00301CE9"/>
    <w:rsid w:val="00306E1F"/>
    <w:rsid w:val="0034274A"/>
    <w:rsid w:val="003547C9"/>
    <w:rsid w:val="00354D88"/>
    <w:rsid w:val="00366834"/>
    <w:rsid w:val="0037365D"/>
    <w:rsid w:val="003A2A4D"/>
    <w:rsid w:val="003D68A3"/>
    <w:rsid w:val="003D7AD4"/>
    <w:rsid w:val="0042593C"/>
    <w:rsid w:val="00432DCC"/>
    <w:rsid w:val="00440945"/>
    <w:rsid w:val="00443392"/>
    <w:rsid w:val="004564E8"/>
    <w:rsid w:val="004577C3"/>
    <w:rsid w:val="00474269"/>
    <w:rsid w:val="0049563E"/>
    <w:rsid w:val="004D5F06"/>
    <w:rsid w:val="00527965"/>
    <w:rsid w:val="00531DF4"/>
    <w:rsid w:val="00536596"/>
    <w:rsid w:val="00537449"/>
    <w:rsid w:val="00543C2C"/>
    <w:rsid w:val="00557F5C"/>
    <w:rsid w:val="00561FBA"/>
    <w:rsid w:val="00566627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2B1A"/>
    <w:rsid w:val="00673D80"/>
    <w:rsid w:val="006761B3"/>
    <w:rsid w:val="00690B19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72B58"/>
    <w:rsid w:val="007C1F5A"/>
    <w:rsid w:val="007E0AB9"/>
    <w:rsid w:val="007F5220"/>
    <w:rsid w:val="00800F94"/>
    <w:rsid w:val="00816F41"/>
    <w:rsid w:val="00873C30"/>
    <w:rsid w:val="0089438F"/>
    <w:rsid w:val="008A4222"/>
    <w:rsid w:val="008D1EB0"/>
    <w:rsid w:val="008D331F"/>
    <w:rsid w:val="008E66A4"/>
    <w:rsid w:val="008F0849"/>
    <w:rsid w:val="008F3889"/>
    <w:rsid w:val="00904098"/>
    <w:rsid w:val="009069F7"/>
    <w:rsid w:val="00931C18"/>
    <w:rsid w:val="00943955"/>
    <w:rsid w:val="00955238"/>
    <w:rsid w:val="009725B8"/>
    <w:rsid w:val="00981668"/>
    <w:rsid w:val="00991460"/>
    <w:rsid w:val="009914A9"/>
    <w:rsid w:val="009A7327"/>
    <w:rsid w:val="009B2BD3"/>
    <w:rsid w:val="009D23AB"/>
    <w:rsid w:val="009D3A12"/>
    <w:rsid w:val="009F23AF"/>
    <w:rsid w:val="009F383A"/>
    <w:rsid w:val="009F4ADF"/>
    <w:rsid w:val="00A25372"/>
    <w:rsid w:val="00A40C51"/>
    <w:rsid w:val="00A57641"/>
    <w:rsid w:val="00A92F28"/>
    <w:rsid w:val="00AB2ED5"/>
    <w:rsid w:val="00AD34B5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7510E"/>
    <w:rsid w:val="00BA339D"/>
    <w:rsid w:val="00C10B42"/>
    <w:rsid w:val="00C13C27"/>
    <w:rsid w:val="00C20020"/>
    <w:rsid w:val="00C33228"/>
    <w:rsid w:val="00C346B3"/>
    <w:rsid w:val="00C67301"/>
    <w:rsid w:val="00C74F35"/>
    <w:rsid w:val="00C805AD"/>
    <w:rsid w:val="00C8531C"/>
    <w:rsid w:val="00CA11E9"/>
    <w:rsid w:val="00CC59CA"/>
    <w:rsid w:val="00CE5883"/>
    <w:rsid w:val="00CF1753"/>
    <w:rsid w:val="00D16338"/>
    <w:rsid w:val="00D53454"/>
    <w:rsid w:val="00D56723"/>
    <w:rsid w:val="00D61F59"/>
    <w:rsid w:val="00D879B1"/>
    <w:rsid w:val="00D930DD"/>
    <w:rsid w:val="00DD43DD"/>
    <w:rsid w:val="00DD4FAE"/>
    <w:rsid w:val="00DF21AF"/>
    <w:rsid w:val="00E37108"/>
    <w:rsid w:val="00E53C99"/>
    <w:rsid w:val="00E62E65"/>
    <w:rsid w:val="00EC3594"/>
    <w:rsid w:val="00EC61C9"/>
    <w:rsid w:val="00ED24DF"/>
    <w:rsid w:val="00ED3984"/>
    <w:rsid w:val="00EF5312"/>
    <w:rsid w:val="00F075B8"/>
    <w:rsid w:val="00F1077E"/>
    <w:rsid w:val="00F26CEB"/>
    <w:rsid w:val="00F417E8"/>
    <w:rsid w:val="00F709C3"/>
    <w:rsid w:val="00F8279F"/>
    <w:rsid w:val="00FA51A0"/>
    <w:rsid w:val="00FB7380"/>
    <w:rsid w:val="00FB7E3D"/>
    <w:rsid w:val="00FC44DB"/>
    <w:rsid w:val="00FC484D"/>
    <w:rsid w:val="00FE3AA3"/>
    <w:rsid w:val="00FE5B34"/>
    <w:rsid w:val="377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3029</Words>
  <Characters>3228</Characters>
  <Lines>0</Lines>
  <Paragraphs>0</Paragraphs>
  <TotalTime>0</TotalTime>
  <ScaleCrop>false</ScaleCrop>
  <LinksUpToDate>false</LinksUpToDate>
  <CharactersWithSpaces>3253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2025-07-30T13:57:31Z</dcterms:created>
  <dc:creator>Administrator</dc:creator>
  <cp:lastModifiedBy>上帝掷骰子吗</cp:lastModifiedBy>
  <dcterms:modified xsi:type="dcterms:W3CDTF">2025-07-30T13:57:31Z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DB780BA6B7C34269AE1078669532608F_12</vt:lpwstr>
  </property>
</Properties>
</file>