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8A344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交流平台与初试身手</w:t>
      </w:r>
    </w:p>
    <w:p w14:paraId="389C3328"/>
    <w:p w14:paraId="5B635BF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0DCD370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1.能梳理和回顾课文中的想象故事，交流对大胆想象的体会，感受大胆想象的乐趣。【语文要素】</w:t>
      </w:r>
    </w:p>
    <w:p w14:paraId="14C3F46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2.能画出想象中的事物，能根据故事开头接龙编写故事。【语文要素】</w:t>
      </w:r>
    </w:p>
    <w:p w14:paraId="3C83375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10EE88A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交流读过的有关想象的课文，感受大胆想象的乐趣。通过按手指印想象事物、续编故事，培养学生的想象力。</w:t>
      </w:r>
    </w:p>
    <w:p w14:paraId="29FD412A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73B9C19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3843EBA9"/>
    <w:p w14:paraId="20B4825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 w14:paraId="47F93C8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1.激趣导入：（课件出示竖线、圆和点）我们一起来玩一个“奇思妙想”的游戏吧，看谁能根据课件上的图形想象一个故事。</w:t>
      </w:r>
    </w:p>
    <w:p w14:paraId="3F945A6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2.大胆想象的世界魅力无穷。回顾本单元的课文，说一说作者是怎样大胆想象的，把你认为有意思的想象与大家交流。</w:t>
      </w:r>
    </w:p>
    <w:p w14:paraId="395D7E0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3.学生汇报，教师相机指导。</w:t>
      </w:r>
    </w:p>
    <w:p w14:paraId="52B7E2F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4.在写想象故事的过程中，作者的写法又有哪些特点呢？</w:t>
      </w:r>
    </w:p>
    <w:p w14:paraId="738B58E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楷体" w:hAnsi="楷体" w:eastAsia="楷体" w:cs="楷体"/>
          <w:sz w:val="24"/>
        </w:rPr>
        <w:t>立足生活、大胆想象和拟人化的写法让想象故事更有吸引力。</w:t>
      </w:r>
      <w:r>
        <w:rPr>
          <w:rFonts w:hint="eastAsia" w:ascii="宋体" w:hAnsi="宋体" w:eastAsia="宋体" w:cs="宋体"/>
          <w:sz w:val="24"/>
        </w:rPr>
        <w:t>）</w:t>
      </w:r>
    </w:p>
    <w:p w14:paraId="43DE65B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二、学习“初试身手”</w:t>
      </w:r>
    </w:p>
    <w:p w14:paraId="45F1088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过渡：你瞧，只要我们留心观察生活，就会有很多奇妙有趣的故事。接下来我们就一起插上想象的翅膀，初试身手。</w:t>
      </w:r>
    </w:p>
    <w:p w14:paraId="4AE1F8B7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1.课件出示：</w:t>
      </w:r>
      <w:r>
        <w:rPr>
          <w:rFonts w:hint="eastAsia" w:ascii="楷体" w:hAnsi="楷体" w:eastAsia="楷体" w:cs="楷体"/>
          <w:sz w:val="24"/>
        </w:rPr>
        <w:t>在纸上按出自己的手指印，再把它画成想象中的事物，看谁想得新奇。</w:t>
      </w:r>
    </w:p>
    <w:p w14:paraId="5A0F691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（1）学生在纸上按出自己的手指印，再把它画成想象中的事物，看谁画得新奇。</w:t>
      </w:r>
    </w:p>
    <w:p w14:paraId="1C402ED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（2）展示学生作品，由小作者进行简单介绍，师生评议。</w:t>
      </w:r>
    </w:p>
    <w:p w14:paraId="6551B583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2.课件出示：</w:t>
      </w:r>
      <w:r>
        <w:rPr>
          <w:rFonts w:hint="eastAsia" w:ascii="楷体" w:hAnsi="楷体" w:eastAsia="楷体" w:cs="楷体"/>
          <w:sz w:val="24"/>
        </w:rPr>
        <w:t>选一个开头，展开想象，大家一起接龙编故事。</w:t>
      </w:r>
    </w:p>
    <w:p w14:paraId="0AAD406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（1）学生独立阅读课本上给出的开头，选择自己最感兴趣的一个开头编故事。</w:t>
      </w:r>
    </w:p>
    <w:p w14:paraId="338C72C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师引导：第一个故事需要抓住“瞌睡虫去寻找自己的朋友”，想象在“找朋友”的过程中可能发生的故事；第二个故事需要抓住关键词“颠倒村”，那里的事物与现实完全不一样，小牧童在颠倒村又会发生怎样惊险有趣的故事呢？</w:t>
      </w:r>
    </w:p>
    <w:p w14:paraId="2E1C217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（3）根据学生选择的情况分组，在小组内互相交流，一起接龙编故事，派小组代表讲故事，选出最佳小故事。</w:t>
      </w:r>
    </w:p>
    <w:p w14:paraId="083BF48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（4）有兴趣的同学可以尝试将“初试身手”中的故事接着写完，当作本单元的习作。</w:t>
      </w:r>
    </w:p>
    <w:p w14:paraId="7F1F7D0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3.总结：小故事，大智慧。希望同学们能掌握方法，走进想象的世界，创作出自己的精彩。</w:t>
      </w:r>
    </w:p>
    <w:p w14:paraId="760D88E1"/>
    <w:p w14:paraId="0049174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0F0DC14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“交流平台”的教学中，我引导学生通过交流，认识到大胆想象可以拥有奇异的经历，实现美好的愿望。在“手指画”的教学中，我通过绘画、说话及全班交流培养了学生想象的能力。在“接龙编写故事”的教学中，我通过续编故事使学生掌握了续编故事的方法和技巧，培养学生的口语表达能力、想象力和创造力。</w:t>
      </w:r>
      <w:r>
        <w:rPr>
          <w:rFonts w:ascii="宋体" w:hAnsi="宋体" w:eastAsia="宋体" w:cs="宋体"/>
          <w:sz w:val="24"/>
        </w:rPr>
        <w:t xml:space="preserve"> </w:t>
      </w:r>
    </w:p>
    <w:p w14:paraId="1DBD72A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A000C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FCB0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9830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5BFB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9BF1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6811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D1100C"/>
    <w:rsid w:val="00127093"/>
    <w:rsid w:val="00E45FC2"/>
    <w:rsid w:val="05122CCA"/>
    <w:rsid w:val="07AC3E05"/>
    <w:rsid w:val="1E79503E"/>
    <w:rsid w:val="2628532E"/>
    <w:rsid w:val="477A4BF2"/>
    <w:rsid w:val="66744983"/>
    <w:rsid w:val="66770986"/>
    <w:rsid w:val="694A5D82"/>
    <w:rsid w:val="69EB18D1"/>
    <w:rsid w:val="79D1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936</Words>
  <Characters>945</Characters>
  <Lines>0</Lines>
  <Paragraphs>0</Paragraphs>
  <TotalTime>0</TotalTime>
  <ScaleCrop>false</ScaleCrop>
  <LinksUpToDate>false</LinksUpToDate>
  <CharactersWithSpaces>946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2025-07-30T13:58:14Z</dcterms:created>
  <dc:creator>Administrator</dc:creator>
  <cp:lastModifiedBy>上帝掷骰子吗</cp:lastModifiedBy>
  <dcterms:modified xsi:type="dcterms:W3CDTF">2025-07-30T13:58:14Z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DFDA9F056C3245F092D1C74AF5134BC1_12</vt:lpwstr>
  </property>
</Properties>
</file>