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E016C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语文园地七</w:t>
      </w:r>
    </w:p>
    <w:p w14:paraId="5B296CE4"/>
    <w:p w14:paraId="5F434CCE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33E65CD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1.围绕如何在习作中用上平时积累的语言展开交流，增强运用平时积累的语言的意识。</w:t>
      </w:r>
    </w:p>
    <w:p w14:paraId="2784946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2.了解用问句做文章开头的作用，学习用这种方法说一段话。</w:t>
      </w:r>
    </w:p>
    <w:p w14:paraId="243ED7C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3.学习寻物启事的写法，能用正确的格式写一则寻物启事。</w:t>
      </w:r>
    </w:p>
    <w:p w14:paraId="19E9311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4.能正确书写笔画较少和笔画较多的字，把“止、露”等8个字写规范、写匀称。</w:t>
      </w:r>
    </w:p>
    <w:p w14:paraId="220CBE2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5.熟读并记诵4个八字成语，知道它们的意思。</w:t>
      </w:r>
    </w:p>
    <w:p w14:paraId="5DE7E1F7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23D4ADF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增强运用平时积累的语言的意识；了解用问句做文章开头的作用，学习用这种方法说一段话；学会写简单的应用文——寻物启事。</w:t>
      </w:r>
    </w:p>
    <w:p w14:paraId="31232337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2C0AD53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36A174F8"/>
    <w:p w14:paraId="6B112276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0B63F6F1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505289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1.围绕如何在习作中用上平时积累的语言展开交流，增强运用平时积累的语言的意识。（重点）</w:t>
      </w:r>
    </w:p>
    <w:p w14:paraId="01F2BC5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2.了解用问句做文章开头的作用，学习用这种方法说一段话。（难点）</w:t>
      </w:r>
    </w:p>
    <w:p w14:paraId="583011C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3.学习寻物启事的写法，能用正确的格式写一则寻物启事。 </w:t>
      </w:r>
    </w:p>
    <w:p w14:paraId="4726AD4D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 w14:paraId="31D341A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1.提出问题，让学生思考：在习作中是否有意识地运用了平时积累的语言材料？</w:t>
      </w:r>
    </w:p>
    <w:p w14:paraId="108BA0D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2.学以致用。</w:t>
      </w:r>
    </w:p>
    <w:p w14:paraId="57A5BF14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</w:t>
      </w:r>
      <w:r>
        <w:rPr>
          <w:rFonts w:hint="eastAsia" w:ascii="楷体" w:hAnsi="楷体" w:eastAsia="楷体" w:cs="楷体"/>
          <w:sz w:val="24"/>
        </w:rPr>
        <w:t>①海底的动物常常在窃窃私语。②蝴蝶张开漂亮的翅膀在空中翩翩起舞。</w:t>
      </w:r>
    </w:p>
    <w:p w14:paraId="0CA048D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（2）学生试着用上加点的词语说句子，并在小组内交流。</w:t>
      </w:r>
    </w:p>
    <w:p w14:paraId="7C17537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（3）全班交流，教师评议并小结。</w:t>
      </w:r>
    </w:p>
    <w:p w14:paraId="25EAFE7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3.仿说比喻句。</w:t>
      </w:r>
    </w:p>
    <w:p w14:paraId="4331C2AC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</w:t>
      </w:r>
      <w:r>
        <w:rPr>
          <w:rFonts w:hint="eastAsia" w:ascii="楷体" w:hAnsi="楷体" w:eastAsia="楷体" w:cs="楷体"/>
          <w:sz w:val="24"/>
        </w:rPr>
        <w:t>黑夜降临了，我们看见夜空中群星闪烁，就像千千万万支极小的蜡烛在发光。</w:t>
      </w:r>
    </w:p>
    <w:p w14:paraId="6706225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（2）自由读句子，小组交流，了解句子的特点。（</w:t>
      </w:r>
      <w:r>
        <w:rPr>
          <w:rFonts w:hint="eastAsia" w:ascii="楷体" w:hAnsi="楷体" w:eastAsia="楷体" w:cs="楷体"/>
          <w:sz w:val="24"/>
        </w:rPr>
        <w:t>比喻句</w:t>
      </w:r>
      <w:r>
        <w:rPr>
          <w:rFonts w:hint="eastAsia" w:ascii="宋体" w:hAnsi="宋体" w:eastAsia="宋体" w:cs="宋体"/>
          <w:sz w:val="24"/>
        </w:rPr>
        <w:t>）</w:t>
      </w:r>
    </w:p>
    <w:p w14:paraId="716045F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（3）互相交流自己在本单元积累的比喻句。</w:t>
      </w:r>
    </w:p>
    <w:p w14:paraId="1569C15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（4）仿说比喻句，师生评议。</w:t>
      </w:r>
    </w:p>
    <w:p w14:paraId="152B1CEC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二、学习“词句段运用”</w:t>
      </w:r>
    </w:p>
    <w:p w14:paraId="320135F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1.仿说片段。</w:t>
      </w:r>
    </w:p>
    <w:p w14:paraId="737F3ED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（1）引导学生阅读《海底世界》的相关内容。</w:t>
      </w:r>
    </w:p>
    <w:p w14:paraId="739A5AE0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（2）教师出示范例：</w:t>
      </w:r>
      <w:r>
        <w:rPr>
          <w:rFonts w:hint="eastAsia" w:ascii="楷体" w:hAnsi="楷体" w:eastAsia="楷体" w:cs="楷体"/>
          <w:sz w:val="24"/>
        </w:rPr>
        <w:t>你可知道，落叶有多么奇妙？秋风一吹，形状各异的树叶就像蝴蝶似的漫天飞舞，飞累了，就回到妈妈身旁。它们千姿百态，各种各样，有大的，有小的，有单个的，有成串的，有红色的，也有黄色的……</w:t>
      </w:r>
    </w:p>
    <w:p w14:paraId="039D39F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（3）阅读范例，根据要求试着自己说一说“山上的石头很奇妙”这个特点，再小组交流。（</w:t>
      </w:r>
      <w:r>
        <w:rPr>
          <w:rFonts w:hint="eastAsia" w:ascii="楷体" w:hAnsi="楷体" w:eastAsia="楷体" w:cs="楷体"/>
          <w:sz w:val="24"/>
        </w:rPr>
        <w:t>提示：石头的奇妙可从大小、形状、颜色等方面来表现。</w:t>
      </w:r>
      <w:r>
        <w:rPr>
          <w:rFonts w:hint="eastAsia" w:ascii="宋体" w:hAnsi="宋体" w:eastAsia="宋体" w:cs="宋体"/>
          <w:sz w:val="24"/>
        </w:rPr>
        <w:t>）</w:t>
      </w:r>
    </w:p>
    <w:p w14:paraId="41C6671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（4）小组派代表发言，全班交流。</w:t>
      </w:r>
    </w:p>
    <w:p w14:paraId="736CCDF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（5）教师根据学生发言相机评议并小结：这个问句提示了后文的主要内容，后文的内容都是围绕这个问题来写的。</w:t>
      </w:r>
    </w:p>
    <w:p w14:paraId="30257D6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2.学写“寻物启事”。</w:t>
      </w:r>
    </w:p>
    <w:p w14:paraId="2949A79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（1）指导学生阅读课本上的范文，小组交流寻物启事的格式和写法。</w:t>
      </w:r>
    </w:p>
    <w:p w14:paraId="09AE783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（2）全班交流，教师评议并小结。</w:t>
      </w:r>
    </w:p>
    <w:p w14:paraId="05477AB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（3）寻物启事一般包括以下几项内容：</w:t>
      </w:r>
    </w:p>
    <w:p w14:paraId="223BFEC0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①标题：由文种名称和缘由构成，如“寻物启事”。也可以由文种名称和具体丢失物名构成，如“寻书启事”“寻自行车启事”。</w:t>
      </w:r>
    </w:p>
    <w:p w14:paraId="72A8C2AB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②正文：a.写明丢失物的名称、外观、规格、数量、品牌等，同时要写明丢失的原因、时间和具体地点。b.交代清楚拾物者送还的具体方式，或注明发文者的详细地址、联络方式等。c.寻物启事是请求他人协助寻找的，所以需要在文中写些表示谢意的话。</w:t>
      </w:r>
    </w:p>
    <w:p w14:paraId="4F411FCB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③落款：落款要署上发文的单位或个人的姓名，并署上发文的日期。</w:t>
      </w:r>
    </w:p>
    <w:p w14:paraId="106D8A6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（4）教师创设若干情境，让学生照样子，写一则寻物启事。</w:t>
      </w:r>
    </w:p>
    <w:p w14:paraId="5562B10F"/>
    <w:p w14:paraId="462F7606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25CF9B66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28895C0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1.能正确书写笔画较少和笔画较多的字，把“止、露”等8个字写规范、写匀称。</w:t>
      </w:r>
    </w:p>
    <w:p w14:paraId="389BD5A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2.熟读并记诵4个八字成语，知道它们的意思。（难点）</w:t>
      </w:r>
    </w:p>
    <w:p w14:paraId="4D5F429A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一、学习“书写提示”</w:t>
      </w:r>
    </w:p>
    <w:p w14:paraId="5A8AE1D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1.独立阅读课本上的书写提示，引导学生观察两组生字,发现特点：一组笔画多，一组笔画少。</w:t>
      </w:r>
    </w:p>
    <w:p w14:paraId="1D07C5E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2.按照提示互相交流怎样写好课本上的字。</w:t>
      </w:r>
    </w:p>
    <w:p w14:paraId="4E40415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3.学生练习书写，教师巡视，个别指导，提醒学生注意书写规则。</w:t>
      </w:r>
    </w:p>
    <w:p w14:paraId="12170A83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</w:t>
      </w:r>
    </w:p>
    <w:p w14:paraId="18FAF2A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1.学习生字，准确朗读。</w:t>
      </w:r>
    </w:p>
    <w:p w14:paraId="6E3B807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（1）指名朗读，教师相机正音，师生评议。</w:t>
      </w:r>
    </w:p>
    <w:p w14:paraId="7BBCAEA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（2）小组合作读。</w:t>
      </w:r>
    </w:p>
    <w:p w14:paraId="1085DB1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2.简单理解，把握意思。</w:t>
      </w:r>
    </w:p>
    <w:p w14:paraId="7A33F79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（1）小组交流，教师巡视，个别指导。</w:t>
      </w:r>
    </w:p>
    <w:p w14:paraId="36AF73E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（2）全班交流，教师小结：</w:t>
      </w:r>
    </w:p>
    <w:p w14:paraId="03FEBA3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①兵来将挡，水来土掩。（</w:t>
      </w:r>
      <w:r>
        <w:rPr>
          <w:rFonts w:hint="eastAsia" w:ascii="楷体" w:hAnsi="楷体" w:eastAsia="楷体" w:cs="楷体"/>
          <w:sz w:val="24"/>
        </w:rPr>
        <w:t>比喻不管对方使用什么计策、手段，都有办法对付。也比喻针对具体情况采取相应对策。</w:t>
      </w:r>
      <w:r>
        <w:rPr>
          <w:rFonts w:hint="eastAsia" w:ascii="宋体" w:hAnsi="宋体" w:eastAsia="宋体" w:cs="宋体"/>
          <w:sz w:val="24"/>
        </w:rPr>
        <w:t>）</w:t>
      </w:r>
    </w:p>
    <w:p w14:paraId="5E3B950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②不入虎穴，焉得虎子。（</w:t>
      </w:r>
      <w:r>
        <w:rPr>
          <w:rFonts w:hint="eastAsia" w:ascii="楷体" w:hAnsi="楷体" w:eastAsia="楷体" w:cs="楷体"/>
          <w:sz w:val="24"/>
        </w:rPr>
        <w:t>原指不亲历危险的境地,就不能获得成功。现也比喻不经过艰苦实践就不能取得真知。</w:t>
      </w:r>
      <w:r>
        <w:rPr>
          <w:rFonts w:hint="eastAsia" w:ascii="宋体" w:hAnsi="宋体" w:eastAsia="宋体" w:cs="宋体"/>
          <w:sz w:val="24"/>
        </w:rPr>
        <w:t>）</w:t>
      </w:r>
    </w:p>
    <w:p w14:paraId="2ED0B90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③眼见为实,耳听为虚。（</w:t>
      </w:r>
      <w:r>
        <w:rPr>
          <w:rFonts w:hint="eastAsia" w:ascii="楷体" w:hAnsi="楷体" w:eastAsia="楷体" w:cs="楷体"/>
          <w:sz w:val="24"/>
        </w:rPr>
        <w:t>耳朵听到的，不如眼睛看到的，亲身感受比传闻可靠。</w:t>
      </w:r>
      <w:r>
        <w:rPr>
          <w:rFonts w:hint="eastAsia" w:ascii="宋体" w:hAnsi="宋体" w:eastAsia="宋体" w:cs="宋体"/>
          <w:sz w:val="24"/>
        </w:rPr>
        <w:t>）</w:t>
      </w:r>
    </w:p>
    <w:p w14:paraId="1856538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④近朱者赤，近墨者黑。（</w:t>
      </w:r>
      <w:r>
        <w:rPr>
          <w:rFonts w:hint="eastAsia" w:ascii="楷体" w:hAnsi="楷体" w:eastAsia="楷体" w:cs="楷体"/>
          <w:sz w:val="24"/>
        </w:rPr>
        <w:t>比喻人常常因环境的影响而改变其习性。</w:t>
      </w:r>
      <w:r>
        <w:rPr>
          <w:rFonts w:hint="eastAsia" w:ascii="宋体" w:hAnsi="宋体" w:eastAsia="宋体" w:cs="宋体"/>
          <w:sz w:val="24"/>
        </w:rPr>
        <w:t>）</w:t>
      </w:r>
    </w:p>
    <w:p w14:paraId="42D0093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3.互相交流，说说自己积累的八字成语，交流对成语的理解。</w:t>
      </w:r>
    </w:p>
    <w:p w14:paraId="41FD3C6C"/>
    <w:p w14:paraId="2B03C7BD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4B12629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语文园地旨在引导学生发现、掌握学习方法，积累好词佳句。在“词句段运用”的教学中，我让学生根据对日常事物的观察仿说设问句。在教学“写寻物启事”时，鼓励学生自主创设情境去写。通过举一反三的方式让学生自己去尝试，在尝试中不断地摸索，不断地自我建构，使学生能够在反复尝试中收获探究的乐趣，收获成功的快乐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3AEB2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E10C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72C7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1189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EC50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0264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E5442F7"/>
    <w:rsid w:val="000A534F"/>
    <w:rsid w:val="009C68C6"/>
    <w:rsid w:val="00A708B1"/>
    <w:rsid w:val="00AA3FF3"/>
    <w:rsid w:val="00B34F1A"/>
    <w:rsid w:val="00DC0602"/>
    <w:rsid w:val="063862D8"/>
    <w:rsid w:val="15C44352"/>
    <w:rsid w:val="1DC069BD"/>
    <w:rsid w:val="35163A5D"/>
    <w:rsid w:val="592567F0"/>
    <w:rsid w:val="59C30CE5"/>
    <w:rsid w:val="6E5442F7"/>
    <w:rsid w:val="70C0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1770</Words>
  <Characters>1794</Characters>
  <Lines>0</Lines>
  <Paragraphs>0</Paragraphs>
  <TotalTime>0</TotalTime>
  <ScaleCrop>false</ScaleCrop>
  <LinksUpToDate>false</LinksUpToDate>
  <CharactersWithSpaces>1795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2025-07-30T13:58:20Z</dcterms:created>
  <dc:creator>Administrator</dc:creator>
  <cp:lastModifiedBy>上帝掷骰子吗</cp:lastModifiedBy>
  <dcterms:modified xsi:type="dcterms:W3CDTF">2025-07-30T13:58:20Z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AB102490C24A47DC8F2EF5BAD9730470_12</vt:lpwstr>
  </property>
</Properties>
</file>