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37E0B">
      <w:pPr>
        <w:spacing w:line="440" w:lineRule="exact"/>
        <w:jc w:val="center"/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30"/>
          <w:szCs w:val="30"/>
        </w:rPr>
        <w:t>语文园地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20A1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C4904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324C22A">
            <w:pPr>
              <w:widowControl/>
              <w:jc w:val="center"/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1CD311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48742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E29A37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359A556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12EB0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57103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C917D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A34EC6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DEDE44">
            <w:pPr>
              <w:spacing w:line="440" w:lineRule="exact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/>
                <w:sz w:val="24"/>
              </w:rPr>
              <w:t>学习按事情的起因、经过、结果来把握课文的主要内容。</w:t>
            </w:r>
          </w:p>
          <w:p w14:paraId="1F63DA78">
            <w:pPr>
              <w:spacing w:line="440" w:lineRule="exact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hint="eastAsia"/>
                <w:sz w:val="24"/>
              </w:rPr>
              <w:t>注意课文中的有的不是一件事，先把每件事弄清楚，再把几件的事连起来，就能把握课文的重点了。</w:t>
            </w:r>
          </w:p>
          <w:p w14:paraId="111CD64F">
            <w:pPr>
              <w:spacing w:line="440" w:lineRule="exact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hint="eastAsia"/>
                <w:sz w:val="24"/>
              </w:rPr>
              <w:t>积累形容人的成语，古诗积累运用。</w:t>
            </w:r>
          </w:p>
          <w:p w14:paraId="4205A48D">
            <w:pPr>
              <w:spacing w:line="440" w:lineRule="exact"/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hint="eastAsia"/>
                <w:sz w:val="24"/>
              </w:rPr>
              <w:t>练习句子的语气，体会不同句子，语气也不同。</w:t>
            </w:r>
          </w:p>
        </w:tc>
      </w:tr>
      <w:tr w14:paraId="3B205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7F648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4844AE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867B9D">
            <w:pPr>
              <w:spacing w:line="440" w:lineRule="exact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hint="eastAsia"/>
                <w:sz w:val="24"/>
              </w:rPr>
              <w:t>学习按事情的起因、经过、结果来把握课文的主要内容。</w:t>
            </w:r>
          </w:p>
          <w:p w14:paraId="53759113">
            <w:pPr>
              <w:spacing w:line="440" w:lineRule="exact"/>
              <w:rPr>
                <w:color w:val="00B0F0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hint="eastAsia"/>
                <w:sz w:val="24"/>
              </w:rPr>
              <w:t>积累形容人的成语，古诗积累运用。</w:t>
            </w:r>
          </w:p>
        </w:tc>
      </w:tr>
      <w:tr w14:paraId="2B8BC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0D10B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9A7055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7B3C16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先把每件事弄清楚，再把几件事连起来，就能把握课文的重点了。</w:t>
            </w:r>
          </w:p>
        </w:tc>
      </w:tr>
      <w:tr w14:paraId="0B3DF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44310E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FF4EFAB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D97BB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FF4B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A0F4FF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CF62F2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6C01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9C913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221D558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B96CFA">
            <w:pPr>
              <w:widowControl/>
              <w:adjustRightInd w:val="0"/>
              <w:snapToGrid w:val="0"/>
              <w:spacing w:after="200" w:line="440" w:lineRule="exact"/>
              <w:ind w:firstLine="422" w:firstLineChars="200"/>
              <w:jc w:val="left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hint="eastAsia" w:ascii="宋体" w:hAnsi="宋体"/>
                <w:b/>
                <w:bCs/>
                <w:kern w:val="0"/>
              </w:rPr>
              <w:t>一、情境导入</w:t>
            </w:r>
          </w:p>
          <w:p w14:paraId="271674FC">
            <w:pPr>
              <w:widowControl/>
              <w:adjustRightInd w:val="0"/>
              <w:snapToGrid w:val="0"/>
              <w:spacing w:after="200" w:line="440" w:lineRule="exact"/>
              <w:jc w:val="left"/>
            </w:pPr>
            <w:r>
              <w:rPr>
                <w:rFonts w:hint="eastAsia" w:ascii="宋体" w:hAnsi="宋体"/>
                <w:kern w:val="0"/>
              </w:rPr>
              <w:t xml:space="preserve">   </w:t>
            </w:r>
            <w:r>
              <w:rPr>
                <w:rFonts w:ascii="宋体" w:hAnsi="宋体"/>
                <w:kern w:val="0"/>
              </w:rPr>
              <w:t xml:space="preserve"> </w:t>
            </w:r>
            <w:r>
              <w:rPr>
                <w:rFonts w:hint="eastAsia" w:ascii="宋体" w:hAnsi="宋体"/>
                <w:kern w:val="0"/>
              </w:rPr>
              <w:t>同学们，这一单元学完了，现在，我们来到语文园地这个版块，就让我们进入语文园地七，去汲取里面的营养吧。</w:t>
            </w:r>
            <w:r>
              <w:rPr>
                <w:rFonts w:hint="eastAsia" w:ascii="宋体" w:hAnsi="宋体"/>
                <w:color w:val="FF0000"/>
                <w:kern w:val="0"/>
              </w:rPr>
              <w:t>（板书：语文园地）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D4592FD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ABB90A2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【设计意图：通过导入，激发学生学习兴趣，提高学生的参与意识。】</w:t>
            </w:r>
          </w:p>
        </w:tc>
      </w:tr>
      <w:tr w14:paraId="05B75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235BA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1BFE720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FA7056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C234A3">
            <w:pPr>
              <w:widowControl/>
              <w:adjustRightInd w:val="0"/>
              <w:snapToGrid w:val="0"/>
              <w:spacing w:after="200" w:line="440" w:lineRule="exact"/>
              <w:ind w:firstLine="482" w:firstLineChars="200"/>
              <w:jc w:val="left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二、自主学习，合作探究</w:t>
            </w:r>
          </w:p>
          <w:p w14:paraId="1E34F7D2">
            <w:pPr>
              <w:widowControl/>
              <w:adjustRightInd w:val="0"/>
              <w:snapToGrid w:val="0"/>
              <w:spacing w:after="200" w:line="440" w:lineRule="exact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1.交流平台</w:t>
            </w:r>
          </w:p>
          <w:p w14:paraId="6D6537B6">
            <w:pPr>
              <w:widowControl/>
              <w:adjustRightInd w:val="0"/>
              <w:snapToGrid w:val="0"/>
              <w:spacing w:after="200" w:line="440" w:lineRule="exact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同学们，《为中华之崛起而读书》这篇课文主要写了谁的什么事？你们对哪篇课文感悟深刻？和大家交流一下吧？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（板书：完成填空）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（出示课件2）</w:t>
            </w:r>
          </w:p>
          <w:p w14:paraId="613D81FF">
            <w:pPr>
              <w:widowControl/>
              <w:adjustRightInd w:val="0"/>
              <w:snapToGrid w:val="0"/>
              <w:spacing w:after="200" w:line="440" w:lineRule="exact"/>
              <w:ind w:firstLine="465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这个单元的课文都是________的文章，课文中蕴含着深刻的道理，引发了我们深深的思考。就像《古诗三首》中讲的主要是古代英雄为了守卫连疆，“_____________”的豪迈气概；《为中华之崛起而读书》说的是________，周恩来是一个________________的人；《梅兰芳蓄须》中，梅兰芳是一个___________________的人；《延安，我把你追寻》是首现代诗，让我们了解、懂得发扬延安精神的重要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（板书：课文大意）</w:t>
            </w:r>
          </w:p>
          <w:p w14:paraId="21196834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548DD4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2.理解运用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（出示课件3）</w:t>
            </w:r>
          </w:p>
          <w:p w14:paraId="0B35359D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（1）本单元课文中《为中华之崛起而读书》中讲了三件事，注意按事情的起因、经过、结果，把握每件事的重点，再整体把握课文的重点。</w:t>
            </w:r>
          </w:p>
          <w:p w14:paraId="100DD9D6">
            <w:pPr>
              <w:widowControl/>
              <w:adjustRightInd w:val="0"/>
              <w:snapToGrid w:val="0"/>
              <w:spacing w:after="200" w:line="440" w:lineRule="exact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（2）抄写词语，注意不要写错字。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（出示课件4）</w:t>
            </w:r>
          </w:p>
          <w:p w14:paraId="2084B702">
            <w:pPr>
              <w:widowControl/>
              <w:adjustRightInd w:val="0"/>
              <w:snapToGrid w:val="0"/>
              <w:spacing w:after="200" w:line="440" w:lineRule="exact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志存高远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精忠报国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大义凛然 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英勇无畏</w:t>
            </w:r>
          </w:p>
          <w:p w14:paraId="11886285">
            <w:pPr>
              <w:widowControl/>
              <w:adjustRightInd w:val="0"/>
              <w:snapToGrid w:val="0"/>
              <w:spacing w:after="200" w:line="440" w:lineRule="exact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视死如归 </w:t>
            </w:r>
            <w:r>
              <w:rPr>
                <w:rFonts w:ascii="宋体" w:hAnsi="宋体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铁面无私</w:t>
            </w:r>
            <w:r>
              <w:rPr>
                <w:rFonts w:ascii="宋体" w:hAnsi="宋体" w:cs="Arial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 w:val="24"/>
              </w:rPr>
              <w:t xml:space="preserve">秉公执法 </w:t>
            </w:r>
            <w:r>
              <w:rPr>
                <w:rFonts w:ascii="宋体" w:hAnsi="宋体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刚正不阿</w:t>
            </w:r>
          </w:p>
          <w:p w14:paraId="462223C3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（3）理解成语的含义</w:t>
            </w:r>
          </w:p>
          <w:p w14:paraId="0D2765F2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大义凛然：胸怀正义而神态庄严，令人敬畏。</w:t>
            </w:r>
          </w:p>
          <w:p w14:paraId="5F7E4848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视死如归：把死看得像回家一样平常。形容不怕牺牲生命。</w:t>
            </w:r>
          </w:p>
          <w:p w14:paraId="5AFDE113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这些词语都用来形容正义，不怕危险不怕困难，有高贵品质的人。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（板书：读背词语）</w:t>
            </w:r>
          </w:p>
          <w:p w14:paraId="533BB0B8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548DD4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</w:t>
            </w:r>
            <w:r>
              <w:rPr>
                <w:rFonts w:ascii="宋体" w:hAnsi="宋体"/>
                <w:kern w:val="0"/>
                <w:sz w:val="24"/>
              </w:rPr>
              <w:t>4</w:t>
            </w:r>
            <w:r>
              <w:rPr>
                <w:rFonts w:hint="eastAsia" w:ascii="宋体" w:hAnsi="宋体"/>
                <w:kern w:val="0"/>
                <w:sz w:val="24"/>
              </w:rPr>
              <w:t>）大声朗读书中的句子，感受反问句和陈述句的不同，体会反问句更加强烈的表达效果。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（出示课件5）</w:t>
            </w:r>
          </w:p>
          <w:p w14:paraId="12FCD41B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（板书：读句子）</w:t>
            </w:r>
          </w:p>
          <w:p w14:paraId="2D98CBC1">
            <w:pPr>
              <w:widowControl/>
              <w:adjustRightInd w:val="0"/>
              <w:snapToGrid w:val="0"/>
              <w:spacing w:after="200" w:line="440" w:lineRule="exact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师总结：通过练习，学会把握事情的重点，几件事的重点，再把握课文的重点。</w:t>
            </w:r>
          </w:p>
          <w:p w14:paraId="2EDB26EF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3.日积月累。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 日积月累（别董大））</w:t>
            </w:r>
          </w:p>
          <w:p w14:paraId="6655C4E7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color w:val="1F497D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（1）学生读读背背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（出示课件6）</w:t>
            </w:r>
          </w:p>
          <w:p w14:paraId="3CDC33AC">
            <w:pPr>
              <w:widowControl/>
              <w:adjustRightInd w:val="0"/>
              <w:snapToGrid w:val="0"/>
              <w:spacing w:after="200"/>
              <w:ind w:firstLine="1680" w:firstLineChars="7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别董大 </w:t>
            </w:r>
          </w:p>
          <w:p w14:paraId="28175D95">
            <w:pPr>
              <w:widowControl/>
              <w:adjustRightInd w:val="0"/>
              <w:snapToGrid w:val="0"/>
              <w:spacing w:after="200"/>
              <w:ind w:firstLine="2160" w:firstLineChars="9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作者：高适</w:t>
            </w:r>
          </w:p>
          <w:p w14:paraId="0CACFB60">
            <w:pPr>
              <w:widowControl/>
              <w:adjustRightInd w:val="0"/>
              <w:snapToGrid w:val="0"/>
              <w:spacing w:after="200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千里黄云白日曛，北风吹雁雪纷纷。</w:t>
            </w:r>
          </w:p>
          <w:p w14:paraId="712D0F95">
            <w:pPr>
              <w:widowControl/>
              <w:adjustRightInd w:val="0"/>
              <w:snapToGrid w:val="0"/>
              <w:spacing w:after="200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莫愁前路无知己，天下谁人不识君？</w:t>
            </w:r>
          </w:p>
          <w:p w14:paraId="772E85B2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作者：高适，唐代诗人。字达夫，一字仲武，渤海蓚（今河北景县）人。早年仕途失意。后来客游河西，先为哥舒翰书记，后历任淮南、四川节度使，终散骑常侍。封渤海县侯。其诗以七言歌行最富特色，笔力雄健，气势奔放。边塞诗与岑参齐名，并称“高岑”，风格也大略相近。有《高常待集》。</w:t>
            </w:r>
          </w:p>
          <w:p w14:paraId="2E392F5D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（3）说说诗的大意。</w:t>
            </w:r>
          </w:p>
          <w:p w14:paraId="2C515C4D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“千里黄云白日曛，北风吹雁雪纷纷。”这两句以其内心之真，写别离心绪，所以感情真挚；作者以宽阔的胸襟，叙述眼前景色，让人感到悲壮凄凉。北风呼啸，黄沙千里，遮天蔽日，到处都是灰蒙蒙的一片，以致云也似乎变成了黄色，本来璀璨耀眼的阳光现在也淡然失色，如同落日的余辉一般。大雪纷纷扬扬地飘落，群雁排着整齐的队形向南飞去。落日黄云，大野苍茫，此情此景，不免有些伤感。日暮黄昏，并且又大雪纷飞，北风狂吹，只看见远方的群雁，出没寒云，使人使人产生了伤感。头两句写景但可以衬托出作者的忧郁伤感，使人像是置身于风雪之中。</w:t>
            </w:r>
          </w:p>
          <w:p w14:paraId="2502BC7B">
            <w:pPr>
              <w:widowControl/>
              <w:adjustRightInd w:val="0"/>
              <w:snapToGrid w:val="0"/>
              <w:spacing w:after="200"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“莫愁前路无知己，天下谁人不识君。” 这两句是对朋友的劝慰：此去你不要担心遇不到知己，天下哪个不知道你董庭兰啊！话说得多么响亮，多么有力，于慰藉中充满着信心和力量，激励朋友抖擞精神去奋斗、去拼搏。于慰藉之中充满信心和力量。因为是知音，说话才朴质而豪爽；又因其沦落，才以希望为慰藉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4D63A35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5307F4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0FFF3C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3B02C51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【设计意图：设计这个环节，能帮助学生梳理学过的课文内容，对本单元的内容有个整体的认识。】</w:t>
            </w:r>
          </w:p>
          <w:p w14:paraId="0DACEBE1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7ACD0000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622E666F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96B17CA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6060F85A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37CDF538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589BA067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030CA867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54189AB1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</w:p>
          <w:p w14:paraId="1D50E4CA">
            <w:pPr>
              <w:widowControl/>
              <w:adjustRightInd w:val="0"/>
              <w:snapToGrid w:val="0"/>
              <w:spacing w:after="200" w:line="440" w:lineRule="exact"/>
              <w:rPr>
                <w:rFonts w:ascii="宋体" w:hAnsi="宋体"/>
                <w:b/>
                <w:color w:val="00B050"/>
                <w:kern w:val="0"/>
              </w:rPr>
            </w:pPr>
            <w:r>
              <w:rPr>
                <w:rFonts w:hint="eastAsia" w:ascii="宋体" w:hAnsi="宋体"/>
                <w:b/>
                <w:color w:val="00B050"/>
                <w:kern w:val="0"/>
              </w:rPr>
              <w:t>【设计意图：让学生通过朗读句子，抓住事情的起因、经过、结果把握课文重点。】</w:t>
            </w:r>
          </w:p>
          <w:p w14:paraId="10A66B13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629FBEF8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11D1BC9A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104209A9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0B443A14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72063B69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6099795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7DCF132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6C92402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4DD275B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747239E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28C6C59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17202E6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</w:p>
          <w:p w14:paraId="64B1CAF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b/>
                <w:color w:val="00B050"/>
              </w:rPr>
            </w:pPr>
            <w:r>
              <w:rPr>
                <w:rFonts w:hint="eastAsia" w:ascii="宋体" w:hAnsi="宋体"/>
                <w:b/>
                <w:color w:val="00B050"/>
              </w:rPr>
              <w:t>【设计意图：是让学生在了解词语含义的理解，积累运用到写作中。积累运用古诗，学会这首诗有大意，会背。】</w:t>
            </w:r>
          </w:p>
          <w:p w14:paraId="28BA1436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17FA147E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BDA5ED3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0389C836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FCFF8BA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7CFBB337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12875051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1BFF4C1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489960B1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9963D62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002CFB5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5742CE28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24693BE5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6A6C9EA6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3732FA8C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2E87EEF7">
            <w:pPr>
              <w:widowControl/>
              <w:adjustRightInd w:val="0"/>
              <w:snapToGrid w:val="0"/>
              <w:spacing w:after="200" w:line="440" w:lineRule="exact"/>
              <w:jc w:val="left"/>
              <w:rPr>
                <w:rFonts w:ascii="宋体" w:hAnsi="宋体"/>
                <w:b/>
                <w:color w:val="00B050"/>
                <w:kern w:val="0"/>
              </w:rPr>
            </w:pPr>
          </w:p>
          <w:p w14:paraId="025E970A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7C655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220AA3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EC69DF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三、课堂小结</w:t>
            </w:r>
          </w:p>
          <w:p w14:paraId="04C53CE3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kern w:val="0"/>
                <w:sz w:val="24"/>
              </w:rPr>
              <w:t>同学们，这节课我们知道了抓住事情的起因、经过、结果把握课文的主要内容，还学积累了一些描写人的成语，学会了一首古诗。收获不少呀！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1715B6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343B57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【设计意图：将写法学以致用，培养学生的写作能力。】</w:t>
            </w:r>
          </w:p>
          <w:p w14:paraId="33F4BEB0">
            <w:pPr>
              <w:spacing w:line="440" w:lineRule="exact"/>
              <w:jc w:val="left"/>
            </w:pPr>
          </w:p>
        </w:tc>
      </w:tr>
      <w:tr w14:paraId="37DE8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6008D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1F7EA66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F4248C9">
            <w:pPr>
              <w:spacing w:line="440" w:lineRule="exact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完成填空</w:t>
            </w:r>
          </w:p>
          <w:p w14:paraId="15200641">
            <w:pPr>
              <w:spacing w:line="440" w:lineRule="exact"/>
              <w:ind w:firstLine="840" w:firstLineChars="350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 xml:space="preserve">语文园地   </w:t>
            </w:r>
            <w:r>
              <w:rPr>
                <w:rFonts w:asciiTheme="minorEastAsia" w:hAnsiTheme="minorEastAsia"/>
                <w:color w:val="000000"/>
                <w:sz w:val="24"/>
              </w:rPr>
              <w:t xml:space="preserve">           </w:t>
            </w:r>
            <w:r>
              <w:rPr>
                <w:rFonts w:hint="eastAsia" w:asciiTheme="minorEastAsia" w:hAnsiTheme="minorEastAsia"/>
                <w:color w:val="000000"/>
                <w:sz w:val="24"/>
              </w:rPr>
              <w:t xml:space="preserve">  课文大意</w:t>
            </w:r>
          </w:p>
          <w:p w14:paraId="36F8350A">
            <w:pPr>
              <w:spacing w:line="440" w:lineRule="exact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读句子</w:t>
            </w:r>
          </w:p>
          <w:p w14:paraId="3BD763CC">
            <w:pPr>
              <w:spacing w:line="440" w:lineRule="exact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读背词语</w:t>
            </w:r>
          </w:p>
          <w:p w14:paraId="37DE8B83">
            <w:pPr>
              <w:spacing w:line="440" w:lineRule="exact"/>
              <w:jc w:val="center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</w:rPr>
              <w:t>日积月累（别董大））</w:t>
            </w:r>
          </w:p>
        </w:tc>
      </w:tr>
    </w:tbl>
    <w:p w14:paraId="338B2848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4E14E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E7E593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DF88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20CD1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在本课的教学中，我注重了知识的落实，在扎实上下了功夫，进行了拓展，并设计了合理的练习形式，降低了学生学习的难度，如在“词句段”的练习中，我设计了让学生根据不同语境造句的环节，让他们循序渐进地掌握了知识。</w:t>
            </w:r>
          </w:p>
          <w:p w14:paraId="5AB8939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2.在“日积月累”的授课中，我通过朗读、讲解，让他们理解词语的意思，背诵起来也就容易多了。</w:t>
            </w:r>
          </w:p>
          <w:p w14:paraId="193B21B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美中不足的是，在讲授词语时，讲得不够详细练习不到位，没有照顾到学困生的接受能力，应该让学生试着造句，因此，有的同学没能真正理解。</w:t>
            </w:r>
          </w:p>
          <w:p w14:paraId="3BF88EF1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在今后的教育教学中，我要及时总结经验教训，让自己的教学有较大幅度地提高。</w:t>
            </w:r>
          </w:p>
        </w:tc>
      </w:tr>
    </w:tbl>
    <w:p w14:paraId="4937F42B">
      <w:pPr>
        <w:rPr>
          <w:rFonts w:ascii="宋体" w:hAnsi="宋体" w:cs="宋体"/>
          <w:sz w:val="24"/>
        </w:rPr>
      </w:pPr>
    </w:p>
    <w:p w14:paraId="3128D14F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3568C109">
      <w:pPr>
        <w:spacing w:line="440" w:lineRule="exac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【与文章相关的资料介绍】</w:t>
      </w:r>
    </w:p>
    <w:p w14:paraId="409BD89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形容人的词语：</w:t>
      </w:r>
    </w:p>
    <w:p w14:paraId="3EC3C9F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奋不顾身、临危不惧、正气凛然、光明磊落、一马当先</w:t>
      </w:r>
    </w:p>
    <w:p w14:paraId="373FE66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无所畏惧、赴汤蹈火、气壮山河、顶天立地、百战百胜</w:t>
      </w:r>
    </w:p>
    <w:p w14:paraId="4FCE246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冲锋陷阵、英姿焕发、勇往直前、知难而进、面不改色</w:t>
      </w:r>
    </w:p>
    <w:p w14:paraId="458BA88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智勇双全、英勇无双、豪情壮志、坚强不屈、剑胆琴心</w:t>
      </w:r>
    </w:p>
    <w:p w14:paraId="0EE37FA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粉身碎骨、赤胆忠心、坚贞不屈、旷古未有、赴汤蹈火</w:t>
      </w:r>
    </w:p>
    <w:p w14:paraId="250648E5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威风凛凛、威武不屈、威震天下、战无不胜、飒爽英姿</w:t>
      </w:r>
    </w:p>
    <w:p w14:paraId="2BD7777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绝世超群、气冲霄汉、龙骧虎步、奋勇当先、一身正气</w:t>
      </w:r>
    </w:p>
    <w:p w14:paraId="56ECD49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不畏艰险、舍身取义、英勇就义、宁死不屈、英姿焕发</w:t>
      </w:r>
    </w:p>
    <w:p w14:paraId="24164615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《别董大》</w:t>
      </w:r>
    </w:p>
    <w:p w14:paraId="104510A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【创作背景】</w:t>
      </w:r>
    </w:p>
    <w:p w14:paraId="7ED469FF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公元747年（唐玄宗天宝六年）春天，吏部尚书房琯被贬出朝，门客董庭兰也离开长安。是年冬，与高适会于睢阳（故址在河南省商丘县南），高适写了《别董大二首》。</w:t>
      </w:r>
    </w:p>
    <w:p w14:paraId="03ACD83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【作者简介】</w:t>
      </w:r>
    </w:p>
    <w:p w14:paraId="470EA764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高适，唐代诗人。字达夫，一字仲武，渤海蓚（河北景县）人。早年仕途失意。后来客游河西，先为哥舒翰书记，后历任任淮南、四川节度使，终散骑常侍。封渤海县侯。其诗以七言歌行最富特色，笔力雄健，气势奔放。边塞诗与岑参齐名，并称“高岑”，风格也大略相近。有《高常待集》。</w:t>
      </w:r>
    </w:p>
    <w:p w14:paraId="38FE39B2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高适是盛唐时期“边塞诗派”的领军人物，“雄浑悲壮”是他的边塞诗的突出特点。其诗歌尚质主理，雄壮而浑厚古朴。高适少孤贫，有游侠之气，曾漫游梁宋，躬耕自给，加之诗人豪爽正直的个性，故诗作反映的层面较广阔，题旨亦深刻。高适的心理结构比较粗放，性格率直，故其诗多直抒胸臆，或夹叙夹议，较少用比兴手法。如《燕歌行》，开篇就点出国难当头，突出紧张气氛：“汉家烟尘在东北，汉将辞家破残贼”；结尾处直接评论：“君不见沙场征战苦，至今犹忆李将军！”既有殷切期待，又有深切感叹，含蓄而有力。</w:t>
      </w:r>
    </w:p>
    <w:p w14:paraId="78571EC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【诗鉴赏】 </w:t>
      </w:r>
    </w:p>
    <w:p w14:paraId="5764ED01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高适一生交游甚众，极重友谊。民间不但传颂着他与李白、杜甫等一代大诗人在汴州聚首同游的佳话，而且他与当时弹琴名手董庭兰之间的友谊也被视为美谈。《别董大》这首诗就是诗人给董庭兰送行时的赠言。</w:t>
      </w:r>
    </w:p>
    <w:p w14:paraId="5020843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全诗四句，可分两层。诗的前两句着重写送别时的景色。首句“千里黄云白日曛”视野开阔，充分展现了西北黄土高原上风卷尘沙入云端的独特地域风光。“白日曛”三字给辽阔的黄土高原增添了迷茫暗淡的色彩。第二句“北风吹雁雪纷纷”，写出了送别的时令和气候。作者写天气骤变，也象征董大处境的恶劣。朔风劲吹，大雪纷飞，本来已经够凄凉的了，耳边又传来鸿雁的阵阵悲鸣，则更令远行人大有孤雁离群之孤寂无依感。雁总是群飞的，它使整个画面都沉浸在依依惜别的感情氛围中，令人在鸿雁的悲鸣声中联想到友谊。第一层这两句诗景中寓情，以情写景，场景空旷，笔力粗犷，但在粗犷中却又透出缕缕缠绵的情思，使送别的情调益发浓重。   </w:t>
      </w:r>
    </w:p>
    <w:p w14:paraId="4398B843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诗的第二层感情基调和深沉抑郁转向放达高远。 第二层的两句诗主要是对董庭兰辞友远行的安慰与鼓励。“莫愁前路无知己”安慰董大在前进的道路上处处都会遇到知心朋友;“天下谁人不识君”既是对第三句的补充，又是对董庭兰盖世美誉的赞扬，也是对友人光明前途的预言。诗的三、四句互为因果关系，第三句是果，第四句为因。倒置的句式，进一步表现董庭兰广交良友，珍重友谊。  </w:t>
      </w:r>
    </w:p>
    <w:p w14:paraId="720B7DD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和高适同时代的唐诗人李欣也曾作《听董大弹胡笳兼寄语弄房给事》一诗，诗中通过描述董庭兰的美妙琴声，高超琴艺来表现董庭兰的为人和美好心灵。   </w:t>
      </w:r>
    </w:p>
    <w:p w14:paraId="7EC50101">
      <w:pPr>
        <w:spacing w:line="440" w:lineRule="exact"/>
        <w:ind w:firstLine="480" w:firstLineChars="200"/>
        <w:rPr>
          <w:sz w:val="24"/>
        </w:rPr>
      </w:pPr>
      <w:r>
        <w:rPr>
          <w:rFonts w:hint="eastAsia" w:ascii="宋体" w:hAnsi="宋体" w:cs="宋体"/>
          <w:sz w:val="24"/>
        </w:rPr>
        <w:t>如果说李颀对董大的评价是形象、具体的话，那么，高适的评价则是概括的、凝炼的。这首诗的意境高远，感情真挚，情景交融，语言纯朴，可谓赠别唐诗中的上乘之作。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2770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1540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D014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3576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D4D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34A5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042762"/>
    <w:rsid w:val="000963D9"/>
    <w:rsid w:val="001962F6"/>
    <w:rsid w:val="0023192B"/>
    <w:rsid w:val="00255BAE"/>
    <w:rsid w:val="002A1FFB"/>
    <w:rsid w:val="002C6EAB"/>
    <w:rsid w:val="002F37EA"/>
    <w:rsid w:val="00476053"/>
    <w:rsid w:val="0050550D"/>
    <w:rsid w:val="005855C8"/>
    <w:rsid w:val="005F268D"/>
    <w:rsid w:val="005F2EC7"/>
    <w:rsid w:val="006112D1"/>
    <w:rsid w:val="006A5FEB"/>
    <w:rsid w:val="006B444E"/>
    <w:rsid w:val="006E40B3"/>
    <w:rsid w:val="008315A1"/>
    <w:rsid w:val="00944A67"/>
    <w:rsid w:val="009843F7"/>
    <w:rsid w:val="00A14481"/>
    <w:rsid w:val="00B51447"/>
    <w:rsid w:val="00BB386E"/>
    <w:rsid w:val="00C22690"/>
    <w:rsid w:val="00C6396A"/>
    <w:rsid w:val="00CB6568"/>
    <w:rsid w:val="00CC6F7A"/>
    <w:rsid w:val="00D45F27"/>
    <w:rsid w:val="00D62F8C"/>
    <w:rsid w:val="00D9119A"/>
    <w:rsid w:val="00DF0893"/>
    <w:rsid w:val="00E65873"/>
    <w:rsid w:val="00F1409A"/>
    <w:rsid w:val="00F1726B"/>
    <w:rsid w:val="00F46DF0"/>
    <w:rsid w:val="00F540FF"/>
    <w:rsid w:val="00F82580"/>
    <w:rsid w:val="00F870C4"/>
    <w:rsid w:val="3E057EFD"/>
    <w:rsid w:val="41265AF8"/>
    <w:rsid w:val="41E61D45"/>
    <w:rsid w:val="43A61406"/>
    <w:rsid w:val="59DE3999"/>
    <w:rsid w:val="637739F4"/>
    <w:rsid w:val="770408F9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10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C7B440-CBFC-4672-BD0F-86F6C55E6F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3397</Words>
  <Characters>3469</Characters>
  <Lines>0</Lines>
  <Paragraphs>0</Paragraphs>
  <TotalTime>0</TotalTime>
  <ScaleCrop>false</ScaleCrop>
  <LinksUpToDate>false</LinksUpToDate>
  <CharactersWithSpaces>3535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2025-07-30T14:06:51Z</dcterms:created>
  <dc:creator>Administrator</dc:creator>
  <cp:lastModifiedBy>上帝掷骰子吗</cp:lastModifiedBy>
  <dcterms:modified xsi:type="dcterms:W3CDTF">2025-07-30T14:06:52Z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5982E6C5D7804461BC1791212F7B0E6D_12</vt:lpwstr>
  </property>
</Properties>
</file>