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3A140">
      <w:pPr>
        <w:pStyle w:val="2"/>
        <w:spacing w:line="360" w:lineRule="auto"/>
        <w:jc w:val="center"/>
        <w:rPr>
          <w:rFonts w:hint="eastAsia" w:hAnsi="宋体" w:cs="Times New Roman"/>
          <w:b/>
          <w:bCs/>
          <w:sz w:val="36"/>
          <w:szCs w:val="36"/>
        </w:rPr>
      </w:pPr>
      <w:bookmarkStart w:id="0" w:name="_GoBack"/>
      <w:bookmarkEnd w:id="0"/>
      <w:r>
        <w:rPr>
          <w:rFonts w:hAnsi="宋体" w:cs="Times New Roman"/>
          <w:b/>
          <w:bCs/>
          <w:sz w:val="36"/>
          <w:szCs w:val="36"/>
        </w:rPr>
        <w:t>习作：</w:t>
      </w:r>
      <w:r>
        <w:rPr>
          <w:rFonts w:hint="eastAsia" w:hAnsi="宋体" w:cs="Times New Roman"/>
          <w:b/>
          <w:bCs/>
          <w:sz w:val="36"/>
          <w:szCs w:val="36"/>
        </w:rPr>
        <w:t>我的家人</w:t>
      </w:r>
      <w:r>
        <w:rPr>
          <w:rFonts w:hAnsi="宋体" w:cs="Times New Roman"/>
          <w:b/>
          <w:bCs/>
          <w:sz w:val="36"/>
          <w:szCs w:val="36"/>
        </w:rPr>
        <w:t xml:space="preserve"> </w:t>
      </w:r>
    </w:p>
    <w:p w14:paraId="727DF834">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目</w:t>
      </w:r>
      <w:r>
        <w:rPr>
          <w:rFonts w:hint="eastAsia" w:hAnsi="宋体" w:cs="Times New Roman"/>
          <w:sz w:val="24"/>
          <w:szCs w:val="24"/>
        </w:rPr>
        <w:t>标</w:t>
      </w:r>
    </w:p>
    <w:p w14:paraId="65A7C891">
      <w:pPr>
        <w:pStyle w:val="2"/>
        <w:spacing w:line="360" w:lineRule="auto"/>
        <w:ind w:firstLine="480" w:firstLineChars="200"/>
        <w:jc w:val="left"/>
        <w:rPr>
          <w:rFonts w:hint="eastAsia" w:hAnsi="宋体" w:cs="Times New Roman"/>
          <w:sz w:val="24"/>
          <w:szCs w:val="24"/>
        </w:rPr>
      </w:pPr>
      <w:r>
        <w:rPr>
          <w:rFonts w:hAnsi="宋体" w:cs="Times New Roman"/>
          <w:sz w:val="24"/>
          <w:szCs w:val="24"/>
        </w:rPr>
        <w:t>1．</w:t>
      </w:r>
      <w:r>
        <w:rPr>
          <w:rFonts w:hint="eastAsia" w:hAnsi="宋体" w:cs="Times New Roman"/>
          <w:sz w:val="24"/>
          <w:szCs w:val="24"/>
        </w:rPr>
        <w:t>写自己的家人</w:t>
      </w:r>
      <w:r>
        <w:rPr>
          <w:rFonts w:hint="eastAsia" w:hAnsi="宋体" w:cs="Microsoft Yi Baiti"/>
          <w:sz w:val="24"/>
          <w:szCs w:val="24"/>
        </w:rPr>
        <w:t>，</w:t>
      </w:r>
      <w:r>
        <w:rPr>
          <w:rFonts w:hint="eastAsia" w:hAnsi="宋体" w:cs="宋体"/>
          <w:sz w:val="24"/>
          <w:szCs w:val="24"/>
        </w:rPr>
        <w:t>尝试写出他</w:t>
      </w:r>
      <w:r>
        <w:rPr>
          <w:rFonts w:hint="eastAsia" w:hAnsi="宋体" w:cs="Times New Roman"/>
          <w:sz w:val="24"/>
          <w:szCs w:val="24"/>
        </w:rPr>
        <w:t>（他们）的特点</w:t>
      </w:r>
      <w:r>
        <w:rPr>
          <w:rFonts w:hAnsi="宋体" w:cs="Times New Roman"/>
          <w:sz w:val="24"/>
          <w:szCs w:val="24"/>
        </w:rPr>
        <w:t>。</w:t>
      </w:r>
    </w:p>
    <w:p w14:paraId="70C64F3F">
      <w:pPr>
        <w:pStyle w:val="2"/>
        <w:spacing w:line="360" w:lineRule="auto"/>
        <w:ind w:firstLine="480" w:firstLineChars="200"/>
        <w:jc w:val="left"/>
        <w:rPr>
          <w:rFonts w:hint="eastAsia" w:hAnsi="宋体" w:cs="Times New Roman"/>
          <w:sz w:val="24"/>
          <w:szCs w:val="24"/>
        </w:rPr>
      </w:pPr>
      <w:r>
        <w:rPr>
          <w:rFonts w:hAnsi="宋体" w:cs="Times New Roman"/>
          <w:sz w:val="24"/>
          <w:szCs w:val="24"/>
        </w:rPr>
        <w:t>2．</w:t>
      </w:r>
      <w:r>
        <w:rPr>
          <w:rFonts w:hint="eastAsia" w:hAnsi="宋体" w:cs="Times New Roman"/>
          <w:sz w:val="24"/>
          <w:szCs w:val="24"/>
        </w:rPr>
        <w:t>能表现家人间相亲相爱的亲情</w:t>
      </w:r>
      <w:r>
        <w:rPr>
          <w:rFonts w:hAnsi="宋体" w:cs="Times New Roman"/>
          <w:sz w:val="24"/>
          <w:szCs w:val="24"/>
        </w:rPr>
        <w:t>。</w:t>
      </w:r>
    </w:p>
    <w:p w14:paraId="02DB054C">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重点</w:t>
      </w:r>
    </w:p>
    <w:p w14:paraId="2766ED2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写自己的家人</w:t>
      </w:r>
      <w:r>
        <w:rPr>
          <w:rFonts w:hAnsi="宋体" w:cs="Times New Roman"/>
          <w:sz w:val="24"/>
          <w:szCs w:val="24"/>
        </w:rPr>
        <w:t>，</w:t>
      </w:r>
      <w:r>
        <w:rPr>
          <w:rFonts w:hint="eastAsia" w:hAnsi="宋体" w:cs="宋体"/>
          <w:sz w:val="24"/>
          <w:szCs w:val="24"/>
        </w:rPr>
        <w:t>尝试写出他</w:t>
      </w:r>
      <w:r>
        <w:rPr>
          <w:rFonts w:hint="eastAsia" w:hAnsi="宋体" w:cs="Times New Roman"/>
          <w:sz w:val="24"/>
          <w:szCs w:val="24"/>
        </w:rPr>
        <w:t>（他们）的特点</w:t>
      </w:r>
      <w:r>
        <w:rPr>
          <w:rFonts w:hAnsi="宋体" w:cs="Times New Roman"/>
          <w:sz w:val="24"/>
          <w:szCs w:val="24"/>
        </w:rPr>
        <w:t>。</w:t>
      </w:r>
    </w:p>
    <w:p w14:paraId="676FB087">
      <w:pPr>
        <w:pStyle w:val="2"/>
        <w:spacing w:line="360" w:lineRule="auto"/>
        <w:jc w:val="left"/>
        <w:rPr>
          <w:rFonts w:hint="eastAsia" w:hAnsi="宋体" w:cs="Times New Roman"/>
          <w:sz w:val="24"/>
          <w:szCs w:val="24"/>
        </w:rPr>
      </w:pPr>
      <w:r>
        <w:rPr>
          <w:rFonts w:hint="eastAsia" w:hAnsi="宋体" w:cs="Times New Roman"/>
          <w:sz w:val="24"/>
          <w:szCs w:val="24"/>
        </w:rPr>
        <w:t>教学难</w:t>
      </w:r>
      <w:r>
        <w:rPr>
          <w:rFonts w:hAnsi="宋体" w:cs="Times New Roman"/>
          <w:sz w:val="24"/>
          <w:szCs w:val="24"/>
        </w:rPr>
        <w:t>点</w:t>
      </w:r>
    </w:p>
    <w:p w14:paraId="6957CAB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抓住人物的外貌、性格、兴趣爱好等特点，准确而真实地描写人物形象。</w:t>
      </w:r>
    </w:p>
    <w:p w14:paraId="5CAC7FB8">
      <w:pPr>
        <w:pStyle w:val="2"/>
        <w:spacing w:line="360" w:lineRule="auto"/>
        <w:jc w:val="left"/>
        <w:rPr>
          <w:rFonts w:hint="eastAsia" w:hAnsi="宋体" w:cs="Times New Roman"/>
          <w:sz w:val="24"/>
          <w:szCs w:val="24"/>
        </w:rPr>
      </w:pPr>
      <w:r>
        <w:rPr>
          <w:rFonts w:hint="eastAsia" w:hAnsi="宋体" w:cs="Times New Roman"/>
          <w:sz w:val="24"/>
          <w:szCs w:val="24"/>
        </w:rPr>
        <w:t>教学方法</w:t>
      </w:r>
    </w:p>
    <w:p w14:paraId="5A9D556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谈话导学  小组合作  师生共评</w:t>
      </w:r>
    </w:p>
    <w:p w14:paraId="32A5DCE0">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准备</w:t>
      </w:r>
    </w:p>
    <w:p w14:paraId="20173BB8">
      <w:pPr>
        <w:pStyle w:val="2"/>
        <w:spacing w:line="360" w:lineRule="auto"/>
        <w:ind w:firstLine="480" w:firstLineChars="200"/>
        <w:jc w:val="left"/>
        <w:rPr>
          <w:rFonts w:hint="eastAsia" w:hAnsi="宋体" w:cs="Times New Roman"/>
          <w:sz w:val="24"/>
          <w:szCs w:val="24"/>
        </w:rPr>
      </w:pPr>
      <w:r>
        <w:rPr>
          <w:rFonts w:hAnsi="宋体" w:cs="Times New Roman"/>
          <w:sz w:val="24"/>
          <w:szCs w:val="24"/>
        </w:rPr>
        <w:t>多媒体课件；</w:t>
      </w:r>
      <w:r>
        <w:rPr>
          <w:rFonts w:hint="eastAsia" w:hAnsi="宋体" w:cs="Times New Roman"/>
          <w:sz w:val="24"/>
          <w:szCs w:val="24"/>
        </w:rPr>
        <w:t>学生完成课前预学单</w:t>
      </w:r>
      <w:r>
        <w:rPr>
          <w:rFonts w:hAnsi="宋体" w:cs="Times New Roman"/>
          <w:sz w:val="24"/>
          <w:szCs w:val="24"/>
        </w:rPr>
        <w:t>。</w:t>
      </w:r>
    </w:p>
    <w:p w14:paraId="365ABA1E">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课时</w:t>
      </w:r>
    </w:p>
    <w:p w14:paraId="51A2D42F">
      <w:pPr>
        <w:pStyle w:val="2"/>
        <w:spacing w:line="360" w:lineRule="auto"/>
        <w:ind w:firstLine="480" w:firstLineChars="200"/>
        <w:jc w:val="left"/>
        <w:rPr>
          <w:rFonts w:hint="eastAsia" w:hAnsi="宋体" w:cs="Times New Roman"/>
          <w:sz w:val="24"/>
          <w:szCs w:val="24"/>
        </w:rPr>
      </w:pPr>
      <w:r>
        <w:rPr>
          <w:rFonts w:hAnsi="宋体" w:cs="Times New Roman"/>
          <w:sz w:val="24"/>
          <w:szCs w:val="24"/>
        </w:rPr>
        <w:t>2课时</w:t>
      </w:r>
    </w:p>
    <w:p w14:paraId="6EB2ED42">
      <w:pPr>
        <w:pStyle w:val="2"/>
        <w:spacing w:line="360" w:lineRule="auto"/>
        <w:jc w:val="center"/>
        <w:rPr>
          <w:rFonts w:hint="eastAsia" w:hAnsi="宋体" w:cs="Times New Roman"/>
          <w:b/>
          <w:bCs/>
          <w:sz w:val="24"/>
          <w:szCs w:val="24"/>
        </w:rPr>
      </w:pPr>
      <w:r>
        <w:rPr>
          <w:rFonts w:hAnsi="宋体" w:cs="Times New Roman"/>
          <w:b/>
          <w:bCs/>
          <w:sz w:val="24"/>
          <w:szCs w:val="24"/>
        </w:rPr>
        <w:t>第1课时</w:t>
      </w:r>
    </w:p>
    <w:p w14:paraId="6144E32D">
      <w:pPr>
        <w:pStyle w:val="2"/>
        <w:spacing w:line="360" w:lineRule="auto"/>
        <w:jc w:val="left"/>
        <w:rPr>
          <w:rFonts w:hint="eastAsia" w:hAnsi="宋体" w:cs="Times New Roman"/>
          <w:sz w:val="24"/>
          <w:szCs w:val="24"/>
        </w:rPr>
      </w:pPr>
      <w:r>
        <w:rPr>
          <w:rFonts w:hint="eastAsia" w:hAnsi="宋体" w:cs="Times New Roman"/>
          <w:sz w:val="24"/>
          <w:szCs w:val="24"/>
        </w:rPr>
        <w:t>课时</w:t>
      </w:r>
      <w:r>
        <w:rPr>
          <w:rFonts w:hAnsi="宋体" w:cs="Times New Roman"/>
          <w:sz w:val="24"/>
          <w:szCs w:val="24"/>
        </w:rPr>
        <w:t>目标</w:t>
      </w:r>
    </w:p>
    <w:p w14:paraId="452C984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1.能说一说家人的特点是什么。</w:t>
      </w:r>
    </w:p>
    <w:p w14:paraId="5ADBDAD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2.尝试用具体事例来说明家人的特点。</w:t>
      </w:r>
    </w:p>
    <w:p w14:paraId="3F66BF79">
      <w:pPr>
        <w:pStyle w:val="2"/>
        <w:spacing w:line="360" w:lineRule="auto"/>
        <w:jc w:val="left"/>
        <w:rPr>
          <w:rFonts w:hint="eastAsia" w:hAnsi="宋体" w:cs="Times New Roman"/>
          <w:sz w:val="24"/>
          <w:szCs w:val="24"/>
        </w:rPr>
      </w:pPr>
      <w:r>
        <w:rPr>
          <w:rFonts w:hint="eastAsia" w:hAnsi="宋体" w:cs="Times New Roman"/>
          <w:sz w:val="24"/>
          <w:szCs w:val="24"/>
        </w:rPr>
        <w:t>教学过程</w:t>
      </w:r>
    </w:p>
    <w:p w14:paraId="63CC513B">
      <w:pPr>
        <w:pStyle w:val="2"/>
        <w:spacing w:line="360" w:lineRule="auto"/>
        <w:jc w:val="center"/>
        <w:rPr>
          <w:rFonts w:hint="eastAsia" w:hAnsi="宋体" w:cs="Times New Roman"/>
          <w:b/>
          <w:bCs/>
          <w:sz w:val="24"/>
          <w:szCs w:val="24"/>
        </w:rPr>
      </w:pPr>
      <w:r>
        <w:rPr>
          <w:rFonts w:hint="eastAsia" w:hAnsi="宋体" w:cs="Times New Roman"/>
          <w:b/>
          <w:bCs/>
          <w:sz w:val="24"/>
          <w:szCs w:val="24"/>
        </w:rPr>
        <w:t>板块一 猜谜导入，揭示课题</w:t>
      </w:r>
    </w:p>
    <w:p w14:paraId="3055413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1.猜谜激趣，引入话题</w:t>
      </w:r>
    </w:p>
    <w:p w14:paraId="51B2B8D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（1）引导：同学们，通过课前预习你一定了解了我国四大名著中的一些“名角”。今天咱们来玩一个猜谜游戏，看谁能根据大屏幕上的词语猜出人物形象。看谁的反应最快，猜出来的同学请举手。</w:t>
      </w:r>
    </w:p>
    <w:p w14:paraId="5069C0E2">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0419817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火眼金睛、尖嘴猴腮、头戴紧箍咒。学生猜人物。</w:t>
      </w:r>
    </w:p>
    <w:p w14:paraId="618839CC">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引导：“火眼金睛、尖嘴猴腮、头戴紧箍咒”，这些词语写的是谁？出自哪本书？</w:t>
      </w:r>
    </w:p>
    <w:p w14:paraId="421E2E3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预设：这是《西游记》里的孙悟空。</w:t>
      </w:r>
    </w:p>
    <w:p w14:paraId="1ADFA51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引导：你是怎么看出来的呢？</w:t>
      </w:r>
    </w:p>
    <w:p w14:paraId="10CC095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预设：因为前两个词语写了眼睛、嘴巴、脸的特点，我看过《西游记》的电视剧和动画片，这些都符合孙悟空的外貌特点。“头戴紧箍咒”这个特点就更明显了，只有孙悟空才头戴紧箍咒。</w:t>
      </w:r>
    </w:p>
    <w:p w14:paraId="7E8E2C3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小结：你观察得很仔细，给你点赞。老师从你刚才的话中，提取出了一个关键词，你两次提到了孙悟空的特点。的确，每个人都是独一无二的，都有自己的特点，只要抓住特点，我们就能认识这个人物。</w:t>
      </w:r>
    </w:p>
    <w:p w14:paraId="2F43E26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（2）继续游戏，学生抢答、教师相机指导。</w:t>
      </w:r>
    </w:p>
    <w:p w14:paraId="5A512C6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2.揭示课题</w:t>
      </w:r>
    </w:p>
    <w:p w14:paraId="77218B5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过渡：外貌、性格、兴趣爱好，这些都可以称之为人物特点。从刚才的游戏中我们发现，一说起某些词语，大家就能想到名著中的一个人物。可见，抓住人物突出的特点，就能写“活”一个人。今天，我们就来写写自己家人的特点。（教师板书课题“我的家人”，学生齐读课题。）</w:t>
      </w:r>
    </w:p>
    <w:p w14:paraId="5CEA6DB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【设计意图】以游戏形式导入本课，激发学生的学习兴趣，同时所说的人物关键词，又是学生耳熟能详的人物关键词，可以起到温故知新的作用，激发学生继续阅读课外书籍的兴趣。</w:t>
      </w:r>
    </w:p>
    <w:p w14:paraId="2880678A">
      <w:pPr>
        <w:pStyle w:val="2"/>
        <w:spacing w:line="360" w:lineRule="auto"/>
        <w:jc w:val="center"/>
        <w:rPr>
          <w:rFonts w:hint="eastAsia" w:hAnsi="宋体" w:cs="Times New Roman"/>
          <w:b/>
          <w:bCs/>
          <w:sz w:val="24"/>
          <w:szCs w:val="24"/>
        </w:rPr>
      </w:pPr>
      <w:r>
        <w:rPr>
          <w:rFonts w:hint="eastAsia" w:hAnsi="宋体" w:cs="Times New Roman"/>
          <w:b/>
          <w:bCs/>
          <w:sz w:val="24"/>
          <w:szCs w:val="24"/>
        </w:rPr>
        <w:t>板块二 试说特点，学拟提纲</w:t>
      </w:r>
    </w:p>
    <w:p w14:paraId="6110F35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1.交流特点，提炼素材</w:t>
      </w:r>
    </w:p>
    <w:p w14:paraId="62546B7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（1）引导：我们的家人各具特点，大家打算用什么方法来介绍人物的特点呢？</w:t>
      </w:r>
    </w:p>
    <w:p w14:paraId="5BAC38D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预设：我们可以通过讲一件这个人的特殊事迹来体现人物特点。</w:t>
      </w:r>
    </w:p>
    <w:p w14:paraId="790D137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如果我想说哥哥是一个“昆虫迷”，我会具体说说他在家里养了哪些昆虫。</w:t>
      </w:r>
    </w:p>
    <w:p w14:paraId="05B10FD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（2）过渡：对，具体写各种各样的昆虫，这是哥哥喜欢昆虫的一种行为表现。我们围绕这位同学的哥哥，继续帮他挖掘写作素材，仔细想想哥哥喜欢昆虫时还会有其他什么行为。</w:t>
      </w:r>
    </w:p>
    <w:p w14:paraId="74B9100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预设：哥哥每天都要观察昆虫。</w:t>
      </w:r>
    </w:p>
    <w:p w14:paraId="7AA9D35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哥哥每天都会喂昆虫吃东西。</w:t>
      </w:r>
    </w:p>
    <w:p w14:paraId="601D539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（3）小结：写这一类作文的时候，同学们也可以用“举事例”或者“列表现”的方法来表现一个人的特点。（板书：举事例 列表现）</w:t>
      </w:r>
    </w:p>
    <w:p w14:paraId="601CE7D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2.捋清思路，学拟提纲</w:t>
      </w:r>
    </w:p>
    <w:p w14:paraId="4FF6824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（1）引导：同学们可以先想好一个你要写的对象，再用“举事例”“列表现”的方法列一个提纲。</w:t>
      </w:r>
    </w:p>
    <w:p w14:paraId="3EF1154B">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41CAB1D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1.本次习作我打算写</w:t>
      </w:r>
      <w:r>
        <w:rPr>
          <w:rFonts w:hint="eastAsia" w:hAnsi="宋体" w:cs="Times New Roman"/>
          <w:sz w:val="24"/>
          <w:szCs w:val="24"/>
          <w:u w:val="single"/>
        </w:rPr>
        <w:t>我的爸爸</w:t>
      </w:r>
      <w:r>
        <w:rPr>
          <w:rFonts w:hint="eastAsia" w:hAnsi="宋体" w:cs="Times New Roman"/>
          <w:sz w:val="24"/>
          <w:szCs w:val="24"/>
        </w:rPr>
        <w:t>，他（她）的特点是</w:t>
      </w:r>
      <w:r>
        <w:rPr>
          <w:rFonts w:hint="eastAsia" w:hAnsi="宋体" w:cs="Times New Roman"/>
          <w:sz w:val="24"/>
          <w:szCs w:val="24"/>
          <w:u w:val="single"/>
        </w:rPr>
        <w:t>足球迷</w:t>
      </w:r>
      <w:r>
        <w:rPr>
          <w:rFonts w:hint="eastAsia" w:hAnsi="宋体" w:cs="Times New Roman"/>
          <w:sz w:val="24"/>
          <w:szCs w:val="24"/>
        </w:rPr>
        <w:t>。</w:t>
      </w:r>
    </w:p>
    <w:p w14:paraId="1816606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2.我们可以通过写描写对象的日常表现或者具体的事例，来体现他（她）的特点。</w:t>
      </w:r>
    </w:p>
    <w:p w14:paraId="2D7CFF3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我打算通过</w:t>
      </w:r>
      <w:r>
        <w:rPr>
          <w:rFonts w:hint="eastAsia" w:hAnsi="宋体" w:cs="Times New Roman"/>
          <w:sz w:val="24"/>
          <w:szCs w:val="24"/>
          <w:u w:val="single"/>
        </w:rPr>
        <w:t>列举三个典型事例</w:t>
      </w:r>
      <w:r>
        <w:rPr>
          <w:rFonts w:hint="eastAsia" w:hAnsi="宋体" w:cs="Times New Roman"/>
          <w:sz w:val="24"/>
          <w:szCs w:val="24"/>
        </w:rPr>
        <w:t>来体现他（她）的特点。我会这样写：</w:t>
      </w:r>
      <w:r>
        <w:rPr>
          <w:rFonts w:hint="eastAsia" w:hAnsi="宋体" w:cs="Times New Roman"/>
          <w:sz w:val="24"/>
          <w:szCs w:val="24"/>
          <w:u w:val="single"/>
        </w:rPr>
        <w:t>①爸爸守着电视熬夜看“世界杯”比赛。②看球赛忘了接我放学。③煮饭时看球赛，忘了加水。</w:t>
      </w:r>
    </w:p>
    <w:p w14:paraId="2F58033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我想写我的妹妹朵朵，她是一个“开心果”。她整天乐呵呵的，最会讲笑话了。课间，她总有讲不完的笑话，经常让我们笑得前仰后合。如果有同学心情不好，只要把朵朵叫来，保准逗得这位同学哈哈大笑，忘记烦恼。</w:t>
      </w:r>
    </w:p>
    <w:p w14:paraId="5E7F9F0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（2）过渡：你说得比较流畅，能够根据关键词说出人物的特点。（学生继续分享）</w:t>
      </w:r>
    </w:p>
    <w:p w14:paraId="6104D82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（3）小结：著名的哲学家莱布尼茨曾说过：“世界上没有两片完全相同的树叶，也没有性格完全相同的人。”所以咱们在介绍某个人物时，想让人一下子记住他（她），就必须抓住他（她）最鲜明的特点。</w:t>
      </w:r>
    </w:p>
    <w:p w14:paraId="11E4959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说既是写的基础，也是提高学生语言表达能力的方式。学生只有先思考可说的内容，根据内容进行修改，才有可写的内容。在师生互动的过程中，出示更多的词语，拓宽写作的范围，教会学生用关键词表现人物特点，并围绕这些词语收集具体事例，让习作来源于生活，又高于生活。</w:t>
      </w:r>
    </w:p>
    <w:p w14:paraId="094B0099">
      <w:pPr>
        <w:pStyle w:val="2"/>
        <w:spacing w:line="360" w:lineRule="auto"/>
        <w:jc w:val="center"/>
        <w:rPr>
          <w:rFonts w:hint="eastAsia" w:hAnsi="宋体" w:cs="Times New Roman"/>
          <w:b/>
          <w:bCs/>
          <w:sz w:val="24"/>
          <w:szCs w:val="24"/>
        </w:rPr>
      </w:pPr>
      <w:r>
        <w:rPr>
          <w:rFonts w:hint="eastAsia" w:hAnsi="宋体" w:cs="Times New Roman"/>
          <w:b/>
          <w:bCs/>
          <w:sz w:val="24"/>
          <w:szCs w:val="24"/>
        </w:rPr>
        <w:t>板块三 回顾课文，详解写法</w:t>
      </w:r>
    </w:p>
    <w:p w14:paraId="1D62990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1.回顾课文</w:t>
      </w:r>
    </w:p>
    <w:p w14:paraId="6A95FBF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（1）引导：大家还记得三年级下册学过的《我不能失信》这篇课文写了宋庆龄的什么特点吗？作者是怎么写她这一特点的呢？</w:t>
      </w:r>
    </w:p>
    <w:p w14:paraId="16EFD25A">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0965933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人物：</w:t>
      </w:r>
      <w:r>
        <w:rPr>
          <w:rFonts w:hint="eastAsia" w:hAnsi="宋体" w:cs="Times New Roman"/>
          <w:sz w:val="24"/>
          <w:szCs w:val="24"/>
          <w:u w:val="single"/>
        </w:rPr>
        <w:t>宋庆龄</w:t>
      </w:r>
    </w:p>
    <w:p w14:paraId="18CCD07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特点：</w:t>
      </w:r>
      <w:r>
        <w:rPr>
          <w:rFonts w:hint="eastAsia" w:hAnsi="宋体" w:cs="Times New Roman"/>
          <w:sz w:val="24"/>
          <w:szCs w:val="24"/>
          <w:u w:val="single"/>
        </w:rPr>
        <w:t>诚实守信</w:t>
      </w:r>
    </w:p>
    <w:p w14:paraId="04661CE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事例：</w:t>
      </w:r>
      <w:r>
        <w:rPr>
          <w:rFonts w:hint="eastAsia" w:hAnsi="宋体" w:cs="Times New Roman"/>
          <w:sz w:val="24"/>
          <w:szCs w:val="24"/>
          <w:u w:val="single"/>
        </w:rPr>
        <w:t>她为了不失信于小珍，放弃去伯伯家，独自在家等待。</w:t>
      </w:r>
    </w:p>
    <w:p w14:paraId="5C6FA22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描写方法：</w:t>
      </w:r>
      <w:r>
        <w:rPr>
          <w:rFonts w:hint="eastAsia" w:hAnsi="宋体" w:cs="Times New Roman"/>
          <w:sz w:val="24"/>
          <w:szCs w:val="24"/>
          <w:u w:val="single"/>
        </w:rPr>
        <w:t>语言描写、动作描写、神态描写。</w:t>
      </w:r>
    </w:p>
    <w:p w14:paraId="41ADBDD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还可以这样写：</w:t>
      </w:r>
      <w:r>
        <w:rPr>
          <w:rFonts w:hint="eastAsia" w:hAnsi="宋体" w:cs="Times New Roman"/>
          <w:sz w:val="24"/>
          <w:szCs w:val="24"/>
          <w:u w:val="single"/>
        </w:rPr>
        <w:t>详略得当地写其他几件表现她诚实守信的事情。</w:t>
      </w:r>
    </w:p>
    <w:p w14:paraId="4159AA7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（2）预设：课文中写了宋庆龄诚实守信的特点。宋庆龄答应了小珍要教她叠花篮，为了不失信，她放弃了和家人一起去一直想去的伯伯家，这件事体现了宋庆龄诚实守信的特点。</w:t>
      </w:r>
    </w:p>
    <w:p w14:paraId="27EE6A2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2.探究写法</w:t>
      </w:r>
    </w:p>
    <w:p w14:paraId="006A635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很好，在写身边有特点的人物时，一定要选择与人物特点相符的事例，这样才能凸显人物的特点。谁知道在这个具体的事例中运用了哪些描写人物的方法？</w:t>
      </w:r>
    </w:p>
    <w:p w14:paraId="0C718A9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预设：语言描写、动作描写、神态描写。</w:t>
      </w:r>
    </w:p>
    <w:p w14:paraId="7ADDE2F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小结：为了表现人物的特点，我们可以围绕这个特点将一件事情写清楚，也可以详略得当地写其他几件表现人物这个特点的事情。</w:t>
      </w:r>
    </w:p>
    <w:p w14:paraId="2D58567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【设计意图】课文就是最好的素材，通过回顾学过的课文，引导学生提炼对应的写作技巧。教学中，以读写迁移，达到课内学法，课外得法的教学目的。</w:t>
      </w:r>
    </w:p>
    <w:p w14:paraId="30F8D3F1">
      <w:pPr>
        <w:pStyle w:val="2"/>
        <w:spacing w:line="360" w:lineRule="auto"/>
        <w:jc w:val="center"/>
        <w:rPr>
          <w:rFonts w:hint="eastAsia" w:hAnsi="宋体" w:cs="Times New Roman"/>
          <w:b/>
          <w:bCs/>
          <w:sz w:val="24"/>
          <w:szCs w:val="24"/>
        </w:rPr>
      </w:pPr>
      <w:r>
        <w:rPr>
          <w:rFonts w:hint="eastAsia" w:hAnsi="宋体" w:cs="Times New Roman"/>
          <w:b/>
          <w:bCs/>
          <w:sz w:val="24"/>
          <w:szCs w:val="24"/>
        </w:rPr>
        <w:t>板块四 巧拟题目，准备写作</w:t>
      </w:r>
    </w:p>
    <w:p w14:paraId="54E7827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1.学拟题目：</w:t>
      </w:r>
    </w:p>
    <w:p w14:paraId="5084043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引导：有了写作思路和写作技巧，我们还要学会给习作拟一个题目。拟作文题目的方法不止一种，本次习作，推荐同学们用上表示人物特点的词语来拟题，如“戏迷爷爷”“爱俏的奶奶”“小书虫弟弟”等。（板书“拟题：点明人物特点”）如果写的是几个家庭成员，则可以围绕家庭来命名，如“幸福的动物园”“瞧这一家子”等。请大家先试着给自己要写的文章拟一个题目吧。</w:t>
      </w:r>
    </w:p>
    <w:p w14:paraId="73A3742B">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60AC97E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给习作拟个好题目。</w:t>
      </w:r>
    </w:p>
    <w:tbl>
      <w:tblPr>
        <w:tblStyle w:val="6"/>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3"/>
        <w:gridCol w:w="3115"/>
        <w:gridCol w:w="2696"/>
      </w:tblGrid>
      <w:tr w14:paraId="310A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3" w:type="dxa"/>
          </w:tcPr>
          <w:p w14:paraId="40CBFE7B">
            <w:pPr>
              <w:pStyle w:val="2"/>
              <w:spacing w:line="360" w:lineRule="auto"/>
              <w:jc w:val="center"/>
              <w:rPr>
                <w:rFonts w:hint="eastAsia" w:hAnsi="宋体" w:cs="Times New Roman"/>
                <w:sz w:val="24"/>
                <w:szCs w:val="24"/>
              </w:rPr>
            </w:pPr>
            <w:r>
              <w:rPr>
                <w:rFonts w:hint="eastAsia" w:hAnsi="宋体" w:cs="Times New Roman"/>
                <w:sz w:val="24"/>
                <w:szCs w:val="24"/>
              </w:rPr>
              <w:t>我写的人物</w:t>
            </w:r>
          </w:p>
        </w:tc>
        <w:tc>
          <w:tcPr>
            <w:tcW w:w="3115" w:type="dxa"/>
          </w:tcPr>
          <w:p w14:paraId="6CEE999C">
            <w:pPr>
              <w:pStyle w:val="2"/>
              <w:spacing w:line="360" w:lineRule="auto"/>
              <w:jc w:val="center"/>
              <w:rPr>
                <w:rFonts w:hint="eastAsia" w:hAnsi="宋体" w:cs="Times New Roman"/>
                <w:sz w:val="24"/>
                <w:szCs w:val="24"/>
              </w:rPr>
            </w:pPr>
            <w:r>
              <w:rPr>
                <w:rFonts w:hint="eastAsia" w:hAnsi="宋体" w:cs="Times New Roman"/>
                <w:sz w:val="24"/>
                <w:szCs w:val="24"/>
              </w:rPr>
              <w:t>人物特点</w:t>
            </w:r>
          </w:p>
        </w:tc>
        <w:tc>
          <w:tcPr>
            <w:tcW w:w="2696" w:type="dxa"/>
          </w:tcPr>
          <w:p w14:paraId="1887E937">
            <w:pPr>
              <w:pStyle w:val="2"/>
              <w:spacing w:line="360" w:lineRule="auto"/>
              <w:jc w:val="center"/>
              <w:rPr>
                <w:rFonts w:hint="eastAsia" w:hAnsi="宋体" w:cs="Times New Roman"/>
                <w:sz w:val="24"/>
                <w:szCs w:val="24"/>
              </w:rPr>
            </w:pPr>
            <w:r>
              <w:rPr>
                <w:rFonts w:hint="eastAsia" w:hAnsi="宋体" w:cs="Times New Roman"/>
                <w:sz w:val="24"/>
                <w:szCs w:val="24"/>
              </w:rPr>
              <w:t>我拟的题目</w:t>
            </w:r>
          </w:p>
        </w:tc>
      </w:tr>
      <w:tr w14:paraId="2BCD7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tcPr>
          <w:p w14:paraId="7EC4D1F7">
            <w:pPr>
              <w:pStyle w:val="2"/>
              <w:spacing w:line="360" w:lineRule="auto"/>
              <w:jc w:val="left"/>
              <w:rPr>
                <w:rFonts w:hint="eastAsia" w:hAnsi="宋体" w:cs="Times New Roman"/>
                <w:sz w:val="24"/>
                <w:szCs w:val="24"/>
              </w:rPr>
            </w:pPr>
          </w:p>
        </w:tc>
        <w:tc>
          <w:tcPr>
            <w:tcW w:w="3115" w:type="dxa"/>
          </w:tcPr>
          <w:p w14:paraId="5FB7EA7D">
            <w:pPr>
              <w:pStyle w:val="2"/>
              <w:spacing w:line="360" w:lineRule="auto"/>
              <w:jc w:val="left"/>
              <w:rPr>
                <w:rFonts w:hint="eastAsia" w:hAnsi="宋体" w:cs="Times New Roman"/>
                <w:sz w:val="24"/>
                <w:szCs w:val="24"/>
              </w:rPr>
            </w:pPr>
          </w:p>
        </w:tc>
        <w:tc>
          <w:tcPr>
            <w:tcW w:w="2696" w:type="dxa"/>
          </w:tcPr>
          <w:p w14:paraId="2DAB9DB2">
            <w:pPr>
              <w:pStyle w:val="2"/>
              <w:spacing w:line="360" w:lineRule="auto"/>
              <w:jc w:val="left"/>
              <w:rPr>
                <w:rFonts w:hint="eastAsia" w:hAnsi="宋体" w:cs="Times New Roman"/>
                <w:sz w:val="24"/>
                <w:szCs w:val="24"/>
              </w:rPr>
            </w:pPr>
          </w:p>
        </w:tc>
      </w:tr>
    </w:tbl>
    <w:p w14:paraId="1F166B5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2.口诀助写</w:t>
      </w:r>
    </w:p>
    <w:p w14:paraId="3A21304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引导：通过这节课的学习，我们知道了如果想要写出人物的某个特点，就要写符合人物特点的事例或者行为。同学们在写的过程中可以对人物的外貌、神态、动作、语言等展开恰当的描写。下面，老师还给同学们提炼了一个写作小口诀，请同学们读一读，下节课我们就开始动手写作文。</w:t>
      </w:r>
    </w:p>
    <w:p w14:paraId="2646637F">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7563C617">
      <w:pPr>
        <w:pStyle w:val="2"/>
        <w:spacing w:line="360" w:lineRule="auto"/>
        <w:jc w:val="center"/>
        <w:rPr>
          <w:rFonts w:hint="eastAsia" w:hAnsi="宋体" w:cs="Times New Roman"/>
          <w:sz w:val="24"/>
          <w:szCs w:val="24"/>
        </w:rPr>
      </w:pPr>
      <w:r>
        <w:rPr>
          <w:rFonts w:hint="eastAsia" w:hAnsi="宋体" w:cs="Times New Roman"/>
          <w:sz w:val="24"/>
          <w:szCs w:val="24"/>
        </w:rPr>
        <w:t>写作小口诀</w:t>
      </w:r>
    </w:p>
    <w:p w14:paraId="0FB36116">
      <w:pPr>
        <w:pStyle w:val="2"/>
        <w:spacing w:line="360" w:lineRule="auto"/>
        <w:jc w:val="center"/>
        <w:rPr>
          <w:rFonts w:hint="eastAsia" w:hAnsi="宋体" w:cs="Times New Roman"/>
          <w:sz w:val="24"/>
          <w:szCs w:val="24"/>
        </w:rPr>
      </w:pPr>
      <w:r>
        <w:rPr>
          <w:rFonts w:hint="eastAsia" w:hAnsi="宋体" w:cs="Times New Roman"/>
          <w:sz w:val="24"/>
          <w:szCs w:val="24"/>
        </w:rPr>
        <w:t>细观察，找特点，举事例，列表现。</w:t>
      </w:r>
    </w:p>
    <w:p w14:paraId="6FA03EDD">
      <w:pPr>
        <w:pStyle w:val="2"/>
        <w:spacing w:line="360" w:lineRule="auto"/>
        <w:jc w:val="center"/>
        <w:rPr>
          <w:rFonts w:hint="eastAsia" w:hAnsi="宋体" w:cs="Times New Roman"/>
          <w:sz w:val="24"/>
          <w:szCs w:val="24"/>
        </w:rPr>
      </w:pPr>
      <w:r>
        <w:rPr>
          <w:rFonts w:hint="eastAsia" w:hAnsi="宋体" w:cs="Times New Roman"/>
          <w:sz w:val="24"/>
          <w:szCs w:val="24"/>
        </w:rPr>
        <w:t>写清楚，句通顺，取个名字显特点。</w:t>
      </w:r>
    </w:p>
    <w:p w14:paraId="7198952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【设计意图】课堂中，唤醒学生相似的生活体验，充分激发他们的表达欲望，让他们发现“一个特点、一个故事”里的秘密。学生有了丰实的习作素材后，教师再予以点拨指导，他们的写作自然就水到渠成了。</w:t>
      </w:r>
    </w:p>
    <w:p w14:paraId="059DDBBF">
      <w:pPr>
        <w:pStyle w:val="2"/>
        <w:spacing w:line="360" w:lineRule="auto"/>
        <w:jc w:val="left"/>
        <w:rPr>
          <w:rFonts w:hint="eastAsia" w:hAnsi="宋体" w:cs="Times New Roman"/>
          <w:sz w:val="24"/>
          <w:szCs w:val="24"/>
        </w:rPr>
      </w:pPr>
      <w:r>
        <w:rPr>
          <w:rFonts w:hint="eastAsia" w:hAnsi="宋体" w:cs="Times New Roman"/>
          <w:sz w:val="24"/>
          <w:szCs w:val="24"/>
        </w:rPr>
        <w:t>板书设计</w:t>
      </w:r>
    </w:p>
    <w:p w14:paraId="1403F040">
      <w:pPr>
        <w:pStyle w:val="2"/>
        <w:spacing w:line="360" w:lineRule="auto"/>
        <w:jc w:val="center"/>
        <w:rPr>
          <w:rFonts w:hint="eastAsia" w:hAnsi="宋体" w:cs="Times New Roman"/>
          <w:sz w:val="24"/>
          <w:szCs w:val="24"/>
        </w:rPr>
      </w:pPr>
      <w:r>
        <w:rPr>
          <w:rFonts w:hint="eastAsia" w:hAnsi="宋体" w:cs="Times New Roman"/>
          <w:sz w:val="24"/>
          <w:szCs w:val="24"/>
        </w:rPr>
        <w:t>习作：我的家人</w:t>
      </w:r>
    </w:p>
    <w:p w14:paraId="76249420">
      <w:pPr>
        <w:pStyle w:val="2"/>
        <w:spacing w:line="360" w:lineRule="auto"/>
        <w:jc w:val="center"/>
        <w:rPr>
          <w:rFonts w:hint="eastAsia" w:hAnsi="宋体" w:cs="Times New Roman"/>
          <w:sz w:val="24"/>
          <w:szCs w:val="24"/>
        </w:rPr>
      </w:pPr>
      <w:r>
        <w:rPr>
          <w:rFonts w:hint="eastAsia" w:hAnsi="宋体" w:cs="Times New Roman"/>
          <w:sz w:val="24"/>
          <w:szCs w:val="24"/>
        </w:rPr>
        <w:t>举事例列表现</w:t>
      </w:r>
    </w:p>
    <w:p w14:paraId="74537766">
      <w:pPr>
        <w:pStyle w:val="2"/>
        <w:spacing w:line="360" w:lineRule="auto"/>
        <w:jc w:val="center"/>
        <w:rPr>
          <w:rFonts w:hint="eastAsia" w:hAnsi="宋体" w:cs="Times New Roman"/>
          <w:sz w:val="24"/>
          <w:szCs w:val="24"/>
        </w:rPr>
      </w:pPr>
      <w:r>
        <w:rPr>
          <w:rFonts w:hint="eastAsia" w:hAnsi="宋体" w:cs="Times New Roman"/>
          <w:sz w:val="24"/>
          <w:szCs w:val="24"/>
        </w:rPr>
        <w:t>语言、动作、神态描写</w:t>
      </w:r>
    </w:p>
    <w:p w14:paraId="411873EC">
      <w:pPr>
        <w:pStyle w:val="2"/>
        <w:spacing w:line="360" w:lineRule="auto"/>
        <w:jc w:val="center"/>
        <w:rPr>
          <w:rFonts w:hint="eastAsia" w:hAnsi="宋体" w:cs="Times New Roman"/>
          <w:sz w:val="24"/>
          <w:szCs w:val="24"/>
        </w:rPr>
      </w:pPr>
      <w:r>
        <w:rPr>
          <w:rFonts w:hint="eastAsia" w:hAnsi="宋体" w:cs="Times New Roman"/>
          <w:sz w:val="24"/>
          <w:szCs w:val="24"/>
        </w:rPr>
        <w:t>拟题：点明人物特点</w:t>
      </w:r>
    </w:p>
    <w:p w14:paraId="622405EA">
      <w:pPr>
        <w:pStyle w:val="2"/>
        <w:spacing w:line="360" w:lineRule="auto"/>
        <w:jc w:val="center"/>
        <w:rPr>
          <w:rFonts w:hint="eastAsia" w:hAnsi="宋体" w:cs="Times New Roman"/>
          <w:b/>
          <w:bCs/>
          <w:sz w:val="24"/>
          <w:szCs w:val="24"/>
        </w:rPr>
      </w:pPr>
      <w:r>
        <w:rPr>
          <w:rFonts w:hint="eastAsia" w:hAnsi="宋体" w:cs="Times New Roman"/>
          <w:b/>
          <w:bCs/>
          <w:sz w:val="24"/>
          <w:szCs w:val="24"/>
        </w:rPr>
        <w:t>第2课时</w:t>
      </w:r>
    </w:p>
    <w:p w14:paraId="1B03D267">
      <w:pPr>
        <w:pStyle w:val="2"/>
        <w:spacing w:line="360" w:lineRule="auto"/>
        <w:jc w:val="left"/>
        <w:rPr>
          <w:rFonts w:hint="eastAsia" w:hAnsi="宋体" w:cs="Times New Roman"/>
          <w:sz w:val="24"/>
          <w:szCs w:val="24"/>
        </w:rPr>
      </w:pPr>
      <w:r>
        <w:rPr>
          <w:rFonts w:hint="eastAsia" w:hAnsi="宋体" w:cs="Times New Roman"/>
          <w:sz w:val="24"/>
          <w:szCs w:val="24"/>
        </w:rPr>
        <w:t>课时目标</w:t>
      </w:r>
    </w:p>
    <w:p w14:paraId="7CAB7E9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1.能根据学到的方法，自主修改习作。</w:t>
      </w:r>
    </w:p>
    <w:p w14:paraId="5A23C05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2.能主动与同学和家人分享习作，体会表达的乐趣。</w:t>
      </w:r>
    </w:p>
    <w:p w14:paraId="2896BC06">
      <w:pPr>
        <w:pStyle w:val="2"/>
        <w:spacing w:line="360" w:lineRule="auto"/>
        <w:jc w:val="left"/>
        <w:rPr>
          <w:rFonts w:hint="eastAsia" w:hAnsi="宋体" w:cs="Times New Roman"/>
          <w:sz w:val="24"/>
          <w:szCs w:val="24"/>
        </w:rPr>
      </w:pPr>
      <w:r>
        <w:rPr>
          <w:rFonts w:hint="eastAsia" w:hAnsi="宋体" w:cs="Times New Roman"/>
          <w:sz w:val="24"/>
          <w:szCs w:val="24"/>
        </w:rPr>
        <w:t>教学过程</w:t>
      </w:r>
    </w:p>
    <w:p w14:paraId="39B7F3AB">
      <w:pPr>
        <w:pStyle w:val="2"/>
        <w:spacing w:line="360" w:lineRule="auto"/>
        <w:jc w:val="center"/>
        <w:rPr>
          <w:rFonts w:hint="eastAsia" w:hAnsi="宋体" w:cs="Times New Roman"/>
          <w:b/>
          <w:bCs/>
          <w:sz w:val="24"/>
          <w:szCs w:val="24"/>
        </w:rPr>
      </w:pPr>
      <w:r>
        <w:rPr>
          <w:rFonts w:hint="eastAsia" w:hAnsi="宋体" w:cs="Times New Roman"/>
          <w:b/>
          <w:bCs/>
          <w:sz w:val="24"/>
          <w:szCs w:val="24"/>
        </w:rPr>
        <w:t>板块一 自主习作，拟定评价标准</w:t>
      </w:r>
    </w:p>
    <w:p w14:paraId="610BB78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1.学生完成全篇习作。</w:t>
      </w:r>
    </w:p>
    <w:p w14:paraId="198C3F5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（1）引导：上节课，我们根据家人的特点拟好了题目，列好了题纲。这节课我们就用上节课学到的方法为家人写一篇文章，让自己的家人能给别人留下深刻的印象。</w:t>
      </w:r>
    </w:p>
    <w:p w14:paraId="34668DC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（2）学生自主练写。</w:t>
      </w:r>
    </w:p>
    <w:p w14:paraId="5D5AB6D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2.师生共同拟定评价标准。</w:t>
      </w:r>
    </w:p>
    <w:p w14:paraId="7C25D10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引导：同学们都完成了习作。根据这篇习作的要求，你觉得什么样的习作才是优秀的习作呢？（指名交流）</w:t>
      </w:r>
    </w:p>
    <w:p w14:paraId="51D1528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3.根据评价标准，评价习作。</w:t>
      </w:r>
    </w:p>
    <w:p w14:paraId="3B70B22A">
      <w:pPr>
        <w:pStyle w:val="2"/>
        <w:spacing w:line="360" w:lineRule="auto"/>
        <w:jc w:val="left"/>
        <w:rPr>
          <w:rFonts w:hint="eastAsia" w:hAnsi="宋体" w:cs="Times New Roman"/>
          <w:sz w:val="24"/>
          <w:szCs w:val="24"/>
        </w:rPr>
      </w:pPr>
      <w:r>
        <w:rPr>
          <w:rFonts w:hint="eastAsia" w:hAnsi="宋体" w:cs="Times New Roman"/>
          <w:sz w:val="24"/>
          <w:szCs w:val="24"/>
        </w:rPr>
        <w:t>课件出示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A69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4750421">
            <w:pPr>
              <w:pStyle w:val="2"/>
              <w:spacing w:line="360" w:lineRule="auto"/>
              <w:jc w:val="center"/>
              <w:rPr>
                <w:rFonts w:hint="eastAsia" w:hAnsi="宋体" w:cs="Times New Roman"/>
                <w:sz w:val="24"/>
                <w:szCs w:val="24"/>
              </w:rPr>
            </w:pPr>
            <w:r>
              <w:rPr>
                <w:rFonts w:hint="eastAsia" w:hAnsi="宋体" w:cs="Times New Roman"/>
                <w:sz w:val="24"/>
                <w:szCs w:val="24"/>
              </w:rPr>
              <w:t>评价标准</w:t>
            </w:r>
          </w:p>
        </w:tc>
        <w:tc>
          <w:tcPr>
            <w:tcW w:w="3115" w:type="dxa"/>
          </w:tcPr>
          <w:p w14:paraId="082C36FD">
            <w:pPr>
              <w:pStyle w:val="2"/>
              <w:spacing w:line="360" w:lineRule="auto"/>
              <w:jc w:val="center"/>
              <w:rPr>
                <w:rFonts w:hint="eastAsia" w:hAnsi="宋体" w:cs="Times New Roman"/>
                <w:sz w:val="24"/>
                <w:szCs w:val="24"/>
              </w:rPr>
            </w:pPr>
            <w:r>
              <w:rPr>
                <w:rFonts w:hint="eastAsia" w:hAnsi="宋体" w:cs="Times New Roman"/>
                <w:sz w:val="24"/>
                <w:szCs w:val="24"/>
              </w:rPr>
              <w:t>自评</w:t>
            </w:r>
          </w:p>
        </w:tc>
        <w:tc>
          <w:tcPr>
            <w:tcW w:w="3115" w:type="dxa"/>
          </w:tcPr>
          <w:p w14:paraId="234648F3">
            <w:pPr>
              <w:pStyle w:val="2"/>
              <w:spacing w:line="360" w:lineRule="auto"/>
              <w:jc w:val="center"/>
              <w:rPr>
                <w:rFonts w:hint="eastAsia" w:hAnsi="宋体" w:cs="Times New Roman"/>
                <w:sz w:val="24"/>
                <w:szCs w:val="24"/>
              </w:rPr>
            </w:pPr>
            <w:r>
              <w:rPr>
                <w:rFonts w:hint="eastAsia" w:hAnsi="宋体" w:cs="Times New Roman"/>
                <w:sz w:val="24"/>
                <w:szCs w:val="24"/>
              </w:rPr>
              <w:t>互评</w:t>
            </w:r>
          </w:p>
        </w:tc>
      </w:tr>
      <w:tr w14:paraId="4994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177722D1">
            <w:pPr>
              <w:pStyle w:val="2"/>
              <w:spacing w:line="360" w:lineRule="auto"/>
              <w:jc w:val="left"/>
              <w:rPr>
                <w:rFonts w:hint="eastAsia" w:hAnsi="宋体" w:cs="Times New Roman"/>
                <w:sz w:val="24"/>
                <w:szCs w:val="24"/>
              </w:rPr>
            </w:pPr>
            <w:r>
              <w:rPr>
                <w:rFonts w:hint="eastAsia" w:hAnsi="宋体" w:cs="Times New Roman"/>
                <w:sz w:val="24"/>
                <w:szCs w:val="24"/>
              </w:rPr>
              <w:t>写出家人的特点☆</w:t>
            </w:r>
          </w:p>
        </w:tc>
        <w:tc>
          <w:tcPr>
            <w:tcW w:w="3115" w:type="dxa"/>
          </w:tcPr>
          <w:p w14:paraId="507F713C">
            <w:pPr>
              <w:pStyle w:val="2"/>
              <w:spacing w:line="360" w:lineRule="auto"/>
              <w:jc w:val="left"/>
              <w:rPr>
                <w:rFonts w:hint="eastAsia" w:hAnsi="宋体" w:cs="Times New Roman"/>
                <w:sz w:val="24"/>
                <w:szCs w:val="24"/>
              </w:rPr>
            </w:pPr>
          </w:p>
        </w:tc>
        <w:tc>
          <w:tcPr>
            <w:tcW w:w="3115" w:type="dxa"/>
          </w:tcPr>
          <w:p w14:paraId="4427E54F">
            <w:pPr>
              <w:pStyle w:val="2"/>
              <w:spacing w:line="360" w:lineRule="auto"/>
              <w:jc w:val="left"/>
              <w:rPr>
                <w:rFonts w:hint="eastAsia" w:hAnsi="宋体" w:cs="Times New Roman"/>
                <w:sz w:val="24"/>
                <w:szCs w:val="24"/>
              </w:rPr>
            </w:pPr>
          </w:p>
        </w:tc>
      </w:tr>
      <w:tr w14:paraId="1797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20A20DE">
            <w:pPr>
              <w:pStyle w:val="2"/>
              <w:spacing w:line="360" w:lineRule="auto"/>
              <w:jc w:val="left"/>
              <w:rPr>
                <w:rFonts w:hint="eastAsia" w:hAnsi="宋体" w:cs="Times New Roman"/>
                <w:sz w:val="24"/>
                <w:szCs w:val="24"/>
              </w:rPr>
            </w:pPr>
            <w:r>
              <w:rPr>
                <w:rFonts w:hint="eastAsia" w:hAnsi="宋体" w:cs="Times New Roman"/>
                <w:sz w:val="24"/>
                <w:szCs w:val="24"/>
              </w:rPr>
              <w:t>能给别人留下深刻的印象☆</w:t>
            </w:r>
          </w:p>
        </w:tc>
        <w:tc>
          <w:tcPr>
            <w:tcW w:w="3115" w:type="dxa"/>
          </w:tcPr>
          <w:p w14:paraId="099BDC9D">
            <w:pPr>
              <w:pStyle w:val="2"/>
              <w:spacing w:line="360" w:lineRule="auto"/>
              <w:jc w:val="left"/>
              <w:rPr>
                <w:rFonts w:hint="eastAsia" w:hAnsi="宋体" w:cs="Times New Roman"/>
                <w:sz w:val="24"/>
                <w:szCs w:val="24"/>
              </w:rPr>
            </w:pPr>
          </w:p>
        </w:tc>
        <w:tc>
          <w:tcPr>
            <w:tcW w:w="3115" w:type="dxa"/>
          </w:tcPr>
          <w:p w14:paraId="3B6B1F2B">
            <w:pPr>
              <w:pStyle w:val="2"/>
              <w:spacing w:line="360" w:lineRule="auto"/>
              <w:jc w:val="left"/>
              <w:rPr>
                <w:rFonts w:hint="eastAsia" w:hAnsi="宋体" w:cs="Times New Roman"/>
                <w:sz w:val="24"/>
                <w:szCs w:val="24"/>
              </w:rPr>
            </w:pPr>
          </w:p>
        </w:tc>
      </w:tr>
      <w:tr w14:paraId="48BB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C2CF772">
            <w:pPr>
              <w:pStyle w:val="2"/>
              <w:spacing w:line="360" w:lineRule="auto"/>
              <w:jc w:val="left"/>
              <w:rPr>
                <w:rFonts w:hint="eastAsia" w:hAnsi="宋体" w:cs="Times New Roman"/>
                <w:sz w:val="24"/>
                <w:szCs w:val="24"/>
              </w:rPr>
            </w:pPr>
            <w:r>
              <w:rPr>
                <w:rFonts w:hint="eastAsia" w:hAnsi="宋体" w:cs="Times New Roman"/>
                <w:sz w:val="24"/>
                <w:szCs w:val="24"/>
              </w:rPr>
              <w:t>写出了自己的感受☆</w:t>
            </w:r>
          </w:p>
        </w:tc>
        <w:tc>
          <w:tcPr>
            <w:tcW w:w="3115" w:type="dxa"/>
          </w:tcPr>
          <w:p w14:paraId="541DA049">
            <w:pPr>
              <w:pStyle w:val="2"/>
              <w:spacing w:line="360" w:lineRule="auto"/>
              <w:jc w:val="left"/>
              <w:rPr>
                <w:rFonts w:hint="eastAsia" w:hAnsi="宋体" w:cs="Times New Roman"/>
                <w:sz w:val="24"/>
                <w:szCs w:val="24"/>
              </w:rPr>
            </w:pPr>
          </w:p>
        </w:tc>
        <w:tc>
          <w:tcPr>
            <w:tcW w:w="3115" w:type="dxa"/>
          </w:tcPr>
          <w:p w14:paraId="0F9B027D">
            <w:pPr>
              <w:pStyle w:val="2"/>
              <w:spacing w:line="360" w:lineRule="auto"/>
              <w:jc w:val="left"/>
              <w:rPr>
                <w:rFonts w:hint="eastAsia" w:hAnsi="宋体" w:cs="Times New Roman"/>
                <w:sz w:val="24"/>
                <w:szCs w:val="24"/>
              </w:rPr>
            </w:pPr>
          </w:p>
        </w:tc>
      </w:tr>
      <w:tr w14:paraId="4B0A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0B1ABE7">
            <w:pPr>
              <w:pStyle w:val="2"/>
              <w:spacing w:line="360" w:lineRule="auto"/>
              <w:jc w:val="left"/>
              <w:rPr>
                <w:rFonts w:hint="eastAsia" w:hAnsi="宋体" w:cs="Times New Roman"/>
                <w:sz w:val="24"/>
                <w:szCs w:val="24"/>
              </w:rPr>
            </w:pPr>
            <w:r>
              <w:rPr>
                <w:rFonts w:hint="eastAsia" w:hAnsi="宋体" w:cs="Times New Roman"/>
                <w:sz w:val="24"/>
                <w:szCs w:val="24"/>
              </w:rPr>
              <w:t>语句通顺☆</w:t>
            </w:r>
          </w:p>
        </w:tc>
        <w:tc>
          <w:tcPr>
            <w:tcW w:w="3115" w:type="dxa"/>
          </w:tcPr>
          <w:p w14:paraId="4B1C90B0">
            <w:pPr>
              <w:pStyle w:val="2"/>
              <w:spacing w:line="360" w:lineRule="auto"/>
              <w:jc w:val="left"/>
              <w:rPr>
                <w:rFonts w:hint="eastAsia" w:hAnsi="宋体" w:cs="Times New Roman"/>
                <w:sz w:val="24"/>
                <w:szCs w:val="24"/>
              </w:rPr>
            </w:pPr>
          </w:p>
        </w:tc>
        <w:tc>
          <w:tcPr>
            <w:tcW w:w="3115" w:type="dxa"/>
          </w:tcPr>
          <w:p w14:paraId="21E78CA0">
            <w:pPr>
              <w:pStyle w:val="2"/>
              <w:spacing w:line="360" w:lineRule="auto"/>
              <w:jc w:val="left"/>
              <w:rPr>
                <w:rFonts w:hint="eastAsia" w:hAnsi="宋体" w:cs="Times New Roman"/>
                <w:sz w:val="24"/>
                <w:szCs w:val="24"/>
              </w:rPr>
            </w:pPr>
          </w:p>
        </w:tc>
      </w:tr>
      <w:tr w14:paraId="355A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gridSpan w:val="3"/>
          </w:tcPr>
          <w:p w14:paraId="370AD356">
            <w:pPr>
              <w:pStyle w:val="2"/>
              <w:spacing w:line="360" w:lineRule="auto"/>
              <w:jc w:val="left"/>
              <w:rPr>
                <w:rFonts w:hint="eastAsia" w:hAnsi="宋体" w:cs="Times New Roman"/>
                <w:sz w:val="24"/>
                <w:szCs w:val="24"/>
              </w:rPr>
            </w:pPr>
            <w:r>
              <w:rPr>
                <w:rFonts w:hint="eastAsia" w:hAnsi="宋体" w:cs="Times New Roman"/>
                <w:sz w:val="24"/>
                <w:szCs w:val="24"/>
              </w:rPr>
              <w:t>同学的建议：</w:t>
            </w:r>
          </w:p>
        </w:tc>
      </w:tr>
    </w:tbl>
    <w:p w14:paraId="736922F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（1）自己评价。</w:t>
      </w:r>
    </w:p>
    <w:p w14:paraId="236F12E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（2）互评分享。</w:t>
      </w:r>
    </w:p>
    <w:p w14:paraId="77360D1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①读：和小组的一位同学交换读习作。</w:t>
      </w:r>
    </w:p>
    <w:p w14:paraId="6FA173B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②勾：用红笔画出你觉得有趣的语句。</w:t>
      </w:r>
    </w:p>
    <w:p w14:paraId="1FE1023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③评：对于同学的习作，你又有什么好的建议呢？把它写在评价单上。</w:t>
      </w:r>
    </w:p>
    <w:p w14:paraId="161F67A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【设计意图】本教学环节让学生运用所学之法，完成全篇习作，师生根据习作要求拟定习作评价标准，学生根据标准自评和互评，找出自己的优势和不足，在交流分享中促进习作素养的提升。</w:t>
      </w:r>
    </w:p>
    <w:p w14:paraId="4DD9344F">
      <w:pPr>
        <w:pStyle w:val="2"/>
        <w:spacing w:line="360" w:lineRule="auto"/>
        <w:jc w:val="center"/>
        <w:rPr>
          <w:rFonts w:hint="eastAsia" w:hAnsi="宋体" w:cs="Times New Roman"/>
          <w:b/>
          <w:bCs/>
          <w:sz w:val="24"/>
          <w:szCs w:val="24"/>
        </w:rPr>
      </w:pPr>
      <w:r>
        <w:rPr>
          <w:rFonts w:hint="eastAsia" w:hAnsi="宋体" w:cs="Times New Roman"/>
          <w:b/>
          <w:bCs/>
          <w:sz w:val="24"/>
          <w:szCs w:val="24"/>
        </w:rPr>
        <w:t>板块二 梳理问题，点拨表达方法</w:t>
      </w:r>
    </w:p>
    <w:p w14:paraId="20B89A1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1.梳理具有共性的问题。</w:t>
      </w:r>
    </w:p>
    <w:p w14:paraId="64FBFA3C">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w:t>
      </w:r>
    </w:p>
    <w:p w14:paraId="31BBAB2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（1）每一位家人都是用一件具体事例来说明的。</w:t>
      </w:r>
    </w:p>
    <w:p w14:paraId="07A1214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（2）没有写出自己的感受。</w:t>
      </w:r>
    </w:p>
    <w:p w14:paraId="4B875AA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（3）文章只是在介绍家人，没有开头和结尾。</w:t>
      </w:r>
    </w:p>
    <w:p w14:paraId="22AE27D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2.方法点拨。</w:t>
      </w:r>
    </w:p>
    <w:p w14:paraId="0E3B352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（1）教师引导：我们对写人的作文并不陌生，在三年级下册第六单元，我们就写了身边那些有特点的人，学习了写人的方法，大家还记得从那次习作中我们学到了什么方法吗？</w:t>
      </w:r>
    </w:p>
    <w:p w14:paraId="1072EF0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（2）学生交流。</w:t>
      </w:r>
    </w:p>
    <w:p w14:paraId="24490C4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（3）教师小结：书上有两个泡泡，第一个泡泡告诉我们可以用一件事来表现人物的特点；第二个泡泡告诉我们可以通过一系列的行为来表现人物的特点。这次习作我们也可以用这样的方法介绍家人。</w:t>
      </w:r>
    </w:p>
    <w:p w14:paraId="2167E73E">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2A1EEFE5">
      <w:pPr>
        <w:pStyle w:val="2"/>
        <w:spacing w:line="360" w:lineRule="auto"/>
        <w:jc w:val="center"/>
        <w:rPr>
          <w:rFonts w:hint="eastAsia" w:hAnsi="宋体" w:cs="Times New Roman"/>
          <w:sz w:val="24"/>
          <w:szCs w:val="24"/>
        </w:rPr>
      </w:pPr>
      <w:r>
        <w:drawing>
          <wp:inline distT="0" distB="0" distL="0" distR="0">
            <wp:extent cx="5605145" cy="1251585"/>
            <wp:effectExtent l="0" t="0" r="0" b="5715"/>
            <wp:docPr id="2795311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531176" name="图片 1"/>
                    <pic:cNvPicPr>
                      <a:picLocks noChangeAspect="1"/>
                    </pic:cNvPicPr>
                  </pic:nvPicPr>
                  <pic:blipFill>
                    <a:blip r:embed="rId10"/>
                    <a:stretch>
                      <a:fillRect/>
                    </a:stretch>
                  </pic:blipFill>
                  <pic:spPr>
                    <a:xfrm>
                      <a:off x="0" y="0"/>
                      <a:ext cx="5606821" cy="1252020"/>
                    </a:xfrm>
                    <a:prstGeom prst="rect">
                      <a:avLst/>
                    </a:prstGeom>
                  </pic:spPr>
                </pic:pic>
              </a:graphicData>
            </a:graphic>
          </wp:inline>
        </w:drawing>
      </w:r>
    </w:p>
    <w:p w14:paraId="7FE5EAC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（4）例文引路，学习方法。</w:t>
      </w:r>
    </w:p>
    <w:p w14:paraId="326C8BD1">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093C9B55">
      <w:pPr>
        <w:pStyle w:val="2"/>
        <w:spacing w:line="360" w:lineRule="auto"/>
        <w:jc w:val="center"/>
        <w:rPr>
          <w:rFonts w:hint="eastAsia" w:hAnsi="宋体" w:cs="Times New Roman"/>
          <w:sz w:val="24"/>
          <w:szCs w:val="24"/>
        </w:rPr>
      </w:pPr>
      <w:r>
        <w:rPr>
          <w:rFonts w:hint="eastAsia" w:hAnsi="宋体" w:cs="Times New Roman"/>
          <w:sz w:val="24"/>
          <w:szCs w:val="24"/>
        </w:rPr>
        <w:t>幸福的“动物园”</w:t>
      </w:r>
    </w:p>
    <w:p w14:paraId="751FCD8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我的家就如同一个热闹非凡的“动物园”，里面的“动物”各有特点，妙趣横生。</w:t>
      </w:r>
    </w:p>
    <w:p w14:paraId="601C1F4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我叫冬冬，是个小男孩。其实呢，我是只小猴子，最爱吃香蕉，爬树很拿手。有一次，表弟放的风筝卡在了高高的大树上，他急得大哭。我看见了，双手抓紧树皮，双腿夹紧树干，一用力就爬到了树上，轻轻松松把风筝取了下来。</w:t>
      </w:r>
    </w:p>
    <w:p w14:paraId="31E927BC">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这是我爸爸，林先生。其实呢，他是只大狮子，最爱吃肉，不太爱吃蔬菜。早上起来，头发乱蓬蓬的。他脾气不太好，发脾气的时候像狮子吼。每天早上，我总能听到爸爸大吼：“冬冬，起床！冬冬，快点！”几次吓得美梦中的我差点从床上摔下来。</w:t>
      </w:r>
    </w:p>
    <w:p w14:paraId="58A6269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这是我妈妈，赵女士。其实呢，她是只大浣熊，不管看到什么东西，都马上拿去洗。我刚脱下的外套，刚换下的鞋子，刚放在桌子上的手套，甚至刚从脖子上解下的围巾，转眼就不见了。不用说，准是被浣熊妈妈拿去洗了。有一次，我趴在桌子上睡着了，妈妈以为桌子上搭着的是一件脏衣服，提着我的衣领就准备往盆里塞，要不是我反应快，差点连我也一起洗了。</w:t>
      </w:r>
    </w:p>
    <w:p w14:paraId="79228F9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这是我奶奶，梅女士。其实呢，她是只狐狸，很爱漂亮。有一次，奶奶准备出门，她在镜子前认真地画着眉毛，仔细地涂着口红，不厌其烦地试着一件又一件的漂亮衣服，足足打扮了30分钟。哇！化了妆的奶奶确实漂亮，我都认不出来她了。</w:t>
      </w:r>
    </w:p>
    <w:p w14:paraId="3DECA5C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这就是我的家，每天生活在这里，我很快乐，也很幸福。我爱我的家。</w:t>
      </w:r>
    </w:p>
    <w:p w14:paraId="3AA05CB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①针对问题一：</w:t>
      </w:r>
    </w:p>
    <w:p w14:paraId="3510E23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a.教师引导：默读例文，想一想冬冬在习作中分别用了哪些方法来介绍自己和家人。</w:t>
      </w:r>
    </w:p>
    <w:p w14:paraId="63C44C9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b.学生交流，教师梳理。</w:t>
      </w:r>
    </w:p>
    <w:p w14:paraId="7CBB6EE2">
      <w:pPr>
        <w:pStyle w:val="2"/>
        <w:spacing w:line="360" w:lineRule="auto"/>
        <w:jc w:val="left"/>
        <w:rPr>
          <w:rFonts w:hint="eastAsia" w:hAnsi="宋体" w:cs="Times New Roman"/>
          <w:sz w:val="24"/>
          <w:szCs w:val="24"/>
        </w:rPr>
      </w:pPr>
      <w:r>
        <w:rPr>
          <w:rFonts w:hint="eastAsia" w:hAnsi="宋体" w:cs="Times New Roman"/>
          <w:sz w:val="24"/>
          <w:szCs w:val="24"/>
        </w:rPr>
        <w:t>课件出示</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5308"/>
      </w:tblGrid>
      <w:tr w14:paraId="443B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086" w:type="dxa"/>
            <w:shd w:val="clear" w:color="auto" w:fill="auto"/>
            <w:vAlign w:val="center"/>
          </w:tcPr>
          <w:p w14:paraId="1FBF86B8">
            <w:pPr>
              <w:pStyle w:val="2"/>
              <w:spacing w:line="360" w:lineRule="auto"/>
              <w:jc w:val="center"/>
              <w:rPr>
                <w:rFonts w:hint="eastAsia" w:hAnsi="宋体" w:cs="Times New Roman"/>
                <w:sz w:val="24"/>
                <w:szCs w:val="24"/>
              </w:rPr>
            </w:pPr>
            <w:r>
              <w:rPr>
                <w:rFonts w:hAnsi="宋体" w:cs="Times New Roman"/>
                <w:sz w:val="24"/>
                <w:szCs w:val="24"/>
              </w:rPr>
              <w:t>人物</w:t>
            </w:r>
          </w:p>
        </w:tc>
        <w:tc>
          <w:tcPr>
            <w:tcW w:w="5308" w:type="dxa"/>
            <w:shd w:val="clear" w:color="auto" w:fill="auto"/>
            <w:vAlign w:val="center"/>
          </w:tcPr>
          <w:p w14:paraId="11A00DB9">
            <w:pPr>
              <w:pStyle w:val="2"/>
              <w:spacing w:line="360" w:lineRule="auto"/>
              <w:jc w:val="center"/>
              <w:rPr>
                <w:rFonts w:hint="eastAsia" w:hAnsi="宋体" w:cs="Times New Roman"/>
                <w:sz w:val="24"/>
                <w:szCs w:val="24"/>
              </w:rPr>
            </w:pPr>
            <w:r>
              <w:rPr>
                <w:rFonts w:hAnsi="宋体" w:cs="Times New Roman"/>
                <w:sz w:val="24"/>
                <w:szCs w:val="24"/>
              </w:rPr>
              <w:t>方法</w:t>
            </w:r>
          </w:p>
        </w:tc>
      </w:tr>
      <w:tr w14:paraId="0974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086" w:type="dxa"/>
            <w:shd w:val="clear" w:color="auto" w:fill="auto"/>
            <w:vAlign w:val="center"/>
          </w:tcPr>
          <w:p w14:paraId="2E382431">
            <w:pPr>
              <w:pStyle w:val="2"/>
              <w:spacing w:line="360" w:lineRule="auto"/>
              <w:jc w:val="center"/>
              <w:rPr>
                <w:rFonts w:hint="eastAsia" w:hAnsi="宋体" w:cs="Times New Roman"/>
                <w:sz w:val="24"/>
                <w:szCs w:val="24"/>
              </w:rPr>
            </w:pPr>
            <w:r>
              <w:rPr>
                <w:rFonts w:hAnsi="宋体" w:cs="Times New Roman"/>
                <w:sz w:val="24"/>
                <w:szCs w:val="24"/>
              </w:rPr>
              <w:t>冬冬</w:t>
            </w:r>
          </w:p>
        </w:tc>
        <w:tc>
          <w:tcPr>
            <w:tcW w:w="5308" w:type="dxa"/>
            <w:shd w:val="clear" w:color="auto" w:fill="auto"/>
            <w:vAlign w:val="center"/>
          </w:tcPr>
          <w:p w14:paraId="3AD145F1">
            <w:pPr>
              <w:pStyle w:val="2"/>
              <w:spacing w:line="360" w:lineRule="auto"/>
              <w:jc w:val="center"/>
              <w:rPr>
                <w:rFonts w:hint="eastAsia" w:hAnsi="宋体" w:cs="Times New Roman"/>
                <w:sz w:val="24"/>
                <w:szCs w:val="24"/>
              </w:rPr>
            </w:pPr>
            <w:r>
              <w:rPr>
                <w:rFonts w:hAnsi="宋体" w:cs="Times New Roman"/>
                <w:sz w:val="24"/>
                <w:szCs w:val="24"/>
              </w:rPr>
              <w:t>一件事</w:t>
            </w:r>
          </w:p>
        </w:tc>
      </w:tr>
      <w:tr w14:paraId="5936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086" w:type="dxa"/>
            <w:shd w:val="clear" w:color="auto" w:fill="auto"/>
            <w:vAlign w:val="center"/>
          </w:tcPr>
          <w:p w14:paraId="6703F633">
            <w:pPr>
              <w:pStyle w:val="2"/>
              <w:spacing w:line="360" w:lineRule="auto"/>
              <w:jc w:val="center"/>
              <w:rPr>
                <w:rFonts w:hint="eastAsia" w:hAnsi="宋体" w:cs="Times New Roman"/>
                <w:sz w:val="24"/>
                <w:szCs w:val="24"/>
              </w:rPr>
            </w:pPr>
            <w:r>
              <w:rPr>
                <w:rFonts w:hAnsi="宋体" w:cs="Times New Roman"/>
                <w:sz w:val="24"/>
                <w:szCs w:val="24"/>
              </w:rPr>
              <w:t>爸爸</w:t>
            </w:r>
          </w:p>
        </w:tc>
        <w:tc>
          <w:tcPr>
            <w:tcW w:w="5308" w:type="dxa"/>
            <w:shd w:val="clear" w:color="auto" w:fill="auto"/>
            <w:vAlign w:val="center"/>
          </w:tcPr>
          <w:p w14:paraId="1E08F89E">
            <w:pPr>
              <w:pStyle w:val="2"/>
              <w:spacing w:line="360" w:lineRule="auto"/>
              <w:jc w:val="center"/>
              <w:rPr>
                <w:rFonts w:hint="eastAsia" w:hAnsi="宋体" w:cs="Times New Roman"/>
                <w:sz w:val="24"/>
                <w:szCs w:val="24"/>
              </w:rPr>
            </w:pPr>
            <w:r>
              <w:rPr>
                <w:rFonts w:hAnsi="宋体" w:cs="Times New Roman"/>
                <w:sz w:val="24"/>
                <w:szCs w:val="24"/>
              </w:rPr>
              <w:t>日常表现</w:t>
            </w:r>
          </w:p>
        </w:tc>
      </w:tr>
      <w:tr w14:paraId="03D7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086" w:type="dxa"/>
            <w:shd w:val="clear" w:color="auto" w:fill="auto"/>
            <w:vAlign w:val="center"/>
          </w:tcPr>
          <w:p w14:paraId="1B4EE976">
            <w:pPr>
              <w:pStyle w:val="2"/>
              <w:spacing w:line="360" w:lineRule="auto"/>
              <w:jc w:val="center"/>
              <w:rPr>
                <w:rFonts w:hint="eastAsia" w:hAnsi="宋体" w:cs="Times New Roman"/>
                <w:sz w:val="24"/>
                <w:szCs w:val="24"/>
              </w:rPr>
            </w:pPr>
            <w:r>
              <w:rPr>
                <w:rFonts w:hAnsi="宋体" w:cs="Times New Roman"/>
                <w:sz w:val="24"/>
                <w:szCs w:val="24"/>
              </w:rPr>
              <w:t>妈妈</w:t>
            </w:r>
          </w:p>
        </w:tc>
        <w:tc>
          <w:tcPr>
            <w:tcW w:w="5308" w:type="dxa"/>
            <w:shd w:val="clear" w:color="auto" w:fill="auto"/>
            <w:vAlign w:val="center"/>
          </w:tcPr>
          <w:p w14:paraId="3D5F15E1">
            <w:pPr>
              <w:pStyle w:val="2"/>
              <w:spacing w:line="360" w:lineRule="auto"/>
              <w:jc w:val="center"/>
              <w:rPr>
                <w:rFonts w:hint="eastAsia" w:hAnsi="宋体" w:cs="Times New Roman"/>
                <w:sz w:val="24"/>
                <w:szCs w:val="24"/>
              </w:rPr>
            </w:pPr>
            <w:r>
              <w:rPr>
                <w:rFonts w:hAnsi="宋体" w:cs="Times New Roman"/>
                <w:sz w:val="24"/>
                <w:szCs w:val="24"/>
              </w:rPr>
              <w:t>日常表现、一件事</w:t>
            </w:r>
          </w:p>
        </w:tc>
      </w:tr>
      <w:tr w14:paraId="53C0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086" w:type="dxa"/>
            <w:shd w:val="clear" w:color="auto" w:fill="auto"/>
            <w:vAlign w:val="center"/>
          </w:tcPr>
          <w:p w14:paraId="71E187C1">
            <w:pPr>
              <w:pStyle w:val="2"/>
              <w:spacing w:line="360" w:lineRule="auto"/>
              <w:jc w:val="center"/>
              <w:rPr>
                <w:rFonts w:hint="eastAsia" w:hAnsi="宋体" w:cs="Times New Roman"/>
                <w:sz w:val="24"/>
                <w:szCs w:val="24"/>
              </w:rPr>
            </w:pPr>
            <w:r>
              <w:rPr>
                <w:rFonts w:hAnsi="宋体" w:cs="Times New Roman"/>
                <w:sz w:val="24"/>
                <w:szCs w:val="24"/>
              </w:rPr>
              <w:t>奶奶</w:t>
            </w:r>
          </w:p>
        </w:tc>
        <w:tc>
          <w:tcPr>
            <w:tcW w:w="5308" w:type="dxa"/>
            <w:shd w:val="clear" w:color="auto" w:fill="auto"/>
            <w:vAlign w:val="center"/>
          </w:tcPr>
          <w:p w14:paraId="7421E7A7">
            <w:pPr>
              <w:pStyle w:val="2"/>
              <w:spacing w:line="360" w:lineRule="auto"/>
              <w:jc w:val="center"/>
              <w:rPr>
                <w:rFonts w:hint="eastAsia" w:hAnsi="宋体" w:cs="Times New Roman"/>
                <w:sz w:val="24"/>
                <w:szCs w:val="24"/>
              </w:rPr>
            </w:pPr>
            <w:r>
              <w:rPr>
                <w:rFonts w:hAnsi="宋体" w:cs="Times New Roman"/>
                <w:sz w:val="24"/>
                <w:szCs w:val="24"/>
              </w:rPr>
              <w:t>一件事</w:t>
            </w:r>
          </w:p>
        </w:tc>
      </w:tr>
    </w:tbl>
    <w:p w14:paraId="26255B9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c.引导思考：冬冬在介绍自己的家人时，有的是用一件事，有的是写日常表现，有的是将二者结合起来写。这样写，有什么好处呢？</w:t>
      </w:r>
    </w:p>
    <w:p w14:paraId="02380F3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d.教师小结：在习作中，我们可以灵活地运用这两种方法介绍家人，可以写日常行为，也可以写一件事，还可以将二者结合起来。这样会让你的习作显得更活泼。</w:t>
      </w:r>
    </w:p>
    <w:p w14:paraId="3BAC9CE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②针对问题二和问题三：</w:t>
      </w:r>
    </w:p>
    <w:p w14:paraId="680B2CC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a.引导思考：冬冬写出了自己生活在这个“动物园”里的感受吗？请用波浪线把相关的句子画出来。再仔细读一读这些感受，你有什么发现？和小组的同学交流一下。</w:t>
      </w:r>
    </w:p>
    <w:p w14:paraId="0FC25C6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b.小组内交流。</w:t>
      </w:r>
    </w:p>
    <w:p w14:paraId="2E5FFAD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c.全班交流。</w:t>
      </w:r>
    </w:p>
    <w:p w14:paraId="3327DE8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预设1：在写爸爸叫起来像狮子吼这一特点时，冬冬写了自己的感受——“几次吓得美梦中的我差点从床上摔下来”。</w:t>
      </w:r>
    </w:p>
    <w:p w14:paraId="1B8FDC1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预设2：在写奶奶爱漂亮的特点时，冬冬写了自己的感受——“哇！化了妆的奶奶确实漂亮，我都认不出来她了。”</w:t>
      </w:r>
    </w:p>
    <w:p w14:paraId="78FC624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预设3：冬冬在习作的结尾写出了自己生活在这个“动物园”里的感受——“每天生活在这里，我很快乐，也很幸福。我爱我的家。”</w:t>
      </w:r>
    </w:p>
    <w:p w14:paraId="0552656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d.教师小结:在习作当中如何写出自己的感受呢？既可以在介绍每个家人的时候，针对家人的某一特点，写一写感受；也可以在介绍完每个家人后，整体表达生活在这个“动物园”里的感受。</w:t>
      </w:r>
    </w:p>
    <w:p w14:paraId="4508073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从学生的学情出发，根据习作中的问题，教师调动学生已有的知识：介绍人物时可以写人物的日常表现，也可以写一件事；并结合习作例文为学生搭建支架，有效地解决了“方法单一”和“不知道怎样写感受”这两个问题。</w:t>
      </w:r>
    </w:p>
    <w:p w14:paraId="6008AB2E">
      <w:pPr>
        <w:pStyle w:val="2"/>
        <w:spacing w:line="360" w:lineRule="auto"/>
        <w:jc w:val="center"/>
        <w:rPr>
          <w:rFonts w:hint="eastAsia" w:hAnsi="宋体" w:cs="Times New Roman"/>
          <w:b/>
          <w:bCs/>
          <w:sz w:val="24"/>
          <w:szCs w:val="24"/>
        </w:rPr>
      </w:pPr>
      <w:r>
        <w:rPr>
          <w:rFonts w:hint="eastAsia" w:hAnsi="宋体" w:cs="Times New Roman"/>
          <w:b/>
          <w:bCs/>
          <w:sz w:val="24"/>
          <w:szCs w:val="24"/>
        </w:rPr>
        <w:t>板块三 运用方法，二度修改习作</w:t>
      </w:r>
    </w:p>
    <w:p w14:paraId="479BEF6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1.学生尝试选用刚才建议中提到的方法，修改习作。</w:t>
      </w:r>
    </w:p>
    <w:p w14:paraId="443B5D1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2.反馈、分享学生修改之后的习作。</w:t>
      </w:r>
    </w:p>
    <w:p w14:paraId="34700B8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评价要点：</w:t>
      </w:r>
    </w:p>
    <w:p w14:paraId="4978479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（1）要写出家人的特点。</w:t>
      </w:r>
    </w:p>
    <w:p w14:paraId="266023A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（2）能给别人留下深刻的印象。</w:t>
      </w:r>
    </w:p>
    <w:p w14:paraId="5143D04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（3）运用了不同的方法介绍家人。</w:t>
      </w:r>
    </w:p>
    <w:p w14:paraId="3199DFC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（4）写出了自己的感受。</w:t>
      </w:r>
    </w:p>
    <w:p w14:paraId="772AA0A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本环节让学生选用学到的方法，对自己的习作展开二度修改，在实践中内化学到的方法。</w:t>
      </w:r>
    </w:p>
    <w:p w14:paraId="3962B5FC">
      <w:pPr>
        <w:pStyle w:val="2"/>
        <w:spacing w:line="360" w:lineRule="auto"/>
        <w:jc w:val="center"/>
        <w:rPr>
          <w:rFonts w:hint="eastAsia" w:hAnsi="宋体" w:cs="Times New Roman"/>
          <w:b/>
          <w:bCs/>
          <w:sz w:val="24"/>
          <w:szCs w:val="24"/>
        </w:rPr>
      </w:pPr>
      <w:r>
        <w:rPr>
          <w:rFonts w:hint="eastAsia" w:hAnsi="宋体" w:cs="Times New Roman"/>
          <w:b/>
          <w:bCs/>
          <w:sz w:val="24"/>
          <w:szCs w:val="24"/>
        </w:rPr>
        <w:t>板块四 布置课后任务，体验分享快乐</w:t>
      </w:r>
    </w:p>
    <w:p w14:paraId="1AEC53C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1.布置任务：将自己的习作带回家，读给家人听一听，请家人评评写得像不像。</w:t>
      </w:r>
    </w:p>
    <w:p w14:paraId="77559FF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2.举办一次“我爱我家”主题班会，可以将自己的习作内容用PPT展示出来，也可以给自己的家人配上相应的图片或照片，让分享更生动。</w:t>
      </w:r>
    </w:p>
    <w:p w14:paraId="2AE8032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【设计意图】结合教材提示，创设分享情境——回家读给家人听和举办“我爱我家”主题班会活动，为学生提供了分享的平台和动力，并提出了具体的、可操作的方法，使分享更有实效。</w:t>
      </w:r>
    </w:p>
    <w:p w14:paraId="21CCEED1">
      <w:pPr>
        <w:pStyle w:val="2"/>
        <w:spacing w:line="360" w:lineRule="auto"/>
        <w:jc w:val="left"/>
        <w:rPr>
          <w:rFonts w:hint="eastAsia" w:hAnsi="宋体" w:cs="Times New Roman"/>
          <w:sz w:val="24"/>
          <w:szCs w:val="24"/>
        </w:rPr>
      </w:pPr>
      <w:r>
        <w:rPr>
          <w:rFonts w:hint="eastAsia" w:hAnsi="宋体" w:cs="Times New Roman"/>
          <w:sz w:val="24"/>
          <w:szCs w:val="24"/>
        </w:rPr>
        <w:t>板书设计</w:t>
      </w:r>
    </w:p>
    <w:p w14:paraId="4DF29BFF">
      <w:pPr>
        <w:pStyle w:val="2"/>
        <w:spacing w:line="360" w:lineRule="auto"/>
        <w:jc w:val="center"/>
        <w:rPr>
          <w:rFonts w:hint="eastAsia" w:hAnsi="宋体" w:cs="Times New Roman"/>
          <w:sz w:val="24"/>
          <w:szCs w:val="24"/>
        </w:rPr>
      </w:pPr>
      <w:r>
        <w:rPr>
          <w:rFonts w:hint="eastAsia" w:hAnsi="宋体" w:cs="Times New Roman"/>
          <w:sz w:val="24"/>
          <w:szCs w:val="24"/>
        </w:rPr>
        <w:t>习作：我的家人</w:t>
      </w:r>
    </w:p>
    <w:p w14:paraId="6F5757D5">
      <w:pPr>
        <w:pStyle w:val="2"/>
        <w:spacing w:line="360" w:lineRule="auto"/>
        <w:jc w:val="center"/>
        <w:rPr>
          <w:rFonts w:hint="eastAsia" w:hAnsi="宋体" w:cs="Times New Roman"/>
          <w:sz w:val="24"/>
          <w:szCs w:val="24"/>
        </w:rPr>
      </w:pPr>
      <w:r>
        <w:rPr>
          <w:rFonts w:hAnsi="宋体" w:cs="Times New Roman"/>
          <w:sz w:val="24"/>
          <w:szCs w:val="24"/>
        </w:rPr>
        <w:drawing>
          <wp:inline distT="0" distB="0" distL="0" distR="0">
            <wp:extent cx="3384550" cy="1295400"/>
            <wp:effectExtent l="0" t="0" r="0" b="0"/>
            <wp:docPr id="5" name="图片 5" descr="SJA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JA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84550" cy="1295400"/>
                    </a:xfrm>
                    <a:prstGeom prst="rect">
                      <a:avLst/>
                    </a:prstGeom>
                    <a:noFill/>
                    <a:ln>
                      <a:noFill/>
                    </a:ln>
                  </pic:spPr>
                </pic:pic>
              </a:graphicData>
            </a:graphic>
          </wp:inline>
        </w:drawing>
      </w:r>
    </w:p>
    <w:p w14:paraId="04D16A30">
      <w:pPr>
        <w:pStyle w:val="2"/>
        <w:spacing w:line="360" w:lineRule="auto"/>
        <w:jc w:val="left"/>
        <w:rPr>
          <w:rFonts w:hint="eastAsia" w:hAnsi="宋体" w:cs="Times New Roman"/>
          <w:sz w:val="24"/>
          <w:szCs w:val="24"/>
        </w:rPr>
      </w:pPr>
      <w:r>
        <w:rPr>
          <w:rFonts w:hint="eastAsia" w:hAnsi="宋体" w:cs="Times New Roman"/>
          <w:sz w:val="24"/>
          <w:szCs w:val="24"/>
        </w:rPr>
        <w:t>教学反思</w:t>
      </w:r>
    </w:p>
    <w:p w14:paraId="70E364D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1.领会编者意图，准确定位教学目标。</w:t>
      </w:r>
    </w:p>
    <w:p w14:paraId="5E9F744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本单元是一个阅读策略单元，习作要素是“写一个人，注意把印象最深的地方写出来”。本节课，教师对教材习作提示中的要求与相关内容进行充分解读，准确把握。整个设计紧紧贴着教材走，结构化地用教材教，不玩脱离教材的小花样，充分发挥教材在习作中的指导地位，并依托教材和学生的特点，制订了切实可行的目标，依据目标，整合教学环节，使教学的每一个环节都指向教学目标。</w:t>
      </w:r>
    </w:p>
    <w:p w14:paraId="263D87D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2.重视方法指导，切实提升习作能力。</w:t>
      </w:r>
    </w:p>
    <w:p w14:paraId="2190083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通过习作前指导和习作后讲评两个部分有效地分解了本次作文的教学难点。习作前指导，通过片段练习，重点落实“写出家人的特点”和“写出印象深刻的地方”这两个要求；习作后评改，从学情出发，针对学生习作中“方法单一”和“不知道怎样写感受”的问题，巧妙地借助习作例文学习方法，重点落实教材中“写出对家人的评价和感受”这一要求。</w:t>
      </w:r>
    </w:p>
    <w:p w14:paraId="2D98BF3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3.重视交流展评，培养交流意识。</w:t>
      </w:r>
    </w:p>
    <w:p w14:paraId="57EB62A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在本节课中，教师为学生的习作制订了明确的评价标准，评价标准与教学目标保持高度一致。学生依据标准自评，找出自己的优势和不足，在习作例文的帮助下，借助有效的支架，修改习作。在分享交流环节，再次利用评价表对二次修改的习作进行同桌互评，体验到分享的快乐。课后把习作读给家人听，请家人评评写得像不像，进一步思考如何写出对人物印象最深的地方，同时也促进学生和家人的情感交流。</w:t>
      </w:r>
    </w:p>
    <w:p w14:paraId="25B2769B">
      <w:pPr>
        <w:jc w:val="left"/>
        <w:rPr>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A0FB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80FD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8026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0FB24">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AF82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6E77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EE5"/>
    <w:rsid w:val="0007478E"/>
    <w:rsid w:val="00143C0E"/>
    <w:rsid w:val="001716AB"/>
    <w:rsid w:val="001B68EC"/>
    <w:rsid w:val="001C5B10"/>
    <w:rsid w:val="00244BE0"/>
    <w:rsid w:val="0027532F"/>
    <w:rsid w:val="00354D88"/>
    <w:rsid w:val="00355B24"/>
    <w:rsid w:val="004577C3"/>
    <w:rsid w:val="004D5F06"/>
    <w:rsid w:val="005375EF"/>
    <w:rsid w:val="00557F5C"/>
    <w:rsid w:val="005D386C"/>
    <w:rsid w:val="005F3142"/>
    <w:rsid w:val="005F6479"/>
    <w:rsid w:val="005F649E"/>
    <w:rsid w:val="00640205"/>
    <w:rsid w:val="006A4BE7"/>
    <w:rsid w:val="006D78D6"/>
    <w:rsid w:val="00726E0B"/>
    <w:rsid w:val="008944E1"/>
    <w:rsid w:val="00896F90"/>
    <w:rsid w:val="008E66A4"/>
    <w:rsid w:val="0094241D"/>
    <w:rsid w:val="00981668"/>
    <w:rsid w:val="009D23AB"/>
    <w:rsid w:val="00A22623"/>
    <w:rsid w:val="00AE2664"/>
    <w:rsid w:val="00BA7567"/>
    <w:rsid w:val="00BD51FA"/>
    <w:rsid w:val="00CA11E9"/>
    <w:rsid w:val="00D53454"/>
    <w:rsid w:val="00D61F59"/>
    <w:rsid w:val="00E37108"/>
    <w:rsid w:val="00E873B9"/>
    <w:rsid w:val="00E964CB"/>
    <w:rsid w:val="00F04926"/>
    <w:rsid w:val="00FE417B"/>
    <w:rsid w:val="00FE4405"/>
    <w:rsid w:val="1982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link w:val="2"/>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5470</Words>
  <Characters>5507</Characters>
  <Lines>40</Lines>
  <Paragraphs>11</Paragraphs>
  <TotalTime>64</TotalTime>
  <ScaleCrop>false</ScaleCrop>
  <LinksUpToDate>false</LinksUpToDate>
  <CharactersWithSpaces>5521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2022-05-11T07:35:00Z</dcterms:created>
  <dc:creator>Administrator</dc:creator>
  <cp:lastModifiedBy>上帝掷骰子吗</cp:lastModifiedBy>
  <dcterms:modified xsi:type="dcterms:W3CDTF">2025-07-30T14:05:45Z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7AE53FA0ED174082A1CA285DCA9C5126_12</vt:lpwstr>
  </property>
</Properties>
</file>