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E2CCA8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36"/>
        </w:rPr>
      </w:pPr>
      <w:bookmarkStart w:id="0" w:name="_GoBack"/>
      <w:bookmarkEnd w:id="0"/>
      <w:r>
        <w:rPr>
          <w:rFonts w:hint="eastAsia" w:ascii="宋体" w:hAnsi="宋体"/>
          <w:sz w:val="36"/>
        </w:rPr>
        <w:t>习作：我和_</w:t>
      </w:r>
      <w:r>
        <w:rPr>
          <w:rFonts w:ascii="宋体" w:hAnsi="宋体"/>
          <w:sz w:val="36"/>
        </w:rPr>
        <w:t>___</w:t>
      </w:r>
      <w:r>
        <w:rPr>
          <w:rFonts w:hint="eastAsia" w:ascii="宋体" w:hAnsi="宋体"/>
          <w:sz w:val="36"/>
        </w:rPr>
        <w:t xml:space="preserve">过一天 </w:t>
      </w:r>
    </w:p>
    <w:p w14:paraId="7CD214DB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【教学目标】</w:t>
      </w:r>
    </w:p>
    <w:p w14:paraId="22770ED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24"/>
        </w:rPr>
        <w:t>能选择一个自己喜欢的故事人物，围绕“我和____过一天”展开想象，写一个故事。</w:t>
      </w:r>
    </w:p>
    <w:p w14:paraId="4C82377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2．能根据同学的意见修改习作，并誊写清楚。</w:t>
      </w:r>
    </w:p>
    <w:p w14:paraId="3A976BE9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【教学重难点】</w:t>
      </w:r>
    </w:p>
    <w:p w14:paraId="5E1397A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围绕“我和某一个故事人物过一天”展开想象，写一个故事。</w:t>
      </w:r>
    </w:p>
    <w:p w14:paraId="30AD7227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【教学准备】</w:t>
      </w:r>
    </w:p>
    <w:p w14:paraId="09011A8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准备资料：多媒体课件。</w:t>
      </w:r>
    </w:p>
    <w:p w14:paraId="0A62CCFD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【教学课时】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2课时</w:t>
      </w:r>
    </w:p>
    <w:p w14:paraId="0B5EBEA2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第1课时</w:t>
      </w:r>
    </w:p>
    <w:p w14:paraId="4CC41395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193026F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能选择一个自己喜欢的故事人物，围绕“我和____过一天”展开想象，写一个故事。</w:t>
      </w:r>
    </w:p>
    <w:p w14:paraId="675320BA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7B1B6159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板块一 唤醒记忆，明确任务</w:t>
      </w:r>
    </w:p>
    <w:p w14:paraId="6472951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24"/>
        </w:rPr>
        <w:t>唤醒回忆，提示话题。</w:t>
      </w:r>
    </w:p>
    <w:p w14:paraId="1ACF1DB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引导：你们都是爱阅读的孩子，读了很多书，你能根据提示猜猜故事的主人公吗？</w:t>
      </w:r>
    </w:p>
    <w:p w14:paraId="16B4382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（1）读词语，猜猜是哪一位神话人物，选自哪一篇神话故事。</w:t>
      </w:r>
    </w:p>
    <w:p w14:paraId="1ADAB98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540C8B4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窟窿　天空　云霞　五彩石（女娲　《女娲补天》）</w:t>
      </w:r>
    </w:p>
    <w:p w14:paraId="0048A3E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大海　小鸟　淹死　女娃　（精卫　《精卫填海》）</w:t>
      </w:r>
    </w:p>
    <w:p w14:paraId="7DC383D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银河　鹊桥　纺织　人间　（织女　《牛郎织女》）</w:t>
      </w:r>
    </w:p>
    <w:p w14:paraId="50A6BE0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太阳　手杖　大泽　桃林　（夸父　《夸父逐日》）</w:t>
      </w:r>
    </w:p>
    <w:p w14:paraId="27D50DC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（2）看图，猜猜每幅图画的是哪一个故事人物，说说每个人物的主要特点。</w:t>
      </w:r>
    </w:p>
    <w:p w14:paraId="337F439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3450FB0E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drawing>
          <wp:inline distT="0" distB="0" distL="0" distR="0">
            <wp:extent cx="5937250" cy="1219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72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BC23F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（3）提问：在我们读过的故事中，你最喜欢的人物是谁？说说喜欢他（她）什么。</w:t>
      </w:r>
    </w:p>
    <w:p w14:paraId="49BBEF4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2．揭示话题，明确任务。</w:t>
      </w:r>
    </w:p>
    <w:p w14:paraId="49D7540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（1）引导：如果有机会和他们中的某一位过上一天，你会选择谁？（板书话题）</w:t>
      </w:r>
    </w:p>
    <w:p w14:paraId="64BE82B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（2）学生朗读习作导语。</w:t>
      </w:r>
    </w:p>
    <w:p w14:paraId="7BA9132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205077E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我们看过很多故事，里面的人物有的本领高强、爱憎分明，如哪吒、葫芦娃；有的机智聪明、惩恶扬善，如神笔马良；有的美丽纯洁、温柔善良，如白雪公主。你了解他们吗？喜欢他们吗？你还喜欢哪些人物呢？</w:t>
      </w:r>
    </w:p>
    <w:p w14:paraId="4A142CA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如果有机会和他们中的某一位过上一天，你会选择谁？你们会一起去哪里？会做些什么？会发生什么故事呢？</w:t>
      </w:r>
    </w:p>
    <w:p w14:paraId="030135A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（3）在课本上把习作题目“我和____过一天”填写完整。</w:t>
      </w:r>
    </w:p>
    <w:p w14:paraId="6073B8E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【设计意图】通过猜故事人物唤起学生的记忆，唤醒学生的阅读积累，激发学生情感的投入，打开学生的习作思路。</w:t>
      </w:r>
    </w:p>
    <w:p w14:paraId="52897E70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板块二　开启思路，选定角色</w:t>
      </w:r>
    </w:p>
    <w:p w14:paraId="7FC47D9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1．借助情境图引导想象。</w:t>
      </w:r>
    </w:p>
    <w:p w14:paraId="3012906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（1）引导：有个小朋友选择和孙悟空过一天，他们一起去哪里？会做些什么？会发生什么故事呢？请看课本上的插图。</w:t>
      </w:r>
    </w:p>
    <w:p w14:paraId="5339853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（2）提问：从三个泡泡里，你读懂了什么？</w:t>
      </w:r>
    </w:p>
    <w:p w14:paraId="60B8A71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“我想跟你去龙宫看看。”“我想和你去打妖怪。”——教师相机点拨：你可以跟着故事人物去故事世界里。</w:t>
      </w:r>
    </w:p>
    <w:p w14:paraId="26EEC67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“跟我去参加运动会吧。”——教师相机点拨：故事人物可以来到我们的世界。</w:t>
      </w:r>
    </w:p>
    <w:p w14:paraId="31419EE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2．借助提问，引导想象。</w:t>
      </w:r>
    </w:p>
    <w:p w14:paraId="3D79B03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（1）给自己提出以下问题：</w:t>
      </w:r>
    </w:p>
    <w:p w14:paraId="00697BC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69BE66A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你为什么要选这个人物呢？这个人物有什么神奇的本领？</w:t>
      </w:r>
    </w:p>
    <w:p w14:paraId="4875A51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你选的这个人物是主角，你还准备写哪几个配角？</w:t>
      </w:r>
    </w:p>
    <w:p w14:paraId="644BF61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你的故事发生的地点在哪里？</w:t>
      </w:r>
    </w:p>
    <w:p w14:paraId="512DB9A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这个故事是怎么发生的？过程是怎样的？结果呢？故事中神奇的地方是什么？</w:t>
      </w:r>
    </w:p>
    <w:p w14:paraId="62385D4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（2）微课演示引路（以下文字内容配相应的图片）：</w:t>
      </w:r>
    </w:p>
    <w:p w14:paraId="275FB20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引导：看看微课中的小朋友是怎么给自己提问的。</w:t>
      </w:r>
    </w:p>
    <w:p w14:paraId="1D3CAD3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微课内容：</w:t>
      </w:r>
    </w:p>
    <w:p w14:paraId="3BCD596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我选孙悟空，为什么选他呢？因为他本领高强，会72变，我想让他教我打妖怪，我要当英雄！</w:t>
      </w:r>
    </w:p>
    <w:p w14:paraId="4FEB1F5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我这个故事的配角有白骨精、唐僧、猪八戒、沙和尚，故事发生的地点是在树林里。</w:t>
      </w:r>
    </w:p>
    <w:p w14:paraId="0A1DB6B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我的故事的起因：白骨精太坏了，总是在唐僧面前冤枉孙悟空，唐僧就念紧箍咒。我不怕紧箍咒，如果我有本领，会帮他打败妖怪。</w:t>
      </w:r>
    </w:p>
    <w:p w14:paraId="30F7D5E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经过：孙悟空教了我几招，可是在打妖怪的过程中，我被白骨精弄得晕头转向了。第一次，她变成了猪八戒，第二次她变成了沙和尚，我偏偏打了真的，放过了假的。第三次她竟然变成我的班主任，我更不敢动手了……</w:t>
      </w:r>
    </w:p>
    <w:p w14:paraId="2ED62B6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结果：我虚心地拜孙悟空为师，从基本功学起。</w:t>
      </w:r>
    </w:p>
    <w:p w14:paraId="694BED8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神奇的地方：打妖怪的经过。</w:t>
      </w:r>
    </w:p>
    <w:p w14:paraId="20E3349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3．学生小组交流，合作构思故事。</w:t>
      </w:r>
    </w:p>
    <w:p w14:paraId="4765970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1F604316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去哪里？</w:t>
      </w:r>
    </w:p>
    <w:p w14:paraId="4AFA5E69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干什么？</w:t>
      </w:r>
    </w:p>
    <w:p w14:paraId="0204BD90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会发生什么故事？</w:t>
      </w:r>
    </w:p>
    <w:p w14:paraId="0AE8E18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4．小组代表全班交流。</w:t>
      </w:r>
    </w:p>
    <w:p w14:paraId="231FE17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教师相机点拨：</w:t>
      </w:r>
    </w:p>
    <w:p w14:paraId="191872C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（1）“去哪里”：我们和喜欢的故事人物一起，可以去故事人物的世界，也可以请故事人物来到我们的现实生活；还可以在故事人物的世界与现实生活之间自由穿梭。</w:t>
      </w:r>
    </w:p>
    <w:p w14:paraId="59F7F28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（2）“干什么”：可以是在现实生活中学习、运动、游玩等，可以是战胜病毒、拯救濒危动物等，还可以是在故事人物的世界中降妖除魔等。</w:t>
      </w:r>
    </w:p>
    <w:p w14:paraId="181F158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（3）“会发生什么故事”：我们在构思情节时，要把故事的起因、经过、结果说清楚，要尽量做到新奇有趣。（板书：起因　经过　结果）</w:t>
      </w:r>
    </w:p>
    <w:p w14:paraId="7B89589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在教学中，让问题成为学生思考的支架，去想象故事的经过。自己问自己是促进学生独立思考；同桌互相问是通过交流，让自己的故事经过更清晰，人物形象更鲜明；追问则能不断丰富想象，使故事更神奇。微课演示给学生一个例子，启发学生根据问题展开想象。</w:t>
      </w:r>
    </w:p>
    <w:p w14:paraId="5F18B1C8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板块三　发挥想象，创编故事</w:t>
      </w:r>
    </w:p>
    <w:p w14:paraId="51693B8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1．激趣：经过反复地问，我们的故事经过清楚了，请大家拿起笔写下来。</w:t>
      </w:r>
    </w:p>
    <w:p w14:paraId="4D1D2C7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2．学生当堂写故事，教师巡回指导。</w:t>
      </w:r>
    </w:p>
    <w:p w14:paraId="733EBDB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3．出示星级评价标准。</w:t>
      </w:r>
    </w:p>
    <w:p w14:paraId="49003CE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4"/>
        <w:gridCol w:w="3367"/>
      </w:tblGrid>
      <w:tr w14:paraId="4686D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4" w:type="dxa"/>
            <w:shd w:val="clear" w:color="auto" w:fill="auto"/>
          </w:tcPr>
          <w:p w14:paraId="292DC28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评价标准</w:t>
            </w:r>
          </w:p>
        </w:tc>
        <w:tc>
          <w:tcPr>
            <w:tcW w:w="3367" w:type="dxa"/>
            <w:shd w:val="clear" w:color="auto" w:fill="auto"/>
          </w:tcPr>
          <w:p w14:paraId="5B8CE05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星级</w:t>
            </w:r>
          </w:p>
        </w:tc>
      </w:tr>
      <w:tr w14:paraId="0DC45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4" w:type="dxa"/>
            <w:shd w:val="clear" w:color="auto" w:fill="auto"/>
          </w:tcPr>
          <w:p w14:paraId="3E47357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语句通顺，字迹清楚。</w:t>
            </w:r>
          </w:p>
        </w:tc>
        <w:tc>
          <w:tcPr>
            <w:tcW w:w="3367" w:type="dxa"/>
            <w:shd w:val="clear" w:color="auto" w:fill="auto"/>
          </w:tcPr>
          <w:p w14:paraId="4CDB226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☆☆☆☆☆</w:t>
            </w:r>
          </w:p>
        </w:tc>
      </w:tr>
      <w:tr w14:paraId="171EE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4" w:type="dxa"/>
            <w:shd w:val="clear" w:color="auto" w:fill="auto"/>
          </w:tcPr>
          <w:p w14:paraId="413C4B8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形象鲜明，情节合理。</w:t>
            </w:r>
          </w:p>
        </w:tc>
        <w:tc>
          <w:tcPr>
            <w:tcW w:w="3367" w:type="dxa"/>
            <w:shd w:val="clear" w:color="auto" w:fill="auto"/>
          </w:tcPr>
          <w:p w14:paraId="412A843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☆☆☆☆☆</w:t>
            </w:r>
          </w:p>
        </w:tc>
      </w:tr>
      <w:tr w14:paraId="2C215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4" w:type="dxa"/>
            <w:shd w:val="clear" w:color="auto" w:fill="auto"/>
          </w:tcPr>
          <w:p w14:paraId="17050EC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能让别人感觉到神奇。</w:t>
            </w:r>
          </w:p>
        </w:tc>
        <w:tc>
          <w:tcPr>
            <w:tcW w:w="3367" w:type="dxa"/>
            <w:shd w:val="clear" w:color="auto" w:fill="auto"/>
          </w:tcPr>
          <w:p w14:paraId="381581C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☆☆☆☆☆</w:t>
            </w:r>
          </w:p>
        </w:tc>
      </w:tr>
    </w:tbl>
    <w:p w14:paraId="166827E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【设计意图】尝试用星级评价标准激励学生认真进入习作实践，明确习作要求及努力的方向。</w:t>
      </w:r>
    </w:p>
    <w:p w14:paraId="34CEFCF1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第2课时</w:t>
      </w:r>
    </w:p>
    <w:p w14:paraId="03CA7C5A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0A11312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能根据同学的意见修改习作，并誊写清楚。</w:t>
      </w:r>
    </w:p>
    <w:p w14:paraId="5097A8AB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652E797E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板块一　习作交流，紧扣神奇</w:t>
      </w:r>
    </w:p>
    <w:p w14:paraId="42F7BAA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24"/>
        </w:rPr>
        <w:t>教师引导：同学们，你们都完成了习作，你觉得自己写的故事神奇吗？谁愿意说说自己写的故事？</w:t>
      </w:r>
    </w:p>
    <w:p w14:paraId="34C0776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2．学生交流。教师相机梳理学生口述故事的起因、经过和结果，简要板书故事最神奇的地方。</w:t>
      </w:r>
    </w:p>
    <w:p w14:paraId="56B08E7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【设计意图】给学生搭建习作展示的平台，突出本次习作的重点和难点部分，让学生知道故事的神奇之处。</w:t>
      </w:r>
    </w:p>
    <w:p w14:paraId="4E5751D6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板块二　评价交流，启发修改</w:t>
      </w:r>
    </w:p>
    <w:p w14:paraId="06EB655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1．出示一名学生的优秀作品，教师或学生本人朗读，师生共同评价。</w:t>
      </w:r>
    </w:p>
    <w:p w14:paraId="0F9AC7D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3FF06C4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那一段时间，我抱着《西游记》看得爱不释手。有一天，看着看着，我歪在床上睡着了……</w:t>
      </w:r>
    </w:p>
    <w:p w14:paraId="0576A0F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茫茫的白雾中，孙悟空向我走来，说：“难得你这么喜欢俺老孙，走，我陪你玩一天！” “太好了，我最想去钓鱼！”我开心地说。</w:t>
      </w:r>
    </w:p>
    <w:p w14:paraId="330A981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于是，我拿起钓鱼竿、水桶和抄着金箍棒的孙悟空一起来到大水库边。这里我只跟着爸爸来过一次，早想再来了。我和孙悟空选了一个地方坐下来，我上好鱼饵，把鱼钩扔到水里，就静静地观察浮子。可孙悟空呢，不出一分钟，猴样就来了，一会儿往水里扔石子，一会儿又在水库边耍金箍棒，把那些探头探脑的鱼都吓跑了。我说：“你能不能安静一下，把鱼都吓跑了！”孙悟空回答说：“小屁孩，像你这样钓鱼，我可没耐心，瞧我的！”话音刚落，只见孙悟空摇身一变，成了一条大鱼，“扑通”一声跳进水里，围着我的钓鱼线绕圈。一张嘴，吃进了三条鲢鱼，一个翻身蹦上岸，将鱼吐在水桶里。我惊呆了。孙悟空又一个翻身跳进水里，张开大嘴一喝，又跳上来，吐出一大堆大大小小的鲫鱼。他站在水桶边，摸摸猴毛，嘻嘻哈哈地说：“够不够？”我赶紧点头：“够了！够了！”孙悟空用金箍棒挑着一篮子活鱼，拉着我的手一起高高兴兴地往回走。回到家，我赶紧打电话叫来了附近的几个小伙伴，让他们各自选几条鱼带回家孝敬爷爷奶奶。我正美滋滋地向大家介绍鱼的来历的时候，突然被妈妈的叫声惊醒。</w:t>
      </w:r>
    </w:p>
    <w:p w14:paraId="3878D10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我对妈妈说：“妈妈，您这一喊，吓跑了无所不能的齐天大圣……”妈妈也没说我什么，只是挥手，说：“快脱了衣服睡觉。”</w:t>
      </w:r>
    </w:p>
    <w:p w14:paraId="0DF8590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2．引导学生围绕星级评价标准进行评价。</w:t>
      </w:r>
    </w:p>
    <w:p w14:paraId="0B7D418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</w:t>
      </w:r>
    </w:p>
    <w:p w14:paraId="5F48CBC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我认为语句通顺，字迹清楚，可以得一颗星。</w:t>
      </w:r>
    </w:p>
    <w:p w14:paraId="06BDD64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我认为这个故事有起因、经过和结果，可以得一颗星。</w:t>
      </w:r>
    </w:p>
    <w:p w14:paraId="3BD129F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我认为这个故事很神奇，“我”喜欢钓鱼，而孙悟空变成大鱼，用嘴巴去“喝”鱼，又吐出来，以前没想过这样钓鱼，好有趣。</w:t>
      </w:r>
    </w:p>
    <w:p w14:paraId="6244DFD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3．通过比较，引导修改。</w:t>
      </w:r>
    </w:p>
    <w:p w14:paraId="074B605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71BCD14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话音刚落，只见孙悟空摇身一变，成了一条大鱼，“扑通”一声跳进水里，围着我的钓鱼线绕圈。一张嘴，吃进了三条鲢鱼，一个翻身蹦上岸，将鱼吐在水桶里。我惊呆了。孙悟空又一个翻身跳进水里，张开大嘴一喝，又跳上来，吐出一大堆大大小小的鲫鱼。</w:t>
      </w:r>
    </w:p>
    <w:p w14:paraId="73B4CC6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如果把以上这段话改写成：话音刚落，只见孙悟空跳进水库里抓了很多鱼。你觉得怎么样？</w:t>
      </w:r>
    </w:p>
    <w:p w14:paraId="7A11ABB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预设：那就体现不了神奇。要把想象到的神奇的地方认真地写下来。</w:t>
      </w:r>
    </w:p>
    <w:p w14:paraId="12F626F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4．出示一篇存在突出问题的学生习作，教师朗读，师生共同评价。</w:t>
      </w:r>
    </w:p>
    <w:p w14:paraId="08407E5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2D3C599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星期天的早上，我在家里看动画片《葫芦兄弟》，看到里面的葫芦娃7兄弟本领超群，厉害极了！我想，要是我能和葫芦娃玩一天，那该有多好哇！</w:t>
      </w:r>
    </w:p>
    <w:p w14:paraId="7F463C0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看着看着，突然动画片里的葫芦娃就出现在我的面前。葫芦娃要我带他们到附近玩一天。于是我就带着他们出门了。我们先来到了游乐场，我带着他们玩了过山车、海盗船、旋转木马、摩天轮……他们兴奋不已。一个愉快的上午就这样过去了。</w:t>
      </w:r>
    </w:p>
    <w:p w14:paraId="447A365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坐在回家的车上，我喝了口水，葫芦娃就消失了。</w:t>
      </w:r>
    </w:p>
    <w:p w14:paraId="1F83278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5．引导学生围绕星级评价标准进行评价。</w:t>
      </w:r>
    </w:p>
    <w:p w14:paraId="05905F4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</w:t>
      </w:r>
    </w:p>
    <w:p w14:paraId="0EA3FC9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我认为语句通顺，字迹清楚，可以得一颗星。</w:t>
      </w:r>
    </w:p>
    <w:p w14:paraId="441DDF8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我认为这个故事有起因、经过和结果，可以得一颗星。</w:t>
      </w:r>
    </w:p>
    <w:p w14:paraId="49144FF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我认为这个故事不神奇，和葫芦娃一起去玩，与一般人去玩也没有什么不一样。不能得一颗星。</w:t>
      </w:r>
    </w:p>
    <w:p w14:paraId="2B4CE3D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6．引导学生进行修改。</w:t>
      </w:r>
    </w:p>
    <w:p w14:paraId="3FCC930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引导：大家觉得可以怎样修改？说说自己的看法。</w:t>
      </w:r>
    </w:p>
    <w:p w14:paraId="2631660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</w:t>
      </w:r>
    </w:p>
    <w:p w14:paraId="50242FB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我觉得可以写一写和葫芦娃一起玩的时候，发生了神奇的事情，如遇到一处房子着火了，青娃吸水、吐水，几下就把火灭掉了。</w:t>
      </w:r>
    </w:p>
    <w:p w14:paraId="1747BED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我也觉得可以想象神奇的事情，如他们在车上，看到道路旁边的田地都干得开裂了，青娃跑到很远的水库吸水，一溜烟地跑回来了，把水吐在田里浇灌庄稼，帮人们做好事。</w:t>
      </w:r>
    </w:p>
    <w:p w14:paraId="3671613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【设计意图】针对本次习作的难点，出示优秀习作和问题习作，强化评价标准，引导学生展开想象写出故事神奇的地方，开阔学生想象的思路，指导修改习作的方法。</w:t>
      </w:r>
    </w:p>
    <w:p w14:paraId="36ABB21B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板块三　互读互评，自主修改</w:t>
      </w:r>
    </w:p>
    <w:p w14:paraId="73DC8CF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1．引导：三个臭皮匠，顶个诸葛亮。四人一个小组，互相读一读习作，评一评星级，再提一提修改建议。</w:t>
      </w:r>
    </w:p>
    <w:p w14:paraId="6F1829A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2．小组互评。</w:t>
      </w:r>
    </w:p>
    <w:p w14:paraId="0D02004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3．学生用学过的修改符号自主修改自己的习作。</w:t>
      </w:r>
    </w:p>
    <w:p w14:paraId="20D2325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【设计意图】让学生练习用学过的修改符号修改习作，力求促使学生在修改的过程中，把自己的故事写清楚。</w:t>
      </w:r>
    </w:p>
    <w:p w14:paraId="3AE2C997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板块四　誊写习作，交流分享</w:t>
      </w:r>
    </w:p>
    <w:p w14:paraId="295C7B5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1．出示习作誊写要求和范例，引导学生观察发现。</w:t>
      </w:r>
    </w:p>
    <w:p w14:paraId="5BF4E8D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5D953BF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书写规范、整洁、美观；字词、标点正确。</w:t>
      </w:r>
    </w:p>
    <w:p w14:paraId="412A9E5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2．学生将修改后的习作工整地誊写在作文本上。教师巡回指导。</w:t>
      </w:r>
    </w:p>
    <w:p w14:paraId="1B08619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3．交流分享：学生互相交换习作，阅读欣赏。</w:t>
      </w:r>
    </w:p>
    <w:p w14:paraId="2B95BC3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【设计意图】以范例引导学生学习规范地誊写习作，养成提笔就练字的好习惯。</w:t>
      </w:r>
    </w:p>
    <w:p w14:paraId="2A6297AC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【板书设计】</w:t>
      </w:r>
    </w:p>
    <w:p w14:paraId="23616778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我和____过一天</w:t>
      </w:r>
    </w:p>
    <w:p w14:paraId="6ACB3318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drawing>
          <wp:inline distT="0" distB="0" distL="0" distR="0">
            <wp:extent cx="3003550" cy="125095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0355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740B05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【作业设计】</w:t>
      </w:r>
    </w:p>
    <w:p w14:paraId="4ED7767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把自己编写的故事读给家长听，请家长提意见。</w:t>
      </w:r>
    </w:p>
    <w:p w14:paraId="3AE971AD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【教学反思】</w:t>
      </w:r>
    </w:p>
    <w:p w14:paraId="28BAD2A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本单元的习作要求学生选择故事中的一位人物，想象与他过一天的故事。主要是从以下三个方面进行指导的。</w:t>
      </w:r>
    </w:p>
    <w:p w14:paraId="222F9A6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1．习作与单元课文联系很紧，在开拓学生思路的时候，让学生阅读习作导语，唤醒阅读积累，激发学生创作的欲望与期待，为习作作铺垫。</w:t>
      </w:r>
    </w:p>
    <w:p w14:paraId="1743E79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有了阅读积累，还要为学生搭建想象的支架，故事中的“神奇”元素是本篇习作成功与否的关键，引导学生结合课文《女娲补天》等展开想象，大胆想象这个人物具有超越现实生活中常人的神力，并让神力展现在相应的故事情节中。</w:t>
      </w:r>
    </w:p>
    <w:p w14:paraId="23187B3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．以学生的优秀习作为例，引导学生现场进行评议，评议的过程就是学习的过程。选取存在过程不神奇这一问题的习作，引导学生一起讨论，发表修改意见，启发学生大胆展开想象，给学生的修改提供可借鉴的思路指导，引导学生修改自己的习作。习作评价标准明确，紧扣本单元习作要素，学生写、评、改等学习活动紧紧围绕评价标准展开，实现了教学目标的精准落地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C4FC5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66EEE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35C73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7BAD6F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CE98C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871338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68462E"/>
    <w:multiLevelType w:val="multilevel"/>
    <w:tmpl w:val="6B68462E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4CD3"/>
    <w:rsid w:val="00041A4A"/>
    <w:rsid w:val="0004329A"/>
    <w:rsid w:val="000635C3"/>
    <w:rsid w:val="00063EE5"/>
    <w:rsid w:val="00094AE5"/>
    <w:rsid w:val="000E3547"/>
    <w:rsid w:val="00130E04"/>
    <w:rsid w:val="0016036C"/>
    <w:rsid w:val="001A6CBE"/>
    <w:rsid w:val="001B68EC"/>
    <w:rsid w:val="001C28E8"/>
    <w:rsid w:val="001C5B10"/>
    <w:rsid w:val="002006FE"/>
    <w:rsid w:val="00203BEF"/>
    <w:rsid w:val="002316D1"/>
    <w:rsid w:val="00242301"/>
    <w:rsid w:val="00244A77"/>
    <w:rsid w:val="00244BE0"/>
    <w:rsid w:val="002A0052"/>
    <w:rsid w:val="002F4BF3"/>
    <w:rsid w:val="003220AA"/>
    <w:rsid w:val="003262BE"/>
    <w:rsid w:val="0033186A"/>
    <w:rsid w:val="003341CB"/>
    <w:rsid w:val="00354D88"/>
    <w:rsid w:val="003600D9"/>
    <w:rsid w:val="00373E26"/>
    <w:rsid w:val="0039058D"/>
    <w:rsid w:val="003B0663"/>
    <w:rsid w:val="004577C3"/>
    <w:rsid w:val="00460F27"/>
    <w:rsid w:val="00490407"/>
    <w:rsid w:val="00496B8B"/>
    <w:rsid w:val="004B034A"/>
    <w:rsid w:val="004D5F06"/>
    <w:rsid w:val="004D6F6C"/>
    <w:rsid w:val="004E3DC1"/>
    <w:rsid w:val="004F5816"/>
    <w:rsid w:val="00512E9E"/>
    <w:rsid w:val="00557F5C"/>
    <w:rsid w:val="00572BE7"/>
    <w:rsid w:val="005A116F"/>
    <w:rsid w:val="005A393A"/>
    <w:rsid w:val="005A3C85"/>
    <w:rsid w:val="005B7801"/>
    <w:rsid w:val="005D2AB9"/>
    <w:rsid w:val="005D386C"/>
    <w:rsid w:val="005F3142"/>
    <w:rsid w:val="006425AC"/>
    <w:rsid w:val="0065239A"/>
    <w:rsid w:val="00670479"/>
    <w:rsid w:val="006A4BE7"/>
    <w:rsid w:val="006B068D"/>
    <w:rsid w:val="006D44A6"/>
    <w:rsid w:val="006D78D6"/>
    <w:rsid w:val="006F20D8"/>
    <w:rsid w:val="00715842"/>
    <w:rsid w:val="00726E0B"/>
    <w:rsid w:val="00737BE9"/>
    <w:rsid w:val="00767BB3"/>
    <w:rsid w:val="00787AEC"/>
    <w:rsid w:val="007A2E9F"/>
    <w:rsid w:val="007A7DA6"/>
    <w:rsid w:val="007B3A1A"/>
    <w:rsid w:val="007E2A76"/>
    <w:rsid w:val="00805332"/>
    <w:rsid w:val="0082597F"/>
    <w:rsid w:val="008325A9"/>
    <w:rsid w:val="00836B05"/>
    <w:rsid w:val="00861370"/>
    <w:rsid w:val="008D6047"/>
    <w:rsid w:val="008E66A4"/>
    <w:rsid w:val="00902840"/>
    <w:rsid w:val="00921090"/>
    <w:rsid w:val="009565F7"/>
    <w:rsid w:val="009674ED"/>
    <w:rsid w:val="00981668"/>
    <w:rsid w:val="009B535C"/>
    <w:rsid w:val="009D1356"/>
    <w:rsid w:val="009D23AB"/>
    <w:rsid w:val="009F4336"/>
    <w:rsid w:val="00A07D96"/>
    <w:rsid w:val="00A35B44"/>
    <w:rsid w:val="00A700AB"/>
    <w:rsid w:val="00A74193"/>
    <w:rsid w:val="00A81791"/>
    <w:rsid w:val="00AB250E"/>
    <w:rsid w:val="00AB4BFE"/>
    <w:rsid w:val="00AE2664"/>
    <w:rsid w:val="00AE79F2"/>
    <w:rsid w:val="00AF533B"/>
    <w:rsid w:val="00B36BF5"/>
    <w:rsid w:val="00B6544F"/>
    <w:rsid w:val="00B67E30"/>
    <w:rsid w:val="00B736E6"/>
    <w:rsid w:val="00BB102F"/>
    <w:rsid w:val="00BB3A3C"/>
    <w:rsid w:val="00BC3034"/>
    <w:rsid w:val="00BC7F27"/>
    <w:rsid w:val="00BD1AEE"/>
    <w:rsid w:val="00BD3BB2"/>
    <w:rsid w:val="00BF7703"/>
    <w:rsid w:val="00C12F68"/>
    <w:rsid w:val="00C5112F"/>
    <w:rsid w:val="00C53012"/>
    <w:rsid w:val="00C54198"/>
    <w:rsid w:val="00C6220F"/>
    <w:rsid w:val="00C74CF6"/>
    <w:rsid w:val="00C8303C"/>
    <w:rsid w:val="00C86601"/>
    <w:rsid w:val="00CA11E9"/>
    <w:rsid w:val="00CE67F9"/>
    <w:rsid w:val="00D32B2E"/>
    <w:rsid w:val="00D3577B"/>
    <w:rsid w:val="00D369E4"/>
    <w:rsid w:val="00D53454"/>
    <w:rsid w:val="00D57227"/>
    <w:rsid w:val="00D61F59"/>
    <w:rsid w:val="00D679AB"/>
    <w:rsid w:val="00DA0F2A"/>
    <w:rsid w:val="00DA294E"/>
    <w:rsid w:val="00DA5E3D"/>
    <w:rsid w:val="00DB5DF5"/>
    <w:rsid w:val="00DC479C"/>
    <w:rsid w:val="00E25950"/>
    <w:rsid w:val="00E37108"/>
    <w:rsid w:val="00E52EB0"/>
    <w:rsid w:val="00E57EEF"/>
    <w:rsid w:val="00E83723"/>
    <w:rsid w:val="00E873B9"/>
    <w:rsid w:val="00ED2BAC"/>
    <w:rsid w:val="00EF2AD9"/>
    <w:rsid w:val="00F04926"/>
    <w:rsid w:val="00F26486"/>
    <w:rsid w:val="00F37B0C"/>
    <w:rsid w:val="00F74179"/>
    <w:rsid w:val="00F825FB"/>
    <w:rsid w:val="00F92B78"/>
    <w:rsid w:val="00F97E08"/>
    <w:rsid w:val="00FB0D51"/>
    <w:rsid w:val="00FB37E1"/>
    <w:rsid w:val="00FC3BB9"/>
    <w:rsid w:val="2F35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4309</Words>
  <Characters>4331</Characters>
  <Lines>32</Lines>
  <Paragraphs>9</Paragraphs>
  <TotalTime>4</TotalTime>
  <ScaleCrop>false</ScaleCrop>
  <LinksUpToDate>false</LinksUpToDate>
  <CharactersWithSpaces>4366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2022-05-11T08:31:00Z</dcterms:created>
  <dc:creator>Administrator</dc:creator>
  <cp:lastModifiedBy>上帝掷骰子吗</cp:lastModifiedBy>
  <dcterms:modified xsi:type="dcterms:W3CDTF">2025-07-30T14:05:44Z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CD8352FB9FF246E982FAEA6E53242A27_12</vt:lpwstr>
  </property>
</Properties>
</file>