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710AC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口语交际：父母之爱 </w:t>
      </w:r>
    </w:p>
    <w:p w14:paraId="0897851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37D92E0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能选择恰当的材料支持自己的观点。</w:t>
      </w:r>
    </w:p>
    <w:p w14:paraId="21C698C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能尊重别人的观点，对别人的发言给予积极回应。</w:t>
      </w:r>
    </w:p>
    <w:p w14:paraId="5ADF0D6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3A1170A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能选择恰当的材料支持自己的观点。</w:t>
      </w:r>
    </w:p>
    <w:p w14:paraId="4A1C4AE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A735B2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准备资料：多媒体课件；课前搜集资料，根据自己的观点选择恰当的材料。</w:t>
      </w:r>
    </w:p>
    <w:p w14:paraId="767C1C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126E16A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2466B4E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谈话导入，再现情境</w:t>
      </w:r>
    </w:p>
    <w:p w14:paraId="1336749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回顾课文：有人说父爱如山，母爱如水。这个单元我们学习了《慈母情深》《父爱之舟》《“精彩极了”和“糟糕透了”》三篇课文，相信大家对父母之爱有了更深入的认识。下面我们一起来交流读后的感受。</w:t>
      </w:r>
    </w:p>
    <w:p w14:paraId="2B23453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交流感受：结合某篇课文，着重谈谈自己的深刻体会。</w:t>
      </w:r>
    </w:p>
    <w:p w14:paraId="0323BEC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）梁晓声的母亲：贫穷辛劳的母亲不顾同事劝阻，毫不犹豫地给钱让“我”买书。</w:t>
      </w:r>
    </w:p>
    <w:p w14:paraId="0D59AF2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）吴冠中的父亲：父亲借船送“我”报考、上学，途中他一路尽量节省开支，却处处为“我”着想。</w:t>
      </w:r>
    </w:p>
    <w:p w14:paraId="44A252F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）巴迪的父母：母亲的夸奖，父亲的批评，这两种截然不同的评价使“我”健康成长。</w:t>
      </w:r>
    </w:p>
    <w:p w14:paraId="2256147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小结：课文中的父母之爱很令人感动，看来同学们的感受也很深刻。是啊，这些父母并没有说出“我爱你”，但我们可以通过父母与孩子之间相处的场景和细节，感受到父母深沉的爱。今天我们这节口语交际课的主题就是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父母之爱。（板书：父母之爱</w:t>
      </w:r>
      <w:r>
        <w:rPr>
          <w:rFonts w:ascii="宋体" w:hAnsi="宋体"/>
          <w:sz w:val="24"/>
        </w:rPr>
        <w:t>)</w:t>
      </w:r>
    </w:p>
    <w:p w14:paraId="5B5B01C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【设计意图】从已学的课文入手，旨在引导学生根据已有的阅读经验，自读自悟，学生互相补充，再现情境。</w:t>
      </w:r>
    </w:p>
    <w:p w14:paraId="4D60EBA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阅读材料，发表见解</w:t>
      </w:r>
    </w:p>
    <w:p w14:paraId="1A3CC81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引导：这里有三位深爱着子女的父母，看看他们是怎样做的。</w:t>
      </w:r>
    </w:p>
    <w:p w14:paraId="28D43E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出示材料一，思考问题。</w:t>
      </w:r>
    </w:p>
    <w:p w14:paraId="715D0E3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9F7A5E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材料一：李强的学习成绩忽高忽低，考得不好时，爸爸会严厉批评他。批评完之后，爸爸对李强说：“我们爱你，所以这么严格要求你。”</w:t>
      </w:r>
    </w:p>
    <w:p w14:paraId="4CA573C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）读一读材料，你觉得李强的爸爸是爱李强的吗？说说你的理由。</w:t>
      </w:r>
    </w:p>
    <w:p w14:paraId="02585F3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）你认为李强的爸爸应该怎么做更好一些？</w:t>
      </w:r>
    </w:p>
    <w:p w14:paraId="134A39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出示材料二和材料三。</w:t>
      </w:r>
    </w:p>
    <w:p w14:paraId="218D6A0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92A512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材料二：王小雅的妈妈每天帮她收拾房间，整理书包，还陪她写作业。有一次，妈妈连续几天不在家，王小雅不是忘了带文具盒，就是忘了带作业本，自己的房间也是乱七八糟的。</w:t>
      </w:r>
    </w:p>
    <w:p w14:paraId="7779577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材料三：陈敏的爸爸晚上经常和他一起下象棋，周末还带他出去看电影或爬山。</w:t>
      </w:r>
    </w:p>
    <w:p w14:paraId="051D061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）自由读材料，你怎样看待王小雅的妈妈和陈敏的爸爸的做法？</w:t>
      </w:r>
    </w:p>
    <w:p w14:paraId="45803B8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）指名发言。（板书：看法）</w:t>
      </w:r>
    </w:p>
    <w:p w14:paraId="6377D42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揭示话题，明确要求。</w:t>
      </w:r>
    </w:p>
    <w:p w14:paraId="071396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）引出话题：通过三个小材料，我们感受到了父母对孩子表达爱的不同方式，究竟哪种方式更好呢？今天，咱们就来召开一个讨论会，请大家针对刚才的材料，畅所欲言，发表自己的看法。</w:t>
      </w:r>
    </w:p>
    <w:p w14:paraId="156FF9B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）出示口语交际要求：</w:t>
      </w:r>
    </w:p>
    <w:p w14:paraId="03CBB38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8B317E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·选择恰当的材料支持自己的观点。</w:t>
      </w:r>
    </w:p>
    <w:p w14:paraId="49A925A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·尊重别人的观点，对别人的发言给予积极回应。</w:t>
      </w:r>
    </w:p>
    <w:p w14:paraId="79155F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）指名读。</w:t>
      </w:r>
    </w:p>
    <w:p w14:paraId="43EEBC4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小组讨论，形成观点，推荐代表汇报发言，其他小组就某一做法谈不同意见。</w:t>
      </w:r>
    </w:p>
    <w:p w14:paraId="38B969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）预设回答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：材料一中的家长做得不对，不应该严厉批评孩子。</w:t>
      </w:r>
    </w:p>
    <w:p w14:paraId="3C19C31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预设回答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：因为成绩不好，李强的爸爸就训斥儿子，这个做法不对。</w:t>
      </w:r>
    </w:p>
    <w:p w14:paraId="435D030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师引导交流讨论：这些同学的发言都表明了自己的观点，其他同学是否听出了不足？（学生交流讨论）</w:t>
      </w:r>
    </w:p>
    <w:p w14:paraId="6249B83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小结：他们都只说了自己的观点，缺乏恰当的材料支持。</w:t>
      </w:r>
    </w:p>
    <w:p w14:paraId="412D41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）预设回答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：爱孩子，批评是应该的，没有批评就没有成长，但材料一中的家长也应该安慰孩子，这样才能进步。</w:t>
      </w:r>
    </w:p>
    <w:p w14:paraId="003C0F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师引导交流讨论：这位同学能够表达观点，并有一定的理由，但是否还可以更完善呢？</w:t>
      </w:r>
    </w:p>
    <w:p w14:paraId="1B34935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总结：看来发表观点时还要用上有说服力的材料。如：“材料一中爸爸的教育方式不合适，单纯的批评会让孩子畏惧考试，爸爸可以帮他找出失分的原因，查漏补缺，这样他的成绩一定会提高。”这样说听众更能接受。</w:t>
      </w:r>
    </w:p>
    <w:p w14:paraId="4B06182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）预设回答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：材料二中的家长做得不对，溺爱就是害孩子，不利于孩子自主能力的培养。</w:t>
      </w:r>
    </w:p>
    <w:p w14:paraId="43D8547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师引导交流讨论：这位同学的发言能用材料证明观点，其他同学看看表达是否完整，我们帮帮他。（学生讨论发言）</w:t>
      </w:r>
    </w:p>
    <w:p w14:paraId="5D2D7F6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：按照这次口语交际的内容，加上自己的做法就更完善了。（板书：做法）如：“我也有类似的经历，生活中妈妈几乎包办了我所有的事，使我觉得自己像是一个什么都不会做的婴幼儿。我就告诉妈妈一个关于溺爱造成小孩能力低下的调查，希望妈妈让我独立，最后说服了妈妈。”“以前我的妈妈从不让我干家务活，说我只要学习好就行，我对她说要全面发展，妈妈同意让我试试，所以我现在学会了很多本领。”</w:t>
      </w:r>
    </w:p>
    <w:p w14:paraId="357E27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总结：既选取了有力证明自己观点的材料，又能表述生活中自己的做法，这种发言才有说服力。下面运用这个方法，大家谈谈对材料三中的家长的看法。</w:t>
      </w:r>
    </w:p>
    <w:p w14:paraId="43BB6E9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）预设回答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：我喜欢第三个材料中爸爸的做法，这样不仅能拓宽孩子的视野，还能陪伴孩子成长，让孩子拥有一个多姿多彩的童年。我的爸爸也是这样，他是我生活中的伙伴，和我一起探索大自然，一起寻求问题的答案，我很信任他。</w:t>
      </w:r>
    </w:p>
    <w:p w14:paraId="088E89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预设回答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：我喜欢材料三中的家长，他既没有打骂孩子，也没有溺爱孩子，而是和孩子做好朋友，在这样的家庭中成长的孩子一定会积极阳光、乐观向上。我要和我的爸爸谈谈，希望他也能这样。</w:t>
      </w:r>
    </w:p>
    <w:p w14:paraId="5F40836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师：这几位同学能按照要求，综合运用这次口语交际的方法，表达自己的观点，使自己的交流水平有了提高。那么对于他们讲的，其他同学赞成吗？（引导学生积极回应别人的发言）</w:t>
      </w:r>
    </w:p>
    <w:p w14:paraId="48FDC6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小结：同学们各抒己见，其实家长的做法虽然千差万别，有时甚至是我们一下子无法理解的，但他们的出发点是好的，那就是对孩子的关爱。来，我们上台演一演，对着家长直接说说心里话。</w:t>
      </w:r>
    </w:p>
    <w:p w14:paraId="4AAE826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模拟场景，规范表达。</w:t>
      </w:r>
    </w:p>
    <w:p w14:paraId="23CD3C8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）指名上台表演，教师扮演家长。教师相机出示：</w:t>
      </w:r>
    </w:p>
    <w:p w14:paraId="1397C6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0AFDCE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句式：“我不赞同××的做法，因为……”“我同意××的做法，我搜集的材料证明了这一点……”</w:t>
      </w:r>
    </w:p>
    <w:p w14:paraId="35BA9C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随机指导表演的学生规范语言，注意语气委婉。</w:t>
      </w:r>
    </w:p>
    <w:p w14:paraId="5311D93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）讨论评议。</w:t>
      </w:r>
    </w:p>
    <w:p w14:paraId="6EC8396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①交流成功：××同学赢得了大家热烈的掌声，刚才的交流中，大家最欣赏他的哪些地方？</w:t>
      </w:r>
    </w:p>
    <w:p w14:paraId="124FE7E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（围绕观点，选取恰当的材料，认真倾听，积极回应……）</w:t>
      </w:r>
    </w:p>
    <w:p w14:paraId="1E7FA8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②交流失败：××同学交流失败，大家想给他提什么建议？</w:t>
      </w:r>
    </w:p>
    <w:p w14:paraId="226F7F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（仪态要大方，等别人讲完再发言，材料要更有说服力……）</w:t>
      </w:r>
      <w:r>
        <w:rPr>
          <w:rFonts w:ascii="宋体" w:hAnsi="宋体"/>
          <w:sz w:val="24"/>
        </w:rPr>
        <w:t xml:space="preserve"> </w:t>
      </w:r>
    </w:p>
    <w:p w14:paraId="2A81050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）小结：看来我们要学会更好地交流，父母一定要耐心倾听孩子的心声，孩子一定会发现父母的用心与不易。融洽的亲子交流，能让我们和爸爸妈妈相互理解，也能让这份亲情变得更加深厚。</w:t>
      </w:r>
    </w:p>
    <w:p w14:paraId="32A9E1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【设计意图】小组交流后展示评价，旨在引导学生在交际情境中学会根据交际要求进行交际。针对学生可能遇到的问题，适时传授方法，使交流更顺畅。</w:t>
      </w:r>
    </w:p>
    <w:p w14:paraId="3A358DC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联系实际，拓展延伸</w:t>
      </w:r>
    </w:p>
    <w:p w14:paraId="338C213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联系实际，交流故事：针对上面的材料，说说你生活中还有过哪些类似的经历，讲讲自己与父母之间交流的故事，谈谈你遇到过哪些问题。</w:t>
      </w:r>
    </w:p>
    <w:p w14:paraId="21E24D3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预设：妈妈给我报了很多培训班，有些我并不喜欢，可妈妈非要我去，还说这么做是为我好。</w:t>
      </w:r>
    </w:p>
    <w:p w14:paraId="01B8E6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模拟现实场景，进行交际实践。</w:t>
      </w:r>
    </w:p>
    <w:p w14:paraId="2D6F03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引导：该怎样和妈妈交流？我们来帮帮他，请大家用上今天学会的方法。</w:t>
      </w:r>
    </w:p>
    <w:p w14:paraId="16D4178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）出示星级评价表，开展小组讨论。</w:t>
      </w:r>
    </w:p>
    <w:p w14:paraId="6197B42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3E6ACF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“父母之爱”星级评价表</w:t>
      </w:r>
    </w:p>
    <w:tbl>
      <w:tblPr>
        <w:tblStyle w:val="4"/>
        <w:tblW w:w="0" w:type="auto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3687"/>
      </w:tblGrid>
      <w:tr w14:paraId="6E98F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</w:tcPr>
          <w:p w14:paraId="138611B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评价内容</w:t>
            </w:r>
          </w:p>
        </w:tc>
        <w:tc>
          <w:tcPr>
            <w:tcW w:w="3687" w:type="dxa"/>
          </w:tcPr>
          <w:p w14:paraId="196263B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评价等级</w:t>
            </w:r>
          </w:p>
        </w:tc>
      </w:tr>
      <w:tr w14:paraId="56AE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</w:tcPr>
          <w:p w14:paraId="7E3C98F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观点明确</w:t>
            </w:r>
          </w:p>
        </w:tc>
        <w:tc>
          <w:tcPr>
            <w:tcW w:w="3687" w:type="dxa"/>
          </w:tcPr>
          <w:p w14:paraId="75C6621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1711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</w:tcPr>
          <w:p w14:paraId="791FDD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材料恰当</w:t>
            </w:r>
          </w:p>
        </w:tc>
        <w:tc>
          <w:tcPr>
            <w:tcW w:w="3687" w:type="dxa"/>
          </w:tcPr>
          <w:p w14:paraId="5676651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04FD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</w:tcPr>
          <w:p w14:paraId="029D2F8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尊重别人的观点</w:t>
            </w:r>
          </w:p>
        </w:tc>
        <w:tc>
          <w:tcPr>
            <w:tcW w:w="3687" w:type="dxa"/>
          </w:tcPr>
          <w:p w14:paraId="63350B4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7975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3" w:type="dxa"/>
          </w:tcPr>
          <w:p w14:paraId="178ECC1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积极回应</w:t>
            </w:r>
          </w:p>
        </w:tc>
        <w:tc>
          <w:tcPr>
            <w:tcW w:w="3687" w:type="dxa"/>
          </w:tcPr>
          <w:p w14:paraId="5C385DD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</w:tbl>
    <w:p w14:paraId="2864313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</w:p>
    <w:p w14:paraId="26C118A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生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：妈妈，我能跟您谈谈吗？（师：有礼貌，为交流赢得良好的开端。）</w:t>
      </w:r>
    </w:p>
    <w:p w14:paraId="58DC44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生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：妈妈，我知道您为了我的学习成绩，费了不少心思，我很感谢您。我也很想更优秀，让您和爸爸都高兴。但是，最近我觉得有点儿累。（师：先站在对方的角度考虑问题，让对方接受自己的观点，聪明的做法，点赞！）</w:t>
      </w:r>
    </w:p>
    <w:p w14:paraId="153B7C1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生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：我感觉自己的脑子都被塞满了，连喘口气的时间都没有。其实，有时候我很希望能自己静静地理清思路，自己琢磨琢磨学校里老师讲的知识……（师：心平气和地讲述自己的困难，赢得对方的理解，好！）</w:t>
      </w:r>
    </w:p>
    <w:p w14:paraId="2614900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生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：妈妈，我缺的不是老师的讲解，缺的是自己消化的时间。每次双休日都像打仗一样到处赶着上培训班，我连休息的时间都没有，更别说玩了。休息不好，会影响状态和心情。所以，我希望跟您好好说一说，报培训班的时候能不能跟我商量一下，我不喜欢又不擅长的，就不要给我报了，毕竟每个人的特长都不一样啊。好妈妈，求求您啦！（师：能够陈述事实，证明自己的观点，交流的赢家！）</w:t>
      </w:r>
    </w:p>
    <w:p w14:paraId="7DE5C77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小结：看来采用有效的方法沟通，可以促进问题的解决。（板书：沟通）</w:t>
      </w:r>
    </w:p>
    <w:p w14:paraId="7322DEA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）对照星级评价表，学生互评互议。</w:t>
      </w:r>
    </w:p>
    <w:p w14:paraId="1BC56BC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情境唤醒，换位体验。</w:t>
      </w:r>
    </w:p>
    <w:p w14:paraId="7FC4EF3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）播放一个表现父母对孩子关爱的微视频，唤醒学生的生活点滴，感受父母的深情。</w:t>
      </w:r>
    </w:p>
    <w:p w14:paraId="411ABC3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）播放一组父母关心孩子的漫画，感受父母无私的关爱。</w:t>
      </w:r>
    </w:p>
    <w:p w14:paraId="39B482A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记录想法，积累素材：父母辛辛苦苦地把我们抚养长大，尽管他们从来没有想过要儿女的回报，但是儿女的爱也会让他们感到温暖和幸福。沟通是拉近彼此的桥梁，你想怎样回报父母的爱呢？你有什么心里话想对你的父母说吗？可以将自己的想法和认为有价值的建议记下来。</w:t>
      </w:r>
    </w:p>
    <w:p w14:paraId="5D04D1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填写“心声卡”，为习作积累素材。</w:t>
      </w:r>
    </w:p>
    <w:p w14:paraId="1CF55C38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心声卡</w:t>
      </w:r>
    </w:p>
    <w:p w14:paraId="0BDF86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_________________________________________________________________________</w:t>
      </w:r>
    </w:p>
    <w:p w14:paraId="1946BB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_________________________________________________________________________</w:t>
      </w:r>
    </w:p>
    <w:p w14:paraId="499A0C4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_________________________________________________________________________</w:t>
      </w:r>
    </w:p>
    <w:p w14:paraId="35D5B7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课后拓展延伸，沟通情感。</w:t>
      </w:r>
    </w:p>
    <w:p w14:paraId="62DAE94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）学生回家将这三个小材料以及今天课上交流的内容讲给爸爸妈妈听，把“心声卡”送给家长并交流看法。</w:t>
      </w:r>
    </w:p>
    <w:p w14:paraId="0333ED9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）把今天的收获写进日记，给父母看看。</w:t>
      </w:r>
    </w:p>
    <w:p w14:paraId="7A2E4E1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）记住父母的生日，学会感恩，为父母做几件令他们高兴的事。</w:t>
      </w:r>
    </w:p>
    <w:p w14:paraId="5D767D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【设计意图】运用学到的方法讲述自己的故事，既能巩固所学，又能将知识内化为能力，为本单元习作作好铺垫，帮助学生理性看待父母之爱。</w:t>
      </w:r>
    </w:p>
    <w:p w14:paraId="25B8C0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BB29A0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口语交际：父母之爱</w:t>
      </w:r>
    </w:p>
    <w:p w14:paraId="4DCAEFA7">
      <w:pPr>
        <w:adjustRightInd w:val="0"/>
        <w:snapToGrid w:val="0"/>
        <w:spacing w:line="360" w:lineRule="auto"/>
        <w:ind w:left="2100" w:leftChars="10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看法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做法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沟通</w:t>
      </w:r>
    </w:p>
    <w:p w14:paraId="7D58CAF5">
      <w:pPr>
        <w:adjustRightInd w:val="0"/>
        <w:snapToGrid w:val="0"/>
        <w:spacing w:line="360" w:lineRule="auto"/>
        <w:ind w:left="2100" w:leftChars="10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选择恰当的材料支持自己的观点</w:t>
      </w:r>
    </w:p>
    <w:p w14:paraId="526F0B6B">
      <w:pPr>
        <w:adjustRightInd w:val="0"/>
        <w:snapToGrid w:val="0"/>
        <w:spacing w:line="360" w:lineRule="auto"/>
        <w:ind w:left="2100" w:leftChars="10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尊重别人的观点，对别人的发言给予积极回应</w:t>
      </w:r>
    </w:p>
    <w:p w14:paraId="0915EFC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299D3C7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联系生活实际，教会学生方法。</w:t>
      </w:r>
    </w:p>
    <w:p w14:paraId="1025E63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可怜天下父母心！但是在很多事情上，父母的处理方式与孩子的认同程度会有所不同，因此可能造成一些误会。本次交际活动已经提供了三个材料，所以学生交流起来有话可说。当学生讲述自己的经历时，因为是自己的亲身经历，所以讲起来也会各抒己见，畅所欲言。教师在其中穿插引导的作用必不可少，可以适时引导学生形成正确的人生观。</w:t>
      </w:r>
    </w:p>
    <w:p w14:paraId="18FDBA4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积极创造实践机会，体验生活，运用语言。</w:t>
      </w:r>
    </w:p>
    <w:p w14:paraId="58DFF7A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口语交际能力是在口语交流的实践中逐渐形成的。《义务教育语文课程标准》中强调以贴近生活的话题或情境来展开口语交际活动，重视日常生活交际能力的培养，而不是单纯传授口语交际知识。教师要多多创造各种实践的机会，让学生真正在生活中体验，在生活中锤炼，从而达到自如运用语言的水平。在教学中我设计了诉说心语、升华情感这一环节，让学生畅所欲言，充分表达对父母的感恩之情。</w:t>
      </w:r>
    </w:p>
    <w:p w14:paraId="232CB4E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采用丰富的互动方式，体验交际乐趣。</w:t>
      </w:r>
    </w:p>
    <w:p w14:paraId="052510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口语交际课与其说是语言与语言的交流，还不如说是心灵与心灵的沟通，是学生与学生、教师与学生之间进行的心与心的对话。口语交际教学的互动方式有很多，较为基础的有：生生互动、师生互动、群体互动。在教学设计中我以父母的爱作为支撑点，设计了两个环节：一是组建讨论小组，让学生在生生互动中发表自己的见解；二是每组派几名代表在全班发表见解，教师适时点拨，使生生互动和师生互动融为一体。</w:t>
      </w:r>
    </w:p>
    <w:p w14:paraId="1D9412D9">
      <w:pPr>
        <w:rPr>
          <w:rFonts w:ascii="宋体"/>
          <w:sz w:val="24"/>
        </w:rPr>
      </w:pPr>
    </w:p>
    <w:p w14:paraId="2DDA2EE7">
      <w:pPr>
        <w:rPr>
          <w:rFonts w:ascii="宋体"/>
          <w:sz w:val="24"/>
        </w:rPr>
      </w:pPr>
    </w:p>
    <w:p w14:paraId="68EF6FD8">
      <w:pPr>
        <w:rPr>
          <w:rFonts w:ascii="宋体"/>
          <w:sz w:val="24"/>
        </w:rPr>
      </w:pPr>
    </w:p>
    <w:p w14:paraId="2B56E0E8">
      <w:pPr>
        <w:rPr>
          <w:rFonts w:ascii="宋体"/>
          <w:sz w:val="24"/>
        </w:rPr>
      </w:pPr>
    </w:p>
    <w:p w14:paraId="55345648">
      <w:pPr>
        <w:rPr>
          <w:rFonts w:hint="eastAsia" w:ascii="宋体" w:hAnsi="宋体"/>
          <w:sz w:val="24"/>
        </w:rPr>
      </w:pPr>
    </w:p>
    <w:p w14:paraId="28D00277">
      <w:pPr>
        <w:tabs>
          <w:tab w:val="left" w:pos="6643"/>
        </w:tabs>
        <w:rPr>
          <w:rFonts w:ascii="宋体"/>
          <w:sz w:val="24"/>
        </w:rPr>
      </w:pPr>
      <w:r>
        <w:rPr>
          <w:rFonts w:ascii="宋体"/>
          <w:sz w:val="24"/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6D48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0F90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4882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45601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4DA3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A297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56776"/>
    <w:rsid w:val="000635C3"/>
    <w:rsid w:val="00063EE5"/>
    <w:rsid w:val="000E3547"/>
    <w:rsid w:val="00104C98"/>
    <w:rsid w:val="00130E04"/>
    <w:rsid w:val="0016036C"/>
    <w:rsid w:val="001A6CBE"/>
    <w:rsid w:val="001B68EC"/>
    <w:rsid w:val="001C5B10"/>
    <w:rsid w:val="002006FE"/>
    <w:rsid w:val="00203BEF"/>
    <w:rsid w:val="00242301"/>
    <w:rsid w:val="00244BE0"/>
    <w:rsid w:val="002A0052"/>
    <w:rsid w:val="003220AA"/>
    <w:rsid w:val="003262BE"/>
    <w:rsid w:val="0033186A"/>
    <w:rsid w:val="003341CB"/>
    <w:rsid w:val="00354D88"/>
    <w:rsid w:val="003600D9"/>
    <w:rsid w:val="00391B71"/>
    <w:rsid w:val="00424878"/>
    <w:rsid w:val="004475ED"/>
    <w:rsid w:val="004577C3"/>
    <w:rsid w:val="00490407"/>
    <w:rsid w:val="004B034A"/>
    <w:rsid w:val="004D5F06"/>
    <w:rsid w:val="004D6F6C"/>
    <w:rsid w:val="00511C27"/>
    <w:rsid w:val="00557F5C"/>
    <w:rsid w:val="00572BE7"/>
    <w:rsid w:val="005A116F"/>
    <w:rsid w:val="005A393A"/>
    <w:rsid w:val="005D386C"/>
    <w:rsid w:val="005F3142"/>
    <w:rsid w:val="006123DE"/>
    <w:rsid w:val="00652048"/>
    <w:rsid w:val="006A4BE7"/>
    <w:rsid w:val="006B068D"/>
    <w:rsid w:val="006D44A6"/>
    <w:rsid w:val="006D78D6"/>
    <w:rsid w:val="00726E0B"/>
    <w:rsid w:val="00737BE9"/>
    <w:rsid w:val="00760BA2"/>
    <w:rsid w:val="007A2E9F"/>
    <w:rsid w:val="007A7DA6"/>
    <w:rsid w:val="007E2A76"/>
    <w:rsid w:val="0082597F"/>
    <w:rsid w:val="008E66A4"/>
    <w:rsid w:val="00902840"/>
    <w:rsid w:val="009729BF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6544F"/>
    <w:rsid w:val="00B656B5"/>
    <w:rsid w:val="00B67E30"/>
    <w:rsid w:val="00B93A7F"/>
    <w:rsid w:val="00BB3A3C"/>
    <w:rsid w:val="00BC3034"/>
    <w:rsid w:val="00BC7F27"/>
    <w:rsid w:val="00BD3BB2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54F6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83723"/>
    <w:rsid w:val="00E873B9"/>
    <w:rsid w:val="00E94DC2"/>
    <w:rsid w:val="00EF2AD9"/>
    <w:rsid w:val="00F04926"/>
    <w:rsid w:val="00F26486"/>
    <w:rsid w:val="00F37B0C"/>
    <w:rsid w:val="00F74179"/>
    <w:rsid w:val="00F94BB6"/>
    <w:rsid w:val="00FA5BFD"/>
    <w:rsid w:val="7A5B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4201</Words>
  <Characters>4437</Characters>
  <Lines>32</Lines>
  <Paragraphs>9</Paragraphs>
  <TotalTime>84</TotalTime>
  <ScaleCrop>false</ScaleCrop>
  <LinksUpToDate>false</LinksUpToDate>
  <CharactersWithSpaces>4471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A66903395D6F43AAB10AD877573A87B5_12</vt:lpwstr>
  </property>
</Properties>
</file>