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7BEED9">
      <w:pPr>
        <w:spacing w:line="440" w:lineRule="exact"/>
        <w:rPr>
          <w:rFonts w:asciiTheme="minorEastAsia" w:hAnsiTheme="minorEastAsia" w:cstheme="minorEastAsia"/>
          <w:b/>
          <w:bCs/>
          <w:color w:val="F42CC7"/>
          <w:sz w:val="36"/>
          <w:szCs w:val="36"/>
          <w:shd w:val="clear" w:color="auto" w:fill="FFFFFF"/>
        </w:rPr>
      </w:pPr>
      <w:bookmarkStart w:id="0" w:name="_GoBack"/>
      <w:bookmarkEnd w:id="0"/>
      <w:r>
        <w:rPr>
          <w:rFonts w:hint="eastAsia" w:asciiTheme="minorEastAsia" w:hAnsiTheme="minorEastAsia" w:cstheme="minorEastAsia"/>
          <w:b/>
          <w:bCs/>
          <w:color w:val="F42CC7"/>
          <w:sz w:val="36"/>
          <w:szCs w:val="36"/>
          <w:shd w:val="clear" w:color="auto" w:fill="FFFFFF"/>
        </w:rPr>
        <w:t>习作例文</w:t>
      </w:r>
    </w:p>
    <w:p w14:paraId="073FEEEB">
      <w:pPr>
        <w:spacing w:line="440" w:lineRule="exact"/>
        <w:jc w:val="center"/>
        <w:rPr>
          <w:rFonts w:asciiTheme="minorEastAsia" w:hAnsiTheme="minorEastAsia" w:cstheme="minorEastAsia"/>
          <w:b/>
          <w:bCs/>
          <w:sz w:val="28"/>
          <w:szCs w:val="28"/>
          <w:shd w:val="clear" w:color="auto" w:fill="FFFFFF"/>
        </w:rPr>
      </w:pPr>
      <w:r>
        <w:rPr>
          <w:rFonts w:hint="eastAsia" w:asciiTheme="minorEastAsia" w:hAnsiTheme="minorEastAsia" w:cstheme="minorEastAsia"/>
          <w:b/>
          <w:bCs/>
          <w:sz w:val="28"/>
          <w:szCs w:val="28"/>
          <w:shd w:val="clear" w:color="auto" w:fill="FFFFFF"/>
        </w:rPr>
        <w:t>我的朋友容容</w:t>
      </w:r>
    </w:p>
    <w:p w14:paraId="0E705ECC">
      <w:pPr>
        <w:spacing w:line="440" w:lineRule="exact"/>
        <w:rPr>
          <w:rFonts w:asciiTheme="minorEastAsia" w:hAnsiTheme="minorEastAsia" w:cstheme="minorEastAsia"/>
          <w:sz w:val="24"/>
          <w:shd w:val="clear" w:color="auto" w:fill="FFFFFF"/>
        </w:rPr>
      </w:pPr>
      <w:r>
        <w:rPr>
          <w:rFonts w:hint="eastAsia" w:asciiTheme="minorEastAsia" w:hAnsiTheme="minorEastAsia" w:cstheme="minorEastAsia"/>
          <w:sz w:val="24"/>
          <w:shd w:val="clear" w:color="auto" w:fill="FFFFFF"/>
        </w:rPr>
        <w:t xml:space="preserve">【教学目标】 </w:t>
      </w:r>
    </w:p>
    <w:p w14:paraId="45DE2AA5">
      <w:pPr>
        <w:spacing w:line="440" w:lineRule="exact"/>
        <w:ind w:firstLine="480" w:firstLineChars="200"/>
        <w:rPr>
          <w:rFonts w:asciiTheme="minorEastAsia" w:hAnsiTheme="minorEastAsia" w:cstheme="minorEastAsia"/>
          <w:sz w:val="24"/>
          <w:shd w:val="clear" w:color="auto" w:fill="FFFFFF"/>
        </w:rPr>
      </w:pPr>
      <w:r>
        <w:rPr>
          <w:rFonts w:hint="eastAsia" w:asciiTheme="minorEastAsia" w:hAnsiTheme="minorEastAsia" w:cstheme="minorEastAsia"/>
          <w:sz w:val="24"/>
          <w:shd w:val="clear" w:color="auto" w:fill="FFFFFF"/>
        </w:rPr>
        <w:t>1.默读例文，通过作者的描述，了解容容的性格特点。</w:t>
      </w:r>
    </w:p>
    <w:p w14:paraId="33E26356">
      <w:pPr>
        <w:spacing w:line="440" w:lineRule="exact"/>
        <w:ind w:firstLine="480" w:firstLineChars="200"/>
        <w:rPr>
          <w:rFonts w:asciiTheme="minorEastAsia" w:hAnsiTheme="minorEastAsia" w:cstheme="minorEastAsia"/>
          <w:sz w:val="24"/>
          <w:shd w:val="clear" w:color="auto" w:fill="FFFFFF"/>
        </w:rPr>
      </w:pPr>
      <w:r>
        <w:rPr>
          <w:rFonts w:hint="eastAsia" w:asciiTheme="minorEastAsia" w:hAnsiTheme="minorEastAsia" w:cstheme="minorEastAsia"/>
          <w:sz w:val="24"/>
          <w:shd w:val="clear" w:color="auto" w:fill="FFFFFF"/>
        </w:rPr>
        <w:t>2.默读例文，结合批注了解课文描写人物的方法及其好处。</w:t>
      </w:r>
    </w:p>
    <w:p w14:paraId="2B71A960">
      <w:pPr>
        <w:spacing w:line="440" w:lineRule="exact"/>
        <w:ind w:firstLine="480" w:firstLineChars="200"/>
        <w:rPr>
          <w:rFonts w:asciiTheme="minorEastAsia" w:hAnsiTheme="minorEastAsia" w:cstheme="minorEastAsia"/>
          <w:sz w:val="24"/>
          <w:shd w:val="clear" w:color="auto" w:fill="FFFFFF"/>
        </w:rPr>
      </w:pPr>
      <w:r>
        <w:rPr>
          <w:rFonts w:hint="eastAsia" w:asciiTheme="minorEastAsia" w:hAnsiTheme="minorEastAsia" w:cstheme="minorEastAsia"/>
          <w:sz w:val="24"/>
          <w:shd w:val="clear" w:color="auto" w:fill="FFFFFF"/>
        </w:rPr>
        <w:t>3.分析例文，总结描写人物的方法，学会运用多种方法表现人物形象。</w:t>
      </w:r>
    </w:p>
    <w:p w14:paraId="0AD17159">
      <w:pPr>
        <w:spacing w:line="440" w:lineRule="exact"/>
        <w:rPr>
          <w:rFonts w:asciiTheme="minorEastAsia" w:hAnsiTheme="minorEastAsia" w:cstheme="minorEastAsia"/>
          <w:sz w:val="24"/>
          <w:shd w:val="clear" w:color="auto" w:fill="FFFFFF"/>
        </w:rPr>
      </w:pPr>
      <w:r>
        <w:rPr>
          <w:rFonts w:hint="eastAsia" w:asciiTheme="minorEastAsia" w:hAnsiTheme="minorEastAsia" w:cstheme="minorEastAsia"/>
          <w:sz w:val="24"/>
          <w:shd w:val="clear" w:color="auto" w:fill="FFFFFF"/>
        </w:rPr>
        <w:t>【教学重点】通过分析习作例文，了解文中描写人物的方法及其好处。总结描写人物的方法，学会运用多种方法表现人物形象。</w:t>
      </w:r>
    </w:p>
    <w:p w14:paraId="50A0FF0A">
      <w:pPr>
        <w:spacing w:line="440" w:lineRule="exact"/>
        <w:rPr>
          <w:rFonts w:asciiTheme="minorEastAsia" w:hAnsiTheme="minorEastAsia" w:cstheme="minorEastAsia"/>
          <w:sz w:val="24"/>
          <w:shd w:val="clear" w:color="auto" w:fill="FFFFFF"/>
        </w:rPr>
      </w:pPr>
      <w:r>
        <w:rPr>
          <w:rFonts w:hint="eastAsia" w:asciiTheme="minorEastAsia" w:hAnsiTheme="minorEastAsia" w:cstheme="minorEastAsia"/>
          <w:sz w:val="24"/>
          <w:shd w:val="clear" w:color="auto" w:fill="FFFFFF"/>
        </w:rPr>
        <w:t>【教学难点】学会运用多种描写方法描写人物。</w:t>
      </w:r>
    </w:p>
    <w:p w14:paraId="3CEF2972">
      <w:pPr>
        <w:spacing w:line="440" w:lineRule="exact"/>
        <w:rPr>
          <w:rFonts w:asciiTheme="minorEastAsia" w:hAnsiTheme="minorEastAsia" w:cstheme="minorEastAsia"/>
          <w:sz w:val="24"/>
          <w:shd w:val="clear" w:color="auto" w:fill="FFFFFF"/>
        </w:rPr>
      </w:pPr>
      <w:r>
        <w:rPr>
          <w:rFonts w:hint="eastAsia" w:asciiTheme="minorEastAsia" w:hAnsiTheme="minorEastAsia" w:cstheme="minorEastAsia"/>
          <w:sz w:val="24"/>
          <w:shd w:val="clear" w:color="auto" w:fill="FFFFFF"/>
        </w:rPr>
        <w:t>【教学课时】1课时</w:t>
      </w:r>
    </w:p>
    <w:p w14:paraId="235860AC">
      <w:pPr>
        <w:spacing w:line="440" w:lineRule="exact"/>
        <w:rPr>
          <w:rFonts w:asciiTheme="minorEastAsia" w:hAnsiTheme="minorEastAsia" w:cstheme="minorEastAsia"/>
          <w:sz w:val="24"/>
          <w:shd w:val="clear" w:color="auto" w:fill="FFFFFF"/>
        </w:rPr>
      </w:pPr>
      <w:r>
        <w:rPr>
          <w:rFonts w:hint="eastAsia" w:asciiTheme="minorEastAsia" w:hAnsiTheme="minorEastAsia" w:cstheme="minorEastAsia"/>
          <w:sz w:val="24"/>
          <w:shd w:val="clear" w:color="auto" w:fill="FFFFFF"/>
        </w:rPr>
        <w:t>【教具准备】 课件</w:t>
      </w:r>
    </w:p>
    <w:p w14:paraId="680616BB">
      <w:pPr>
        <w:spacing w:line="440" w:lineRule="exact"/>
        <w:rPr>
          <w:rFonts w:asciiTheme="minorEastAsia" w:hAnsiTheme="minorEastAsia" w:cstheme="minorEastAsia"/>
          <w:b/>
          <w:bCs/>
          <w:sz w:val="24"/>
          <w:shd w:val="clear" w:color="auto" w:fill="FFFFFF"/>
        </w:rPr>
      </w:pPr>
      <w:r>
        <w:rPr>
          <w:rFonts w:hint="eastAsia" w:asciiTheme="minorEastAsia" w:hAnsiTheme="minorEastAsia" w:cstheme="minorEastAsia"/>
          <w:sz w:val="24"/>
          <w:shd w:val="clear" w:color="auto" w:fill="FFFFFF"/>
        </w:rPr>
        <w:t xml:space="preserve">【教学过程】 </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6"/>
        <w:gridCol w:w="1036"/>
      </w:tblGrid>
      <w:tr w14:paraId="60F0B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6" w:type="dxa"/>
          </w:tcPr>
          <w:p w14:paraId="7FA6C6B8">
            <w:pPr>
              <w:spacing w:line="324" w:lineRule="auto"/>
              <w:jc w:val="center"/>
              <w:rPr>
                <w:rFonts w:asciiTheme="minorEastAsia" w:hAnsiTheme="minorEastAsia" w:cstheme="minorEastAsia"/>
                <w:b/>
                <w:bCs/>
                <w:szCs w:val="21"/>
                <w:shd w:val="clear" w:color="auto" w:fill="FFFFFF"/>
              </w:rPr>
            </w:pPr>
            <w:r>
              <w:rPr>
                <w:rFonts w:hint="eastAsia" w:asciiTheme="minorEastAsia" w:hAnsiTheme="minorEastAsia" w:cstheme="minorEastAsia"/>
                <w:b/>
                <w:bCs/>
                <w:szCs w:val="21"/>
                <w:shd w:val="clear" w:color="auto" w:fill="FFFFFF"/>
              </w:rPr>
              <w:t>内  容</w:t>
            </w:r>
          </w:p>
        </w:tc>
        <w:tc>
          <w:tcPr>
            <w:tcW w:w="1036" w:type="dxa"/>
          </w:tcPr>
          <w:p w14:paraId="1B14B941">
            <w:pPr>
              <w:adjustRightInd w:val="0"/>
              <w:snapToGrid w:val="0"/>
              <w:jc w:val="center"/>
              <w:rPr>
                <w:rFonts w:asciiTheme="minorEastAsia" w:hAnsiTheme="minorEastAsia" w:cstheme="minorEastAsia"/>
                <w:b/>
                <w:bCs/>
                <w:szCs w:val="21"/>
                <w:shd w:val="clear" w:color="auto" w:fill="FFFFFF"/>
              </w:rPr>
            </w:pPr>
            <w:r>
              <w:rPr>
                <w:rStyle w:val="11"/>
                <w:rFonts w:ascii="宋体" w:hAnsi="宋体" w:cs="宋体"/>
                <w:color w:val="F42CC7"/>
                <w:kern w:val="0"/>
                <w:sz w:val="24"/>
              </w:rPr>
              <w:t>设计意图</w:t>
            </w:r>
          </w:p>
        </w:tc>
      </w:tr>
      <w:tr w14:paraId="150E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6" w:type="dxa"/>
          </w:tcPr>
          <w:p w14:paraId="538BDC61">
            <w:pPr>
              <w:spacing w:line="440" w:lineRule="exact"/>
              <w:ind w:firstLine="472" w:firstLineChars="196"/>
              <w:contextualSpacing/>
              <w:rPr>
                <w:rFonts w:asciiTheme="minorEastAsia" w:hAnsiTheme="minorEastAsia" w:cstheme="majorEastAsia"/>
                <w:b/>
                <w:bCs/>
                <w:sz w:val="24"/>
                <w:shd w:val="clear" w:color="auto" w:fill="FFFFFF"/>
              </w:rPr>
            </w:pPr>
            <w:r>
              <w:rPr>
                <w:rFonts w:hint="eastAsia" w:asciiTheme="minorEastAsia" w:hAnsiTheme="minorEastAsia" w:cstheme="majorEastAsia"/>
                <w:b/>
                <w:bCs/>
                <w:sz w:val="24"/>
                <w:shd w:val="clear" w:color="auto" w:fill="FFFFFF"/>
              </w:rPr>
              <w:t xml:space="preserve">一、创设情境，引发兴趣。 </w:t>
            </w:r>
          </w:p>
          <w:p w14:paraId="69727A8E">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1.问题激趣：</w:t>
            </w:r>
          </w:p>
          <w:p w14:paraId="2861317F">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1）在本单元课文的学习中你了解了哪些描写人物的方法？（选用典型事例，把它写具体；通过肖像描写、动作描写、语言描写、神态描写、心理描写刻画人物形象；描述周围人的反应，间接写出人物的特点。）</w:t>
            </w:r>
          </w:p>
          <w:p w14:paraId="65A81B8B">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（2）你的身边有哪些有特点的人？他（她）有什么特点？你想怎样把他（她）的特点写出来？</w:t>
            </w:r>
          </w:p>
          <w:p w14:paraId="59A6211B">
            <w:pPr>
              <w:spacing w:line="440" w:lineRule="exact"/>
              <w:ind w:firstLine="480" w:firstLineChars="200"/>
              <w:contextualSpacing/>
              <w:rPr>
                <w:rFonts w:asciiTheme="minorEastAsia" w:hAnsiTheme="minorEastAsia" w:cstheme="majorEastAsia"/>
                <w:bCs/>
                <w:sz w:val="24"/>
                <w:shd w:val="clear" w:color="auto" w:fill="FFFFFF"/>
              </w:rPr>
            </w:pPr>
            <w:r>
              <w:rPr>
                <w:rFonts w:asciiTheme="minorEastAsia" w:hAnsiTheme="minorEastAsia" w:cstheme="majorEastAsia"/>
                <w:bCs/>
                <w:sz w:val="24"/>
                <w:shd w:val="clear" w:color="auto" w:fill="FFFFFF"/>
              </w:rPr>
              <w:t>①</w:t>
            </w:r>
            <w:r>
              <w:rPr>
                <w:rFonts w:hint="eastAsia" w:asciiTheme="minorEastAsia" w:hAnsiTheme="minorEastAsia" w:cstheme="majorEastAsia"/>
                <w:bCs/>
                <w:sz w:val="24"/>
                <w:shd w:val="clear" w:color="auto" w:fill="FFFFFF"/>
              </w:rPr>
              <w:t>小组交流，小组长整理学生发言。</w:t>
            </w:r>
          </w:p>
          <w:p w14:paraId="19101B35">
            <w:pPr>
              <w:spacing w:line="440" w:lineRule="exact"/>
              <w:ind w:firstLine="480" w:firstLineChars="200"/>
              <w:contextualSpacing/>
              <w:rPr>
                <w:rFonts w:asciiTheme="minorEastAsia" w:hAnsiTheme="minorEastAsia" w:cstheme="majorEastAsia"/>
                <w:bCs/>
                <w:sz w:val="24"/>
                <w:shd w:val="clear" w:color="auto" w:fill="FFFFFF"/>
              </w:rPr>
            </w:pPr>
            <w:r>
              <w:rPr>
                <w:rFonts w:asciiTheme="minorEastAsia" w:hAnsiTheme="minorEastAsia" w:cstheme="majorEastAsia"/>
                <w:bCs/>
                <w:sz w:val="24"/>
                <w:shd w:val="clear" w:color="auto" w:fill="FFFFFF"/>
              </w:rPr>
              <w:t>②</w:t>
            </w:r>
            <w:r>
              <w:rPr>
                <w:rFonts w:hint="eastAsia" w:asciiTheme="minorEastAsia" w:hAnsiTheme="minorEastAsia" w:cstheme="majorEastAsia"/>
                <w:bCs/>
                <w:sz w:val="24"/>
                <w:shd w:val="clear" w:color="auto" w:fill="FFFFFF"/>
              </w:rPr>
              <w:t>小组派代表做汇报发言，师生评议。</w:t>
            </w:r>
          </w:p>
          <w:p w14:paraId="5E07DF17">
            <w:pPr>
              <w:spacing w:line="440" w:lineRule="exact"/>
              <w:ind w:firstLine="480" w:firstLineChars="200"/>
              <w:contextualSpacing/>
              <w:rPr>
                <w:rFonts w:asciiTheme="minorEastAsia" w:hAnsiTheme="minorEastAsia" w:cstheme="majorEastAsia"/>
                <w:bCs/>
                <w:sz w:val="24"/>
                <w:shd w:val="clear" w:color="auto" w:fill="FFFFFF"/>
              </w:rPr>
            </w:pPr>
            <w:r>
              <w:rPr>
                <w:rFonts w:asciiTheme="minorEastAsia" w:hAnsiTheme="minorEastAsia" w:cstheme="majorEastAsia"/>
                <w:bCs/>
                <w:sz w:val="24"/>
                <w:shd w:val="clear" w:color="auto" w:fill="FFFFFF"/>
              </w:rPr>
              <w:t>③</w:t>
            </w:r>
            <w:r>
              <w:rPr>
                <w:rFonts w:hint="eastAsia" w:asciiTheme="minorEastAsia" w:hAnsiTheme="minorEastAsia" w:cstheme="majorEastAsia"/>
                <w:bCs/>
                <w:sz w:val="24"/>
                <w:shd w:val="clear" w:color="auto" w:fill="FFFFFF"/>
              </w:rPr>
              <w:t>教师小结：选用典型事例，把它写具体；通过肖像描写、动作描写、语言描写、神态描写、心理描写刻画人物形象；描述周围人的反应，间接写出人物的特点。</w:t>
            </w:r>
          </w:p>
          <w:p w14:paraId="5F2BD184">
            <w:pPr>
              <w:spacing w:line="440" w:lineRule="exact"/>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2.导入课题</w:t>
            </w:r>
            <w:r>
              <w:rPr>
                <w:rFonts w:hint="eastAsia" w:ascii="宋体" w:hAnsi="宋体"/>
                <w:color w:val="0000FF"/>
                <w:sz w:val="24"/>
              </w:rPr>
              <w:t>【出示课件</w:t>
            </w:r>
            <w:r>
              <w:rPr>
                <w:rFonts w:hint="eastAsia" w:ascii="宋体" w:hAnsi="宋体"/>
                <w:color w:val="F42CC7"/>
                <w:sz w:val="24"/>
              </w:rPr>
              <w:t>2</w:t>
            </w:r>
            <w:r>
              <w:rPr>
                <w:rFonts w:hint="eastAsia" w:ascii="宋体" w:hAnsi="宋体"/>
                <w:color w:val="0000FF"/>
                <w:sz w:val="24"/>
              </w:rPr>
              <w:t>】</w:t>
            </w:r>
            <w:r>
              <w:rPr>
                <w:rFonts w:hint="eastAsia" w:asciiTheme="minorEastAsia" w:hAnsiTheme="minorEastAsia" w:cstheme="majorEastAsia"/>
                <w:bCs/>
                <w:sz w:val="24"/>
                <w:shd w:val="clear" w:color="auto" w:fill="FFFFFF"/>
              </w:rPr>
              <w:t>：今天，我们一起来阅读一篇文章《我的朋友容容》，了解容容的特点，了解作者在文章中把容容的特点写出来的方法。（板书：我的朋友容容）</w:t>
            </w:r>
          </w:p>
          <w:p w14:paraId="72A4EC3B">
            <w:pPr>
              <w:spacing w:line="440" w:lineRule="exact"/>
              <w:ind w:firstLine="472" w:firstLineChars="196"/>
              <w:contextualSpacing/>
              <w:rPr>
                <w:rFonts w:asciiTheme="minorEastAsia" w:hAnsiTheme="minorEastAsia" w:cstheme="majorEastAsia"/>
                <w:b/>
                <w:bCs/>
                <w:sz w:val="24"/>
                <w:shd w:val="clear" w:color="auto" w:fill="FFFFFF"/>
              </w:rPr>
            </w:pPr>
            <w:r>
              <w:rPr>
                <w:rFonts w:hint="eastAsia" w:asciiTheme="minorEastAsia" w:hAnsiTheme="minorEastAsia" w:cstheme="majorEastAsia"/>
                <w:b/>
                <w:bCs/>
                <w:sz w:val="24"/>
                <w:shd w:val="clear" w:color="auto" w:fill="FFFFFF"/>
              </w:rPr>
              <w:t xml:space="preserve">二、初读课文，整体感知。 </w:t>
            </w:r>
          </w:p>
          <w:p w14:paraId="22323424">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1.请同学们默读课文。</w:t>
            </w:r>
          </w:p>
          <w:p w14:paraId="79FF2334">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 xml:space="preserve">（1）注意要读准字音，读懂字词，有读不通顺的地方多读几遍。 </w:t>
            </w:r>
          </w:p>
          <w:p w14:paraId="4504850F">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（2）标清段落序号, 圈划出不理解的地方、读不准的字、词语或句子,及时请教同桌或者老师。</w:t>
            </w:r>
          </w:p>
          <w:p w14:paraId="416BBEF5">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（3）默读课文，结合批注,想一想课文是怎么写容容这个人的,这样写有什么好处。</w:t>
            </w:r>
          </w:p>
          <w:p w14:paraId="5AC311F5">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2.小组同学互相交流。</w:t>
            </w:r>
          </w:p>
          <w:p w14:paraId="1D9418E4">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3.小组派代表进行预习汇报，师生评议。</w:t>
            </w:r>
          </w:p>
          <w:p w14:paraId="1F024F24">
            <w:pPr>
              <w:spacing w:line="440" w:lineRule="exact"/>
              <w:ind w:firstLine="482" w:firstLineChars="200"/>
              <w:contextualSpacing/>
              <w:rPr>
                <w:rFonts w:asciiTheme="minorEastAsia" w:hAnsiTheme="minorEastAsia" w:cstheme="majorEastAsia"/>
                <w:b/>
                <w:bCs/>
                <w:sz w:val="24"/>
                <w:shd w:val="clear" w:color="auto" w:fill="FFFFFF"/>
              </w:rPr>
            </w:pPr>
            <w:r>
              <w:rPr>
                <w:rFonts w:hint="eastAsia" w:asciiTheme="minorEastAsia" w:hAnsiTheme="minorEastAsia" w:cstheme="majorEastAsia"/>
                <w:b/>
                <w:bCs/>
                <w:sz w:val="24"/>
                <w:shd w:val="clear" w:color="auto" w:fill="FFFFFF"/>
              </w:rPr>
              <w:t xml:space="preserve">三、读中感悟，体会写法。 </w:t>
            </w:r>
          </w:p>
          <w:p w14:paraId="473AC702">
            <w:pPr>
              <w:spacing w:line="440" w:lineRule="exact"/>
              <w:rPr>
                <w:rFonts w:cs="宋体" w:asciiTheme="minorEastAsia" w:hAnsiTheme="minorEastAsia"/>
                <w:sz w:val="24"/>
              </w:rPr>
            </w:pPr>
            <w:r>
              <w:rPr>
                <w:rFonts w:ascii="宋体" w:hAnsi="宋体" w:cs="Arial"/>
                <w:color w:val="0000FF"/>
                <w:sz w:val="24"/>
                <w:shd w:val="clear" w:color="auto" w:fill="FFFFFF"/>
              </w:rPr>
              <w:t>【</w:t>
            </w:r>
            <w:r>
              <w:rPr>
                <w:rFonts w:hint="eastAsia" w:ascii="宋体" w:hAnsi="宋体" w:cs="Arial"/>
                <w:b/>
                <w:color w:val="0000FF"/>
                <w:sz w:val="24"/>
                <w:shd w:val="clear" w:color="auto" w:fill="FFFFFF"/>
              </w:rPr>
              <w:t>出示课件</w:t>
            </w:r>
            <w:r>
              <w:rPr>
                <w:rFonts w:hint="eastAsia" w:ascii="宋体" w:hAnsi="宋体" w:cs="Arial"/>
                <w:b/>
                <w:color w:val="F42CC7"/>
                <w:sz w:val="24"/>
                <w:shd w:val="clear" w:color="auto" w:fill="FFFFFF"/>
              </w:rPr>
              <w:t>4</w:t>
            </w:r>
            <w:r>
              <w:rPr>
                <w:rFonts w:ascii="宋体" w:hAnsi="宋体" w:cs="Arial"/>
                <w:color w:val="0000FF"/>
                <w:sz w:val="24"/>
                <w:shd w:val="clear" w:color="auto" w:fill="FFFFFF"/>
              </w:rPr>
              <w:t>】</w:t>
            </w:r>
            <w:r>
              <w:rPr>
                <w:rFonts w:hint="eastAsia" w:ascii="宋体" w:hAnsi="宋体" w:cs="Arial"/>
                <w:color w:val="0000FF"/>
                <w:sz w:val="24"/>
                <w:shd w:val="clear" w:color="auto" w:fill="FFFFFF"/>
              </w:rPr>
              <w:t>（第二自然段）</w:t>
            </w:r>
          </w:p>
          <w:p w14:paraId="69D2CC59">
            <w:pPr>
              <w:spacing w:line="440" w:lineRule="exact"/>
              <w:ind w:firstLine="360" w:firstLineChars="15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1.自由读，说说你感受到什么？（容容是个可爱的女孩。）你从哪儿看出来的，从课文中找出这段话，画出有关词句。</w:t>
            </w:r>
          </w:p>
          <w:p w14:paraId="413BDD6F">
            <w:pPr>
              <w:spacing w:line="440" w:lineRule="exact"/>
              <w:ind w:firstLine="240" w:firstLineChars="1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2.指名汇报，大家补充，读出体会。</w:t>
            </w:r>
          </w:p>
          <w:p w14:paraId="36248DAD">
            <w:pPr>
              <w:spacing w:line="440" w:lineRule="exact"/>
              <w:ind w:firstLine="240" w:firstLineChars="100"/>
              <w:rPr>
                <w:rFonts w:cs="宋体" w:asciiTheme="minorEastAsia" w:hAnsiTheme="minorEastAsia"/>
                <w:sz w:val="24"/>
              </w:rPr>
            </w:pPr>
            <w:r>
              <w:rPr>
                <w:rFonts w:hint="eastAsia" w:asciiTheme="minorEastAsia" w:hAnsiTheme="minorEastAsia" w:cstheme="majorEastAsia"/>
                <w:bCs/>
                <w:sz w:val="24"/>
                <w:shd w:val="clear" w:color="auto" w:fill="FFFFFF"/>
              </w:rPr>
              <w:t>3.教师小结，</w:t>
            </w:r>
            <w:r>
              <w:rPr>
                <w:rFonts w:ascii="宋体" w:hAnsi="宋体" w:cs="Arial"/>
                <w:color w:val="0000FF"/>
                <w:sz w:val="24"/>
                <w:shd w:val="clear" w:color="auto" w:fill="FFFFFF"/>
              </w:rPr>
              <w:t>【</w:t>
            </w:r>
            <w:r>
              <w:rPr>
                <w:rFonts w:hint="eastAsia" w:ascii="宋体" w:hAnsi="宋体" w:cs="Arial"/>
                <w:b/>
                <w:color w:val="0000FF"/>
                <w:sz w:val="24"/>
                <w:shd w:val="clear" w:color="auto" w:fill="FFFFFF"/>
              </w:rPr>
              <w:t>出示课件</w:t>
            </w:r>
            <w:r>
              <w:rPr>
                <w:rFonts w:hint="eastAsia" w:ascii="宋体" w:hAnsi="宋体" w:cs="Arial"/>
                <w:b/>
                <w:color w:val="F42CC7"/>
                <w:sz w:val="24"/>
                <w:shd w:val="clear" w:color="auto" w:fill="FFFFFF"/>
              </w:rPr>
              <w:t>5</w:t>
            </w:r>
            <w:r>
              <w:rPr>
                <w:rFonts w:ascii="宋体" w:hAnsi="宋体" w:cs="Arial"/>
                <w:color w:val="0000FF"/>
                <w:sz w:val="24"/>
                <w:shd w:val="clear" w:color="auto" w:fill="FFFFFF"/>
              </w:rPr>
              <w:t>】</w:t>
            </w:r>
          </w:p>
          <w:p w14:paraId="63FF1EA1">
            <w:pPr>
              <w:spacing w:line="440" w:lineRule="exact"/>
              <w:ind w:firstLine="600" w:firstLineChars="250"/>
              <w:contextualSpacing/>
              <w:rPr>
                <w:rFonts w:asciiTheme="minorEastAsia" w:hAnsiTheme="minorEastAsia" w:cstheme="majorEastAsia"/>
                <w:bCs/>
                <w:color w:val="0000FF"/>
                <w:sz w:val="24"/>
                <w:shd w:val="clear" w:color="auto" w:fill="FFFFFF"/>
              </w:rPr>
            </w:pPr>
            <w:r>
              <w:rPr>
                <w:rFonts w:hint="eastAsia" w:asciiTheme="minorEastAsia" w:hAnsiTheme="minorEastAsia" w:cstheme="majorEastAsia"/>
                <w:bCs/>
                <w:color w:val="0000FF"/>
                <w:sz w:val="24"/>
                <w:shd w:val="clear" w:color="auto" w:fill="FFFFFF"/>
              </w:rPr>
              <w:t xml:space="preserve">作者运用了一系列表示动作的词语，细致地描写了容容的动作，表现了她取报纸的不容易。 </w:t>
            </w:r>
          </w:p>
          <w:p w14:paraId="5DE1FFC2">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4.交流描写方法：</w:t>
            </w:r>
            <w:r>
              <w:rPr>
                <w:rFonts w:hint="eastAsia" w:asciiTheme="minorEastAsia" w:hAnsiTheme="minorEastAsia"/>
                <w:sz w:val="24"/>
              </w:rPr>
              <w:t>“</w:t>
            </w:r>
            <w:r>
              <w:rPr>
                <w:rFonts w:hint="eastAsia" w:asciiTheme="minorEastAsia" w:hAnsiTheme="minorEastAsia" w:cstheme="majorEastAsia"/>
                <w:bCs/>
                <w:sz w:val="24"/>
                <w:shd w:val="clear" w:color="auto" w:fill="FFFFFF"/>
              </w:rPr>
              <w:t>搬、爬、踮、取、爬、奔、交</w:t>
            </w:r>
            <w:r>
              <w:rPr>
                <w:rFonts w:hint="eastAsia" w:asciiTheme="minorEastAsia" w:hAnsiTheme="minorEastAsia"/>
                <w:sz w:val="24"/>
              </w:rPr>
              <w:t>”课文具体描写了容容取报纸的动作，虽然她取报纸并不容易，可每天都坚持去取。</w:t>
            </w:r>
          </w:p>
          <w:p w14:paraId="2CFC91D8">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5.教师小结：动作描写是刻画人物的重要方法之一。在这段话中作者运用了一系列表示动作的词语，成功地描写了容容取报纸的动作，让读者感受到容容可爱的同时，也表现人物的性格特征——助人为乐。</w:t>
            </w:r>
          </w:p>
          <w:p w14:paraId="23FD3103">
            <w:pPr>
              <w:spacing w:line="440" w:lineRule="exact"/>
              <w:ind w:firstLine="480" w:firstLineChars="200"/>
              <w:contextualSpacing/>
              <w:rPr>
                <w:rFonts w:ascii="宋体" w:hAnsi="宋体" w:cs="Arial"/>
                <w:color w:val="0000FF"/>
                <w:sz w:val="24"/>
                <w:shd w:val="clear" w:color="auto" w:fill="FFFFFF"/>
              </w:rPr>
            </w:pPr>
            <w:r>
              <w:rPr>
                <w:rFonts w:hint="eastAsia" w:asciiTheme="minorEastAsia" w:hAnsiTheme="minorEastAsia" w:cstheme="majorEastAsia"/>
                <w:bCs/>
                <w:sz w:val="24"/>
                <w:shd w:val="clear" w:color="auto" w:fill="FFFFFF"/>
              </w:rPr>
              <w:t>6.</w:t>
            </w:r>
            <w:r>
              <w:rPr>
                <w:rFonts w:ascii="宋体" w:hAnsi="宋体" w:cs="Arial"/>
                <w:color w:val="0000FF"/>
                <w:sz w:val="24"/>
                <w:shd w:val="clear" w:color="auto" w:fill="FFFFFF"/>
              </w:rPr>
              <w:t>【</w:t>
            </w:r>
            <w:r>
              <w:rPr>
                <w:rFonts w:hint="eastAsia" w:ascii="宋体" w:hAnsi="宋体" w:cs="Arial"/>
                <w:b/>
                <w:color w:val="0000FF"/>
                <w:sz w:val="24"/>
                <w:shd w:val="clear" w:color="auto" w:fill="FFFFFF"/>
              </w:rPr>
              <w:t>出示课件</w:t>
            </w:r>
            <w:r>
              <w:rPr>
                <w:rFonts w:hint="eastAsia" w:ascii="宋体" w:hAnsi="宋体" w:cs="Arial"/>
                <w:b/>
                <w:color w:val="F42CC7"/>
                <w:sz w:val="24"/>
                <w:shd w:val="clear" w:color="auto" w:fill="FFFFFF"/>
              </w:rPr>
              <w:t>6</w:t>
            </w:r>
            <w:r>
              <w:rPr>
                <w:rFonts w:ascii="宋体" w:hAnsi="宋体" w:cs="Arial"/>
                <w:color w:val="0000FF"/>
                <w:sz w:val="24"/>
                <w:shd w:val="clear" w:color="auto" w:fill="FFFFFF"/>
              </w:rPr>
              <w:t>】</w:t>
            </w:r>
          </w:p>
          <w:p w14:paraId="545B01E5">
            <w:pPr>
              <w:spacing w:line="440" w:lineRule="exact"/>
              <w:ind w:firstLine="480" w:firstLineChars="200"/>
              <w:contextualSpacing/>
              <w:rPr>
                <w:rFonts w:asciiTheme="minorEastAsia" w:hAnsiTheme="minorEastAsia" w:cstheme="majorEastAsia"/>
                <w:bCs/>
                <w:color w:val="0000FF"/>
                <w:sz w:val="24"/>
                <w:shd w:val="clear" w:color="auto" w:fill="FFFFFF"/>
              </w:rPr>
            </w:pPr>
            <w:r>
              <w:rPr>
                <w:rFonts w:hint="eastAsia" w:asciiTheme="minorEastAsia" w:hAnsiTheme="minorEastAsia" w:cstheme="majorEastAsia"/>
                <w:bCs/>
                <w:color w:val="0000FF"/>
                <w:sz w:val="24"/>
                <w:shd w:val="clear" w:color="auto" w:fill="FFFFFF"/>
              </w:rPr>
              <w:t xml:space="preserve">在写作文时，如实地写好一个人的动作，才能够把人物写活。那么，怎样写好人物的动作呢？ </w:t>
            </w:r>
          </w:p>
          <w:p w14:paraId="2429ADDD">
            <w:pPr>
              <w:spacing w:line="440" w:lineRule="exact"/>
              <w:ind w:firstLine="480" w:firstLineChars="200"/>
              <w:contextualSpacing/>
              <w:rPr>
                <w:rFonts w:asciiTheme="minorEastAsia" w:hAnsiTheme="minorEastAsia" w:cstheme="majorEastAsia"/>
                <w:bCs/>
                <w:color w:val="0000FF"/>
                <w:sz w:val="24"/>
                <w:shd w:val="clear" w:color="auto" w:fill="FFFFFF"/>
              </w:rPr>
            </w:pPr>
            <w:r>
              <w:rPr>
                <w:rFonts w:hint="eastAsia" w:asciiTheme="minorEastAsia" w:hAnsiTheme="minorEastAsia" w:cstheme="majorEastAsia"/>
                <w:bCs/>
                <w:color w:val="0000FF"/>
                <w:sz w:val="24"/>
                <w:shd w:val="clear" w:color="auto" w:fill="FFFFFF"/>
              </w:rPr>
              <w:t>首先，要写出连贯的动作。把一个大动作分解成几个小动作，抓住人物最有特征的动作，一一进行叙述，那么整篇文章就能把人物动作写具体了。其次，准确运用词语，在描写人物动作时，要根据文章的具体环境，准确使用词语，力求把人物的动作写得准确、具体，这样才能把人物的动作、形象，逼真地写出来。另外，在描写人物的动作时，还应注意通过人物的动作描写，表现人物的性格特点和精神面貌。即要把人物做事情的全过程写清楚，又要把人物活动的每个步骤一步一步地写具体，这样才能够使得人物形象鲜明，文章层次清楚。</w:t>
            </w:r>
          </w:p>
          <w:p w14:paraId="0AEE4421">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7.</w:t>
            </w:r>
            <w:r>
              <w:rPr>
                <w:rFonts w:ascii="宋体" w:hAnsi="宋体" w:cs="Arial"/>
                <w:color w:val="0000FF"/>
                <w:sz w:val="24"/>
                <w:shd w:val="clear" w:color="auto" w:fill="FFFFFF"/>
              </w:rPr>
              <w:t>【</w:t>
            </w:r>
            <w:r>
              <w:rPr>
                <w:rFonts w:hint="eastAsia" w:ascii="宋体" w:hAnsi="宋体" w:cs="Arial"/>
                <w:b/>
                <w:color w:val="0000FF"/>
                <w:sz w:val="24"/>
                <w:shd w:val="clear" w:color="auto" w:fill="FFFFFF"/>
              </w:rPr>
              <w:t>出示课件</w:t>
            </w:r>
            <w:r>
              <w:rPr>
                <w:rFonts w:hint="eastAsia" w:ascii="宋体" w:hAnsi="宋体" w:cs="Arial"/>
                <w:b/>
                <w:color w:val="F42CC7"/>
                <w:sz w:val="24"/>
                <w:shd w:val="clear" w:color="auto" w:fill="FFFFFF"/>
              </w:rPr>
              <w:t>7</w:t>
            </w:r>
            <w:r>
              <w:rPr>
                <w:rFonts w:ascii="宋体" w:hAnsi="宋体" w:cs="Arial"/>
                <w:color w:val="0000FF"/>
                <w:sz w:val="24"/>
                <w:shd w:val="clear" w:color="auto" w:fill="FFFFFF"/>
              </w:rPr>
              <w:t>】</w:t>
            </w:r>
            <w:r>
              <w:rPr>
                <w:rFonts w:hint="eastAsia" w:ascii="宋体" w:hAnsi="宋体" w:cs="Arial"/>
                <w:color w:val="0000FF"/>
                <w:sz w:val="24"/>
                <w:shd w:val="clear" w:color="auto" w:fill="FFFFFF"/>
              </w:rPr>
              <w:t>动画播放容容取报纸的过程。</w:t>
            </w:r>
            <w:r>
              <w:rPr>
                <w:rFonts w:hint="eastAsia" w:asciiTheme="minorEastAsia" w:hAnsiTheme="minorEastAsia" w:cstheme="majorEastAsia"/>
                <w:bCs/>
                <w:sz w:val="24"/>
                <w:shd w:val="clear" w:color="auto" w:fill="FFFFFF"/>
              </w:rPr>
              <w:t>指导朗读，读出小女孩的可爱，在读中感受小女孩助人为乐的优秀品质。</w:t>
            </w:r>
          </w:p>
          <w:p w14:paraId="07A45AD4">
            <w:pPr>
              <w:spacing w:line="440" w:lineRule="exact"/>
              <w:rPr>
                <w:rFonts w:cs="宋体" w:asciiTheme="minorEastAsia" w:hAnsiTheme="minorEastAsia"/>
                <w:sz w:val="24"/>
              </w:rPr>
            </w:pPr>
            <w:r>
              <w:rPr>
                <w:rFonts w:ascii="宋体" w:hAnsi="宋体" w:cs="Arial"/>
                <w:color w:val="0000FF"/>
                <w:sz w:val="24"/>
                <w:shd w:val="clear" w:color="auto" w:fill="FFFFFF"/>
              </w:rPr>
              <w:t>【</w:t>
            </w:r>
            <w:r>
              <w:rPr>
                <w:rFonts w:hint="eastAsia" w:ascii="宋体" w:hAnsi="宋体" w:cs="Arial"/>
                <w:b/>
                <w:color w:val="0000FF"/>
                <w:sz w:val="24"/>
                <w:shd w:val="clear" w:color="auto" w:fill="FFFFFF"/>
              </w:rPr>
              <w:t>出示课件</w:t>
            </w:r>
            <w:r>
              <w:rPr>
                <w:rFonts w:hint="eastAsia" w:ascii="宋体" w:hAnsi="宋体" w:cs="Arial"/>
                <w:b/>
                <w:color w:val="F42CC7"/>
                <w:sz w:val="24"/>
                <w:shd w:val="clear" w:color="auto" w:fill="FFFFFF"/>
              </w:rPr>
              <w:t>8</w:t>
            </w:r>
            <w:r>
              <w:rPr>
                <w:rFonts w:ascii="宋体" w:hAnsi="宋体" w:cs="Arial"/>
                <w:color w:val="0000FF"/>
                <w:sz w:val="24"/>
                <w:shd w:val="clear" w:color="auto" w:fill="FFFFFF"/>
              </w:rPr>
              <w:t>】</w:t>
            </w:r>
            <w:r>
              <w:rPr>
                <w:rFonts w:hint="eastAsia" w:ascii="宋体" w:hAnsi="宋体" w:cs="Arial"/>
                <w:color w:val="0000FF"/>
                <w:sz w:val="24"/>
                <w:shd w:val="clear" w:color="auto" w:fill="FFFFFF"/>
              </w:rPr>
              <w:t>（第四自然段）</w:t>
            </w:r>
          </w:p>
          <w:p w14:paraId="147F9129">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1.自由读，说说你感受到什么？（容容是个忠于职守的女孩。）你从哪儿看出来的，从课文中找出这段话，画出有关词句。</w:t>
            </w:r>
          </w:p>
          <w:p w14:paraId="58232A83">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2.指名汇报，大家补充，读出体会。</w:t>
            </w:r>
          </w:p>
          <w:p w14:paraId="3B9AA43F">
            <w:pPr>
              <w:spacing w:line="440" w:lineRule="exact"/>
              <w:ind w:firstLine="480" w:firstLineChars="200"/>
              <w:rPr>
                <w:rFonts w:cs="宋体" w:asciiTheme="minorEastAsia" w:hAnsiTheme="minorEastAsia"/>
                <w:sz w:val="24"/>
              </w:rPr>
            </w:pPr>
            <w:r>
              <w:rPr>
                <w:rFonts w:hint="eastAsia" w:asciiTheme="minorEastAsia" w:hAnsiTheme="minorEastAsia" w:cstheme="majorEastAsia"/>
                <w:bCs/>
                <w:sz w:val="24"/>
                <w:shd w:val="clear" w:color="auto" w:fill="FFFFFF"/>
              </w:rPr>
              <w:t>3.教师小结.</w:t>
            </w:r>
          </w:p>
          <w:p w14:paraId="44D44ACC">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4.交流描写方法：</w:t>
            </w:r>
            <w:r>
              <w:rPr>
                <w:rFonts w:hint="eastAsia" w:asciiTheme="minorEastAsia" w:hAnsiTheme="minorEastAsia"/>
                <w:sz w:val="24"/>
              </w:rPr>
              <w:t>选用典型事例表现人物特点。</w:t>
            </w:r>
            <w:r>
              <w:rPr>
                <w:rFonts w:ascii="宋体" w:hAnsi="宋体" w:cs="Arial"/>
                <w:color w:val="0000FF"/>
                <w:sz w:val="24"/>
                <w:shd w:val="clear" w:color="auto" w:fill="FFFFFF"/>
              </w:rPr>
              <w:t>【</w:t>
            </w:r>
            <w:r>
              <w:rPr>
                <w:rFonts w:hint="eastAsia" w:ascii="宋体" w:hAnsi="宋体" w:cs="Arial"/>
                <w:b/>
                <w:color w:val="0000FF"/>
                <w:sz w:val="24"/>
                <w:shd w:val="clear" w:color="auto" w:fill="FFFFFF"/>
              </w:rPr>
              <w:t>出示课件</w:t>
            </w:r>
            <w:r>
              <w:rPr>
                <w:rFonts w:hint="eastAsia" w:ascii="宋体" w:hAnsi="宋体" w:cs="Arial"/>
                <w:b/>
                <w:color w:val="F42CC7"/>
                <w:sz w:val="24"/>
                <w:shd w:val="clear" w:color="auto" w:fill="FFFFFF"/>
              </w:rPr>
              <w:t>9</w:t>
            </w:r>
            <w:r>
              <w:rPr>
                <w:rFonts w:ascii="宋体" w:hAnsi="宋体" w:cs="Arial"/>
                <w:color w:val="0000FF"/>
                <w:sz w:val="24"/>
                <w:shd w:val="clear" w:color="auto" w:fill="FFFFFF"/>
              </w:rPr>
              <w:t>】</w:t>
            </w:r>
          </w:p>
          <w:p w14:paraId="708DD157">
            <w:pPr>
              <w:spacing w:line="440" w:lineRule="exact"/>
              <w:ind w:firstLine="480" w:firstLineChars="200"/>
              <w:contextualSpacing/>
              <w:rPr>
                <w:rFonts w:ascii="宋体" w:hAnsi="宋体" w:cs="Arial"/>
                <w:color w:val="0000FF"/>
                <w:sz w:val="24"/>
                <w:shd w:val="clear" w:color="auto" w:fill="FFFFFF"/>
              </w:rPr>
            </w:pPr>
            <w:r>
              <w:rPr>
                <w:rFonts w:hint="eastAsia" w:asciiTheme="minorEastAsia" w:hAnsiTheme="minorEastAsia" w:cstheme="majorEastAsia"/>
                <w:bCs/>
                <w:sz w:val="24"/>
                <w:shd w:val="clear" w:color="auto" w:fill="FFFFFF"/>
              </w:rPr>
              <w:t>5.教师小结：第一，选择的典型事例应该突出人物的性格特征——小女孩容容忠于职守。 第二，选择的典型事例必须能突出文章的主题。——作者对小女孩容容的喜爱和赞扬。</w:t>
            </w:r>
            <w:r>
              <w:rPr>
                <w:rFonts w:ascii="宋体" w:hAnsi="宋体" w:cs="Arial"/>
                <w:color w:val="0000FF"/>
                <w:sz w:val="24"/>
                <w:shd w:val="clear" w:color="auto" w:fill="FFFFFF"/>
              </w:rPr>
              <w:t>【</w:t>
            </w:r>
            <w:r>
              <w:rPr>
                <w:rFonts w:hint="eastAsia" w:ascii="宋体" w:hAnsi="宋体" w:cs="Arial"/>
                <w:b/>
                <w:color w:val="0000FF"/>
                <w:sz w:val="24"/>
                <w:shd w:val="clear" w:color="auto" w:fill="FFFFFF"/>
              </w:rPr>
              <w:t>出示课件</w:t>
            </w:r>
            <w:r>
              <w:rPr>
                <w:rFonts w:hint="eastAsia" w:ascii="宋体" w:hAnsi="宋体" w:cs="Arial"/>
                <w:b/>
                <w:color w:val="F42CC7"/>
                <w:sz w:val="24"/>
                <w:shd w:val="clear" w:color="auto" w:fill="FFFFFF"/>
              </w:rPr>
              <w:t>10</w:t>
            </w:r>
            <w:r>
              <w:rPr>
                <w:rFonts w:ascii="宋体" w:hAnsi="宋体" w:cs="Arial"/>
                <w:color w:val="0000FF"/>
                <w:sz w:val="24"/>
                <w:shd w:val="clear" w:color="auto" w:fill="FFFFFF"/>
              </w:rPr>
              <w:t>】</w:t>
            </w:r>
          </w:p>
          <w:p w14:paraId="764543F0">
            <w:pPr>
              <w:spacing w:line="440" w:lineRule="exact"/>
              <w:ind w:firstLine="480" w:firstLineChars="200"/>
              <w:contextualSpacing/>
              <w:rPr>
                <w:rFonts w:asciiTheme="minorEastAsia" w:hAnsiTheme="minorEastAsia" w:cstheme="majorEastAsia"/>
                <w:bCs/>
                <w:color w:val="0000FF"/>
                <w:sz w:val="24"/>
                <w:shd w:val="clear" w:color="auto" w:fill="FFFFFF"/>
              </w:rPr>
            </w:pPr>
            <w:r>
              <w:rPr>
                <w:rFonts w:hint="eastAsia" w:asciiTheme="minorEastAsia" w:hAnsiTheme="minorEastAsia" w:cstheme="majorEastAsia"/>
                <w:bCs/>
                <w:sz w:val="24"/>
                <w:shd w:val="clear" w:color="auto" w:fill="FFFFFF"/>
              </w:rPr>
              <w:t>6.指导朗读，在读中感受小女孩忠于职守的优秀品质，在读中感受到作者对小女孩的喜爱和赞美。</w:t>
            </w:r>
          </w:p>
          <w:p w14:paraId="4691F715">
            <w:pPr>
              <w:spacing w:line="440" w:lineRule="exact"/>
              <w:rPr>
                <w:rFonts w:cs="宋体" w:asciiTheme="minorEastAsia" w:hAnsiTheme="minorEastAsia"/>
                <w:sz w:val="24"/>
              </w:rPr>
            </w:pPr>
            <w:r>
              <w:rPr>
                <w:rFonts w:ascii="宋体" w:hAnsi="宋体" w:cs="Arial"/>
                <w:color w:val="0000FF"/>
                <w:sz w:val="24"/>
                <w:shd w:val="clear" w:color="auto" w:fill="FFFFFF"/>
              </w:rPr>
              <w:t>【</w:t>
            </w:r>
            <w:r>
              <w:rPr>
                <w:rFonts w:hint="eastAsia" w:ascii="宋体" w:hAnsi="宋体" w:cs="Arial"/>
                <w:b/>
                <w:color w:val="0000FF"/>
                <w:sz w:val="24"/>
                <w:shd w:val="clear" w:color="auto" w:fill="FFFFFF"/>
              </w:rPr>
              <w:t>出示课件</w:t>
            </w:r>
            <w:r>
              <w:rPr>
                <w:rFonts w:hint="eastAsia" w:ascii="宋体" w:hAnsi="宋体" w:cs="Arial"/>
                <w:b/>
                <w:color w:val="F42CC7"/>
                <w:sz w:val="24"/>
                <w:shd w:val="clear" w:color="auto" w:fill="FFFFFF"/>
              </w:rPr>
              <w:t>11</w:t>
            </w:r>
            <w:r>
              <w:rPr>
                <w:rFonts w:ascii="宋体" w:hAnsi="宋体" w:cs="Arial"/>
                <w:color w:val="0000FF"/>
                <w:sz w:val="24"/>
                <w:shd w:val="clear" w:color="auto" w:fill="FFFFFF"/>
              </w:rPr>
              <w:t>】</w:t>
            </w:r>
          </w:p>
          <w:p w14:paraId="77726FF1">
            <w:pPr>
              <w:spacing w:line="440" w:lineRule="exact"/>
              <w:ind w:firstLine="480" w:firstLineChars="200"/>
              <w:rPr>
                <w:rFonts w:asciiTheme="minorEastAsia" w:hAnsiTheme="minorEastAsia" w:cstheme="minorEastAsia"/>
                <w:color w:val="0000FF"/>
                <w:sz w:val="24"/>
                <w:shd w:val="clear" w:color="auto" w:fill="FFFFFF"/>
              </w:rPr>
            </w:pPr>
            <w:r>
              <w:rPr>
                <w:rFonts w:hint="eastAsia" w:asciiTheme="minorEastAsia" w:hAnsiTheme="minorEastAsia" w:cstheme="minorEastAsia"/>
                <w:color w:val="0000FF"/>
                <w:sz w:val="24"/>
                <w:shd w:val="clear" w:color="auto" w:fill="FFFFFF"/>
              </w:rPr>
              <w:t>一天我下班回家……</w:t>
            </w:r>
          </w:p>
          <w:p w14:paraId="326D7006">
            <w:pPr>
              <w:spacing w:line="440" w:lineRule="exact"/>
              <w:ind w:firstLine="480" w:firstLineChars="200"/>
              <w:rPr>
                <w:rFonts w:asciiTheme="minorEastAsia" w:hAnsiTheme="minorEastAsia" w:cstheme="minorEastAsia"/>
                <w:color w:val="0000FF"/>
                <w:sz w:val="24"/>
                <w:shd w:val="clear" w:color="auto" w:fill="FFFFFF"/>
              </w:rPr>
            </w:pPr>
            <w:r>
              <w:rPr>
                <w:rFonts w:hint="eastAsia" w:asciiTheme="minorEastAsia" w:hAnsiTheme="minorEastAsia" w:cstheme="minorEastAsia"/>
                <w:color w:val="0000FF"/>
                <w:sz w:val="24"/>
                <w:shd w:val="clear" w:color="auto" w:fill="FFFFFF"/>
              </w:rPr>
              <w:t>……</w:t>
            </w:r>
          </w:p>
          <w:p w14:paraId="7B8E1FF0">
            <w:pPr>
              <w:spacing w:line="440" w:lineRule="exact"/>
              <w:ind w:firstLine="480" w:firstLineChars="200"/>
              <w:rPr>
                <w:rFonts w:asciiTheme="minorEastAsia" w:hAnsiTheme="minorEastAsia" w:cstheme="majorEastAsia"/>
                <w:bCs/>
                <w:color w:val="0000FF"/>
                <w:sz w:val="24"/>
                <w:shd w:val="clear" w:color="auto" w:fill="FFFFFF"/>
              </w:rPr>
            </w:pPr>
            <w:r>
              <w:rPr>
                <w:rFonts w:hint="eastAsia" w:asciiTheme="minorEastAsia" w:hAnsiTheme="minorEastAsia" w:cstheme="minorEastAsia"/>
                <w:color w:val="0000FF"/>
                <w:sz w:val="24"/>
                <w:shd w:val="clear" w:color="auto" w:fill="FFFFFF"/>
              </w:rPr>
              <w:t>“知道啦!知道啦!”她高兴地说。</w:t>
            </w:r>
          </w:p>
          <w:p w14:paraId="5916955C">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1.自由读，说说你感受到什么？（容容是个</w:t>
            </w:r>
            <w:r>
              <w:rPr>
                <w:rFonts w:hint="eastAsia" w:asciiTheme="minorEastAsia" w:hAnsiTheme="minorEastAsia" w:cstheme="minorEastAsia"/>
                <w:sz w:val="24"/>
                <w:shd w:val="clear" w:color="auto" w:fill="FFFFFF"/>
              </w:rPr>
              <w:t>好奇、天真</w:t>
            </w:r>
            <w:r>
              <w:rPr>
                <w:rFonts w:hint="eastAsia" w:asciiTheme="minorEastAsia" w:hAnsiTheme="minorEastAsia" w:cstheme="majorEastAsia"/>
                <w:bCs/>
                <w:sz w:val="24"/>
                <w:shd w:val="clear" w:color="auto" w:fill="FFFFFF"/>
              </w:rPr>
              <w:t>的女孩。）你从哪儿看出来的，从课文中找出这段话，画出有关词句。</w:t>
            </w:r>
          </w:p>
          <w:p w14:paraId="45F713F8">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2.指名汇报，大家补充，读出体会。</w:t>
            </w:r>
          </w:p>
          <w:p w14:paraId="6B982808">
            <w:pPr>
              <w:spacing w:line="440" w:lineRule="exact"/>
              <w:ind w:firstLine="480" w:firstLineChars="200"/>
              <w:rPr>
                <w:rFonts w:cs="宋体" w:asciiTheme="minorEastAsia" w:hAnsiTheme="minorEastAsia"/>
                <w:sz w:val="24"/>
              </w:rPr>
            </w:pPr>
            <w:r>
              <w:rPr>
                <w:rFonts w:hint="eastAsia" w:asciiTheme="minorEastAsia" w:hAnsiTheme="minorEastAsia" w:cstheme="majorEastAsia"/>
                <w:bCs/>
                <w:sz w:val="24"/>
                <w:shd w:val="clear" w:color="auto" w:fill="FFFFFF"/>
              </w:rPr>
              <w:t>3.教师小结。</w:t>
            </w:r>
          </w:p>
          <w:p w14:paraId="0DFDB07B">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4.交流描写方法：</w:t>
            </w:r>
            <w:r>
              <w:rPr>
                <w:rFonts w:hint="eastAsia" w:asciiTheme="minorEastAsia" w:hAnsiTheme="minorEastAsia"/>
                <w:sz w:val="24"/>
              </w:rPr>
              <w:t>通过有个性的语言描写表现了容容的好奇、天真。</w:t>
            </w:r>
          </w:p>
          <w:p w14:paraId="1038839A">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5.教师小结：语言描写是对人物的独白、对话及其说话时的神态、动作、语气等的描写，其主要作用是刻画人物性格。描写人物语言要注意以下三个问题：一是人物语言要有个性。二是要写出人物说话时的神态、动作等。三是语言要简洁明了，不能拖泥带水，更不能写一大堆的废话，让“人物”说个没完。</w:t>
            </w:r>
            <w:r>
              <w:rPr>
                <w:rFonts w:ascii="宋体" w:hAnsi="宋体" w:cs="Arial"/>
                <w:color w:val="0000FF"/>
                <w:sz w:val="24"/>
                <w:shd w:val="clear" w:color="auto" w:fill="FFFFFF"/>
              </w:rPr>
              <w:t>【</w:t>
            </w:r>
            <w:r>
              <w:rPr>
                <w:rFonts w:hint="eastAsia" w:ascii="宋体" w:hAnsi="宋体" w:cs="Arial"/>
                <w:b/>
                <w:color w:val="0000FF"/>
                <w:sz w:val="24"/>
                <w:shd w:val="clear" w:color="auto" w:fill="FFFFFF"/>
              </w:rPr>
              <w:t>出示课件</w:t>
            </w:r>
            <w:r>
              <w:rPr>
                <w:rFonts w:hint="eastAsia" w:ascii="宋体" w:hAnsi="宋体" w:cs="Arial"/>
                <w:b/>
                <w:color w:val="F42CC7"/>
                <w:sz w:val="24"/>
                <w:shd w:val="clear" w:color="auto" w:fill="FFFFFF"/>
              </w:rPr>
              <w:t>12</w:t>
            </w:r>
            <w:r>
              <w:rPr>
                <w:rFonts w:ascii="宋体" w:hAnsi="宋体" w:cs="Arial"/>
                <w:color w:val="0000FF"/>
                <w:sz w:val="24"/>
                <w:shd w:val="clear" w:color="auto" w:fill="FFFFFF"/>
              </w:rPr>
              <w:t>】</w:t>
            </w:r>
          </w:p>
          <w:p w14:paraId="2D73076B">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6.指导朗读，在读出表现出小女孩的好奇、天真。</w:t>
            </w:r>
          </w:p>
          <w:p w14:paraId="64070CD2">
            <w:pPr>
              <w:spacing w:line="440" w:lineRule="exact"/>
              <w:rPr>
                <w:rFonts w:cs="宋体" w:asciiTheme="minorEastAsia" w:hAnsiTheme="minorEastAsia"/>
                <w:sz w:val="24"/>
              </w:rPr>
            </w:pPr>
            <w:r>
              <w:rPr>
                <w:rFonts w:ascii="宋体" w:hAnsi="宋体" w:cs="Arial"/>
                <w:color w:val="0000FF"/>
                <w:sz w:val="24"/>
                <w:shd w:val="clear" w:color="auto" w:fill="FFFFFF"/>
              </w:rPr>
              <w:t>【</w:t>
            </w:r>
            <w:r>
              <w:rPr>
                <w:rFonts w:hint="eastAsia" w:ascii="宋体" w:hAnsi="宋体" w:cs="Arial"/>
                <w:b/>
                <w:color w:val="0000FF"/>
                <w:sz w:val="24"/>
                <w:shd w:val="clear" w:color="auto" w:fill="FFFFFF"/>
              </w:rPr>
              <w:t>出示课件</w:t>
            </w:r>
            <w:r>
              <w:rPr>
                <w:rFonts w:hint="eastAsia" w:ascii="宋体" w:hAnsi="宋体" w:cs="Arial"/>
                <w:b/>
                <w:color w:val="F42CC7"/>
                <w:sz w:val="24"/>
                <w:shd w:val="clear" w:color="auto" w:fill="FFFFFF"/>
              </w:rPr>
              <w:t>13</w:t>
            </w:r>
            <w:r>
              <w:rPr>
                <w:rFonts w:ascii="宋体" w:hAnsi="宋体" w:cs="Arial"/>
                <w:color w:val="0000FF"/>
                <w:sz w:val="24"/>
                <w:shd w:val="clear" w:color="auto" w:fill="FFFFFF"/>
              </w:rPr>
              <w:t>】</w:t>
            </w:r>
          </w:p>
          <w:p w14:paraId="1EFAF72A">
            <w:pPr>
              <w:spacing w:line="440" w:lineRule="exact"/>
              <w:ind w:firstLine="480" w:firstLineChars="200"/>
              <w:contextualSpacing/>
              <w:rPr>
                <w:rFonts w:ascii="宋体" w:hAnsi="宋体" w:cs="Arial"/>
                <w:color w:val="0000FF"/>
                <w:sz w:val="24"/>
                <w:shd w:val="clear" w:color="auto" w:fill="FFFFFF"/>
              </w:rPr>
            </w:pPr>
            <w:r>
              <w:rPr>
                <w:rFonts w:hint="eastAsia" w:ascii="宋体" w:hAnsi="宋体" w:cs="Arial"/>
                <w:color w:val="0000FF"/>
                <w:sz w:val="24"/>
                <w:shd w:val="clear" w:color="auto" w:fill="FFFFFF"/>
              </w:rPr>
              <w:t>我十分纳闷……</w:t>
            </w:r>
          </w:p>
          <w:p w14:paraId="096A3F60">
            <w:pPr>
              <w:spacing w:line="440" w:lineRule="exact"/>
              <w:ind w:firstLine="480" w:firstLineChars="200"/>
              <w:contextualSpacing/>
              <w:rPr>
                <w:rFonts w:ascii="宋体" w:hAnsi="宋体" w:cs="Arial"/>
                <w:color w:val="0000FF"/>
                <w:sz w:val="24"/>
                <w:shd w:val="clear" w:color="auto" w:fill="FFFFFF"/>
              </w:rPr>
            </w:pPr>
            <w:r>
              <w:rPr>
                <w:rFonts w:hint="eastAsia" w:ascii="宋体" w:hAnsi="宋体" w:cs="Arial"/>
                <w:color w:val="0000FF"/>
                <w:sz w:val="24"/>
                <w:shd w:val="clear" w:color="auto" w:fill="FFFFFF"/>
              </w:rPr>
              <w:t>……</w:t>
            </w:r>
          </w:p>
          <w:p w14:paraId="15AE5F32">
            <w:pPr>
              <w:spacing w:line="440" w:lineRule="exact"/>
              <w:ind w:firstLine="480" w:firstLineChars="200"/>
              <w:contextualSpacing/>
              <w:rPr>
                <w:rFonts w:ascii="宋体" w:hAnsi="宋体" w:cs="Arial"/>
                <w:color w:val="0000FF"/>
                <w:sz w:val="24"/>
                <w:shd w:val="clear" w:color="auto" w:fill="FFFFFF"/>
              </w:rPr>
            </w:pPr>
            <w:r>
              <w:rPr>
                <w:rFonts w:hint="eastAsia" w:ascii="宋体" w:hAnsi="宋体" w:cs="Arial"/>
                <w:color w:val="0000FF"/>
                <w:sz w:val="24"/>
                <w:shd w:val="clear" w:color="auto" w:fill="FFFFFF"/>
              </w:rPr>
              <w:t>……原来那封“欠资待领”的信就是她寄的啊!</w:t>
            </w:r>
          </w:p>
          <w:p w14:paraId="5C3098BB">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1.自由读，说说你感受到什么？（容容是个可爱的女孩。）你从哪儿看出来的，从课文中找出这段话，画出有关词句。</w:t>
            </w:r>
          </w:p>
          <w:p w14:paraId="71454893">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2.指名汇报，大家补充，读出体会。</w:t>
            </w:r>
          </w:p>
          <w:p w14:paraId="30644DBF">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3.交流描写方法：</w:t>
            </w:r>
            <w:r>
              <w:rPr>
                <w:rFonts w:hint="eastAsia" w:asciiTheme="minorEastAsia" w:hAnsiTheme="minorEastAsia"/>
                <w:sz w:val="24"/>
              </w:rPr>
              <w:t>作者通过对容容的语言、动作、神态的描写表现了容容的可爱。</w:t>
            </w:r>
          </w:p>
          <w:p w14:paraId="2532CE36">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4.教师小结：语言描写是塑造人物形象的重要手段。成功的语言描写总是鲜明地展示人物的性格，生动地表现人物的思想感情，深刻地反映人物的内心世界。。</w:t>
            </w:r>
          </w:p>
          <w:p w14:paraId="3ED818EA">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5.读写结合，学以致用：要写好人物，大多会综合运用多种描写方法。当然，靠懂得这些方法还是不够的，更主要的还应不断丰富自己的学识，积累人生的底蕴，在认真观察生活的基础上，才能灵活地驾驭各种技巧，塑造出个性鲜明的人物形象来。正如曹雪芹所说：“字字看来皆是血，十年辛苦不寻常”。</w:t>
            </w:r>
          </w:p>
          <w:p w14:paraId="34BAE139">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6.指导朗读，读出小女孩的可爱，在读中感受作者对小女孩的喜爱。</w:t>
            </w:r>
          </w:p>
          <w:p w14:paraId="671B8B7C">
            <w:pPr>
              <w:spacing w:line="440" w:lineRule="exact"/>
              <w:ind w:firstLine="482" w:firstLineChars="200"/>
              <w:contextualSpacing/>
              <w:rPr>
                <w:rFonts w:ascii="宋体" w:hAnsi="宋体" w:cs="Arial"/>
                <w:b/>
                <w:color w:val="0000FF"/>
                <w:sz w:val="24"/>
                <w:shd w:val="clear" w:color="auto" w:fill="FFFFFF"/>
              </w:rPr>
            </w:pPr>
            <w:r>
              <w:rPr>
                <w:rFonts w:hint="eastAsia" w:asciiTheme="minorEastAsia" w:hAnsiTheme="minorEastAsia" w:cstheme="majorEastAsia"/>
                <w:b/>
                <w:bCs/>
                <w:sz w:val="24"/>
                <w:shd w:val="clear" w:color="auto" w:fill="FFFFFF"/>
              </w:rPr>
              <w:t>四、课堂小结，总结写法。</w:t>
            </w:r>
            <w:r>
              <w:rPr>
                <w:rFonts w:hint="eastAsia" w:ascii="宋体" w:hAnsi="宋体" w:cs="Arial"/>
                <w:b/>
                <w:color w:val="0000FF"/>
                <w:sz w:val="24"/>
                <w:shd w:val="clear" w:color="auto" w:fill="FFFFFF"/>
              </w:rPr>
              <w:t>【出示课件</w:t>
            </w:r>
            <w:r>
              <w:rPr>
                <w:rFonts w:hint="eastAsia" w:ascii="宋体" w:hAnsi="宋体" w:cs="Arial"/>
                <w:b/>
                <w:color w:val="F42CC7"/>
                <w:sz w:val="24"/>
                <w:shd w:val="clear" w:color="auto" w:fill="FFFFFF"/>
              </w:rPr>
              <w:t>14</w:t>
            </w:r>
            <w:r>
              <w:rPr>
                <w:rFonts w:hint="eastAsia" w:ascii="宋体" w:hAnsi="宋体" w:cs="Arial"/>
                <w:b/>
                <w:color w:val="0000FF"/>
                <w:sz w:val="24"/>
                <w:shd w:val="clear" w:color="auto" w:fill="FFFFFF"/>
              </w:rPr>
              <w:t>】</w:t>
            </w:r>
          </w:p>
          <w:p w14:paraId="70A03407">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 xml:space="preserve">1.通过学习，你了解了容容的哪些特点？（天真可爱、幼稚好奇、助人为乐、忠于职守。） </w:t>
            </w:r>
          </w:p>
          <w:p w14:paraId="0C4AAFF2">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 xml:space="preserve">2.在这篇课文中作者用了哪些方法向我们来介绍容容？（典型事例、语言描写、动作描写、神态描写等。） </w:t>
            </w:r>
          </w:p>
          <w:p w14:paraId="36A07391">
            <w:pPr>
              <w:spacing w:line="440" w:lineRule="exact"/>
              <w:ind w:firstLine="482" w:firstLineChars="200"/>
              <w:contextualSpacing/>
              <w:rPr>
                <w:rFonts w:asciiTheme="minorEastAsia" w:hAnsiTheme="minorEastAsia" w:cstheme="majorEastAsia"/>
                <w:b/>
                <w:bCs/>
                <w:sz w:val="24"/>
                <w:shd w:val="clear" w:color="auto" w:fill="FFFFFF"/>
              </w:rPr>
            </w:pPr>
            <w:r>
              <w:rPr>
                <w:rFonts w:hint="eastAsia" w:asciiTheme="minorEastAsia" w:hAnsiTheme="minorEastAsia" w:cstheme="majorEastAsia"/>
                <w:b/>
                <w:bCs/>
                <w:sz w:val="24"/>
                <w:shd w:val="clear" w:color="auto" w:fill="FFFFFF"/>
              </w:rPr>
              <w:t>五、课堂练笔。</w:t>
            </w:r>
            <w:r>
              <w:rPr>
                <w:rFonts w:hint="eastAsia" w:ascii="宋体" w:hAnsi="宋体" w:cs="Arial"/>
                <w:b/>
                <w:color w:val="0000FF"/>
                <w:sz w:val="24"/>
                <w:shd w:val="clear" w:color="auto" w:fill="FFFFFF"/>
              </w:rPr>
              <w:t>【出示课件</w:t>
            </w:r>
            <w:r>
              <w:rPr>
                <w:rFonts w:hint="eastAsia" w:ascii="宋体" w:hAnsi="宋体" w:cs="Arial"/>
                <w:b/>
                <w:color w:val="F42CC7"/>
                <w:sz w:val="24"/>
                <w:shd w:val="clear" w:color="auto" w:fill="FFFFFF"/>
              </w:rPr>
              <w:t>15</w:t>
            </w:r>
            <w:r>
              <w:rPr>
                <w:rFonts w:hint="eastAsia" w:ascii="宋体" w:hAnsi="宋体" w:cs="Arial"/>
                <w:b/>
                <w:color w:val="0000FF"/>
                <w:sz w:val="24"/>
                <w:shd w:val="clear" w:color="auto" w:fill="FFFFFF"/>
              </w:rPr>
              <w:t>】</w:t>
            </w:r>
          </w:p>
          <w:p w14:paraId="065C11C8">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1.写一个自己熟悉的人。注意抓住人物特点写，试着用上典型事例、语言描写、动作描写、神态描写等多种描写方法。</w:t>
            </w:r>
          </w:p>
          <w:p w14:paraId="33F66375">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2.学生动笔写，教师巡视，个别指导。</w:t>
            </w:r>
          </w:p>
          <w:p w14:paraId="0EB8AFDC">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3.集体评议。</w:t>
            </w:r>
          </w:p>
          <w:p w14:paraId="14DEB152">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（1）教师选择巡视中发现的典型习作，请习作的作者上台朗读。</w:t>
            </w:r>
          </w:p>
          <w:p w14:paraId="0228F540">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（2）其他同学认真听读。</w:t>
            </w:r>
          </w:p>
          <w:p w14:paraId="48455839">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（3）师生评议，可以做补充发言，也可以提出修改意见。</w:t>
            </w:r>
          </w:p>
          <w:p w14:paraId="15C4D45F">
            <w:pPr>
              <w:spacing w:line="440" w:lineRule="exact"/>
              <w:ind w:firstLine="472" w:firstLineChars="196"/>
              <w:contextualSpacing/>
              <w:rPr>
                <w:rFonts w:asciiTheme="minorEastAsia" w:hAnsiTheme="minorEastAsia" w:cstheme="majorEastAsia"/>
                <w:b/>
                <w:bCs/>
                <w:sz w:val="24"/>
                <w:shd w:val="clear" w:color="auto" w:fill="FFFFFF"/>
              </w:rPr>
            </w:pPr>
            <w:r>
              <w:rPr>
                <w:rFonts w:hint="eastAsia" w:asciiTheme="minorEastAsia" w:hAnsiTheme="minorEastAsia" w:cstheme="majorEastAsia"/>
                <w:b/>
                <w:bCs/>
                <w:sz w:val="24"/>
                <w:shd w:val="clear" w:color="auto" w:fill="FFFFFF"/>
              </w:rPr>
              <w:t>六、课后作业。</w:t>
            </w:r>
            <w:r>
              <w:rPr>
                <w:rFonts w:hint="eastAsia" w:ascii="宋体" w:hAnsi="宋体" w:cs="Arial"/>
                <w:b/>
                <w:color w:val="0000FF"/>
                <w:sz w:val="24"/>
                <w:shd w:val="clear" w:color="auto" w:fill="FFFFFF"/>
              </w:rPr>
              <w:t>【出示课件</w:t>
            </w:r>
            <w:r>
              <w:rPr>
                <w:rFonts w:hint="eastAsia" w:ascii="宋体" w:hAnsi="宋体" w:cs="Arial"/>
                <w:b/>
                <w:color w:val="F42CC7"/>
                <w:sz w:val="24"/>
                <w:shd w:val="clear" w:color="auto" w:fill="FFFFFF"/>
              </w:rPr>
              <w:t>16</w:t>
            </w:r>
            <w:r>
              <w:rPr>
                <w:rFonts w:hint="eastAsia" w:ascii="宋体" w:hAnsi="宋体" w:cs="Arial"/>
                <w:b/>
                <w:color w:val="0000FF"/>
                <w:sz w:val="24"/>
                <w:shd w:val="clear" w:color="auto" w:fill="FFFFFF"/>
              </w:rPr>
              <w:t>】</w:t>
            </w:r>
          </w:p>
          <w:p w14:paraId="2EA0176B">
            <w:pPr>
              <w:spacing w:line="440" w:lineRule="exact"/>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　　1.找到小练笔中写得好的地方与同学互相分享。</w:t>
            </w:r>
          </w:p>
          <w:p w14:paraId="6110062D">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2.根据评议修改自己的小练笔。</w:t>
            </w:r>
          </w:p>
          <w:p w14:paraId="164A033E">
            <w:pPr>
              <w:spacing w:line="440" w:lineRule="exact"/>
              <w:ind w:firstLine="480" w:firstLineChars="200"/>
              <w:contextualSpacing/>
              <w:rPr>
                <w:rFonts w:asciiTheme="minorEastAsia" w:hAnsiTheme="minorEastAsia" w:cstheme="minorEastAsia"/>
                <w:sz w:val="24"/>
                <w:shd w:val="clear" w:color="auto" w:fill="FFFFFF"/>
              </w:rPr>
            </w:pPr>
            <w:r>
              <w:rPr>
                <w:rFonts w:hint="eastAsia" w:asciiTheme="minorEastAsia" w:hAnsiTheme="minorEastAsia" w:cstheme="minorEastAsia"/>
                <w:sz w:val="24"/>
                <w:shd w:val="clear" w:color="auto" w:fill="FFFFFF"/>
              </w:rPr>
              <w:t>3.推荐阅读：</w:t>
            </w:r>
          </w:p>
          <w:p w14:paraId="13EC8803">
            <w:pPr>
              <w:spacing w:line="440" w:lineRule="exact"/>
              <w:contextualSpacing/>
              <w:jc w:val="center"/>
              <w:rPr>
                <w:rFonts w:ascii="楷体" w:hAnsi="楷体" w:eastAsia="楷体" w:cstheme="minorEastAsia"/>
                <w:sz w:val="24"/>
                <w:shd w:val="clear" w:color="auto" w:fill="FFFFFF"/>
              </w:rPr>
            </w:pPr>
            <w:r>
              <w:rPr>
                <w:rFonts w:hint="eastAsia" w:ascii="楷体" w:hAnsi="楷体" w:eastAsia="楷体" w:cstheme="minorEastAsia"/>
                <w:sz w:val="24"/>
                <w:shd w:val="clear" w:color="auto" w:fill="FFFFFF"/>
              </w:rPr>
              <w:t>捣蛋的弟弟</w:t>
            </w:r>
          </w:p>
          <w:p w14:paraId="229D4855">
            <w:pPr>
              <w:spacing w:line="440" w:lineRule="exact"/>
              <w:ind w:firstLine="480" w:firstLineChars="200"/>
              <w:contextualSpacing/>
              <w:rPr>
                <w:rFonts w:ascii="楷体" w:hAnsi="楷体" w:eastAsia="楷体" w:cstheme="minorEastAsia"/>
                <w:sz w:val="24"/>
                <w:shd w:val="clear" w:color="auto" w:fill="FFFFFF"/>
              </w:rPr>
            </w:pPr>
            <w:r>
              <w:rPr>
                <w:rFonts w:hint="eastAsia" w:ascii="楷体" w:hAnsi="楷体" w:eastAsia="楷体" w:cstheme="minorEastAsia"/>
                <w:sz w:val="24"/>
                <w:shd w:val="clear" w:color="auto" w:fill="FFFFFF"/>
              </w:rPr>
              <w:t>我弟弟是一个捣蛋的小家伙，别看他人都已经十一二岁了，骨子里却老是透着一种未褪去的捣蛋因子。我来给你讲一下他的光荣事迹吧！</w:t>
            </w:r>
          </w:p>
          <w:p w14:paraId="60ADC43D">
            <w:pPr>
              <w:spacing w:line="440" w:lineRule="exact"/>
              <w:ind w:firstLine="480" w:firstLineChars="200"/>
              <w:contextualSpacing/>
              <w:rPr>
                <w:rFonts w:ascii="楷体" w:hAnsi="楷体" w:eastAsia="楷体" w:cstheme="minorEastAsia"/>
                <w:sz w:val="24"/>
                <w:shd w:val="clear" w:color="auto" w:fill="FFFFFF"/>
              </w:rPr>
            </w:pPr>
            <w:r>
              <w:rPr>
                <w:rFonts w:hint="eastAsia" w:ascii="楷体" w:hAnsi="楷体" w:eastAsia="楷体" w:cstheme="minorEastAsia"/>
                <w:sz w:val="24"/>
                <w:shd w:val="clear" w:color="auto" w:fill="FFFFFF"/>
              </w:rPr>
              <w:t>天气已经逐渐变冷了，我起床时老是慢吞吞的，闭着眼睛抓衣服穿。弟弟知道我这个毛病，对妈妈信誓坦坦地说：“我一定可以治好姐姐的老毛病的！”又话锋一转，“不过，你要答应我无论我做了什么你都不可以骂我。”妈妈虽然感到很奇怪，但看弟弟这么有信心就答应让他试一试。得到了妈妈的认可，弟弟威风极了，连看我都是一副“你完了”的眼神。</w:t>
            </w:r>
          </w:p>
          <w:p w14:paraId="1C1F8164">
            <w:pPr>
              <w:spacing w:line="440" w:lineRule="exact"/>
              <w:ind w:firstLine="480" w:firstLineChars="200"/>
              <w:contextualSpacing/>
              <w:rPr>
                <w:rFonts w:ascii="楷体" w:hAnsi="楷体" w:eastAsia="楷体" w:cstheme="minorEastAsia"/>
                <w:sz w:val="24"/>
                <w:shd w:val="clear" w:color="auto" w:fill="FFFFFF"/>
              </w:rPr>
            </w:pPr>
            <w:r>
              <w:rPr>
                <w:rFonts w:hint="eastAsia" w:ascii="楷体" w:hAnsi="楷体" w:eastAsia="楷体" w:cstheme="minorEastAsia"/>
                <w:sz w:val="24"/>
                <w:shd w:val="clear" w:color="auto" w:fill="FFFFFF"/>
              </w:rPr>
              <w:t>星期一到了，我还是改不了老毛病，拿着昨天晚上摆放好的已经分好正反的衣服，蒙着头穿上了，连看也没有看一眼。</w:t>
            </w:r>
          </w:p>
          <w:p w14:paraId="01DE2AE1">
            <w:pPr>
              <w:spacing w:line="440" w:lineRule="exact"/>
              <w:ind w:firstLine="480" w:firstLineChars="200"/>
              <w:contextualSpacing/>
              <w:rPr>
                <w:rFonts w:ascii="楷体" w:hAnsi="楷体" w:eastAsia="楷体" w:cstheme="minorEastAsia"/>
                <w:sz w:val="24"/>
                <w:shd w:val="clear" w:color="auto" w:fill="FFFFFF"/>
              </w:rPr>
            </w:pPr>
            <w:r>
              <w:rPr>
                <w:rFonts w:hint="eastAsia" w:ascii="楷体" w:hAnsi="楷体" w:eastAsia="楷体" w:cstheme="minorEastAsia"/>
                <w:sz w:val="24"/>
                <w:shd w:val="clear" w:color="auto" w:fill="FFFFFF"/>
              </w:rPr>
              <w:t>到了学校，我发现周围的同学看着我时都是用着一种奇怪的眼神。难道我脸上有脏东西吗？我照了一下镜子，不对啊！什么也没有。那是怎么回事呢？</w:t>
            </w:r>
          </w:p>
          <w:p w14:paraId="127A47F7">
            <w:pPr>
              <w:spacing w:line="440" w:lineRule="exact"/>
              <w:ind w:firstLine="480" w:firstLineChars="200"/>
              <w:contextualSpacing/>
              <w:rPr>
                <w:rFonts w:ascii="楷体" w:hAnsi="楷体" w:eastAsia="楷体" w:cstheme="minorEastAsia"/>
                <w:sz w:val="24"/>
                <w:shd w:val="clear" w:color="auto" w:fill="FFFFFF"/>
              </w:rPr>
            </w:pPr>
            <w:r>
              <w:rPr>
                <w:rFonts w:hint="eastAsia" w:ascii="楷体" w:hAnsi="楷体" w:eastAsia="楷体" w:cstheme="minorEastAsia"/>
                <w:sz w:val="24"/>
                <w:shd w:val="clear" w:color="auto" w:fill="FFFFFF"/>
              </w:rPr>
              <w:t>好朋友说：“倩倩，你看一下你后背上贴的是什么，连裤子上也贴了。”我脱了外套一看，上面贴了好多的猪头贴，一定是小弟干的，回去饶不了他。</w:t>
            </w:r>
          </w:p>
          <w:p w14:paraId="3A8494E6">
            <w:pPr>
              <w:spacing w:line="440" w:lineRule="exact"/>
              <w:ind w:firstLine="480" w:firstLineChars="200"/>
              <w:contextualSpacing/>
              <w:rPr>
                <w:rFonts w:ascii="楷体" w:hAnsi="楷体" w:eastAsia="楷体" w:cstheme="minorEastAsia"/>
                <w:sz w:val="24"/>
                <w:shd w:val="clear" w:color="auto" w:fill="FFFFFF"/>
              </w:rPr>
            </w:pPr>
            <w:r>
              <w:rPr>
                <w:rFonts w:hint="eastAsia" w:ascii="楷体" w:hAnsi="楷体" w:eastAsia="楷体" w:cstheme="minorEastAsia"/>
                <w:sz w:val="24"/>
                <w:shd w:val="clear" w:color="auto" w:fill="FFFFFF"/>
              </w:rPr>
              <w:t>下午，我怒火三丈地找到弟弟，指着外套上的东西，问：“是不是你干的？”他回答：“是我干的又怎样啊，反正老妈不会怪我，哼，谁怕谁啊。”</w:t>
            </w:r>
          </w:p>
          <w:p w14:paraId="7840C720">
            <w:pPr>
              <w:spacing w:line="440" w:lineRule="exact"/>
              <w:ind w:firstLine="480" w:firstLineChars="200"/>
              <w:contextualSpacing/>
              <w:rPr>
                <w:rFonts w:ascii="楷体" w:hAnsi="楷体" w:eastAsia="楷体" w:cstheme="minorEastAsia"/>
                <w:sz w:val="24"/>
                <w:shd w:val="clear" w:color="auto" w:fill="FFFFFF"/>
              </w:rPr>
            </w:pPr>
            <w:r>
              <w:rPr>
                <w:rFonts w:hint="eastAsia" w:ascii="楷体" w:hAnsi="楷体" w:eastAsia="楷体" w:cstheme="minorEastAsia"/>
                <w:sz w:val="24"/>
                <w:shd w:val="clear" w:color="auto" w:fill="FFFFFF"/>
              </w:rPr>
              <w:t>你看，弟弟是不是一个不折不扣的捣蛋鬼啊！</w:t>
            </w:r>
          </w:p>
          <w:p w14:paraId="79AFD240">
            <w:pPr>
              <w:spacing w:line="440" w:lineRule="exact"/>
              <w:ind w:firstLine="480" w:firstLineChars="200"/>
              <w:contextualSpacing/>
              <w:rPr>
                <w:rFonts w:asciiTheme="minorEastAsia" w:hAnsiTheme="minorEastAsia" w:cstheme="minorEastAsia"/>
                <w:sz w:val="24"/>
                <w:shd w:val="clear" w:color="auto" w:fill="FFFFFF"/>
              </w:rPr>
            </w:pPr>
            <w:r>
              <w:rPr>
                <w:rFonts w:hint="eastAsia" w:asciiTheme="minorEastAsia" w:hAnsiTheme="minorEastAsia" w:cstheme="minorEastAsia"/>
                <w:sz w:val="24"/>
                <w:shd w:val="clear" w:color="auto" w:fill="FFFFFF"/>
              </w:rPr>
              <w:t>简评：本文中把弟弟顽皮捣蛋的形象刻画得淋漓尽致，文中选取了典型的事例——治我闭着眼睛抓衣服穿的坏毛病，进行了详细地描述，再加上语言、动作、神态描写，突出了弟弟的形象。文章语言流畅,层次较清楚，首尾呼应。</w:t>
            </w:r>
          </w:p>
        </w:tc>
        <w:tc>
          <w:tcPr>
            <w:tcW w:w="1036" w:type="dxa"/>
          </w:tcPr>
          <w:p w14:paraId="26EBDCDB">
            <w:pPr>
              <w:spacing w:line="26" w:lineRule="atLeast"/>
              <w:rPr>
                <w:rFonts w:ascii="仿宋" w:hAnsi="仿宋" w:eastAsia="仿宋" w:cs="仿宋"/>
                <w:b/>
                <w:bCs/>
                <w:szCs w:val="21"/>
                <w:shd w:val="clear" w:color="auto" w:fill="FFFFFF"/>
              </w:rPr>
            </w:pPr>
          </w:p>
          <w:p w14:paraId="3E512549">
            <w:pPr>
              <w:adjustRightInd w:val="0"/>
              <w:snapToGrid w:val="0"/>
              <w:rPr>
                <w:rFonts w:ascii="仿宋" w:hAnsi="仿宋" w:eastAsia="仿宋" w:cs="仿宋"/>
                <w:szCs w:val="21"/>
                <w:shd w:val="clear" w:color="auto" w:fill="FFFFFF"/>
              </w:rPr>
            </w:pPr>
          </w:p>
        </w:tc>
      </w:tr>
    </w:tbl>
    <w:p w14:paraId="61D4A6F1">
      <w:pPr>
        <w:spacing w:line="440" w:lineRule="exact"/>
        <w:rPr>
          <w:rFonts w:asciiTheme="minorEastAsia" w:hAnsiTheme="minorEastAsia" w:cstheme="minorEastAsia"/>
          <w:b/>
          <w:bCs/>
          <w:color w:val="F42CC7"/>
          <w:sz w:val="36"/>
          <w:szCs w:val="36"/>
          <w:shd w:val="clear" w:color="auto" w:fill="FFFFFF"/>
        </w:rPr>
      </w:pPr>
      <w:r>
        <w:rPr>
          <w:rFonts w:hint="eastAsia" w:asciiTheme="minorEastAsia" w:hAnsiTheme="minorEastAsia" w:cstheme="minorEastAsia"/>
          <w:b/>
          <w:bCs/>
          <w:color w:val="F42CC7"/>
          <w:sz w:val="36"/>
          <w:szCs w:val="36"/>
          <w:shd w:val="clear" w:color="auto" w:fill="FFFFFF"/>
        </w:rPr>
        <w:t>习作例文</w:t>
      </w:r>
    </w:p>
    <w:p w14:paraId="1C3EC18C">
      <w:pPr>
        <w:spacing w:line="440" w:lineRule="exact"/>
        <w:jc w:val="center"/>
        <w:rPr>
          <w:rFonts w:asciiTheme="minorEastAsia" w:hAnsiTheme="minorEastAsia" w:cstheme="minorEastAsia"/>
          <w:b/>
          <w:bCs/>
          <w:sz w:val="24"/>
          <w:shd w:val="clear" w:color="auto" w:fill="FFFFFF"/>
        </w:rPr>
      </w:pPr>
      <w:r>
        <w:rPr>
          <w:rFonts w:hint="eastAsia" w:asciiTheme="minorEastAsia" w:hAnsiTheme="minorEastAsia" w:cstheme="minorEastAsia"/>
          <w:b/>
          <w:bCs/>
          <w:sz w:val="24"/>
          <w:shd w:val="clear" w:color="auto" w:fill="FFFFFF"/>
        </w:rPr>
        <w:t>小守门员和他的观众们</w:t>
      </w:r>
    </w:p>
    <w:p w14:paraId="2A99DF3E">
      <w:pPr>
        <w:spacing w:line="440" w:lineRule="exact"/>
        <w:rPr>
          <w:rFonts w:asciiTheme="minorEastAsia" w:hAnsiTheme="minorEastAsia" w:cstheme="minorEastAsia"/>
          <w:sz w:val="24"/>
          <w:shd w:val="clear" w:color="auto" w:fill="FFFFFF"/>
        </w:rPr>
      </w:pPr>
      <w:r>
        <w:rPr>
          <w:rFonts w:hint="eastAsia" w:asciiTheme="minorEastAsia" w:hAnsiTheme="minorEastAsia" w:cstheme="minorEastAsia"/>
          <w:sz w:val="24"/>
          <w:shd w:val="clear" w:color="auto" w:fill="FFFFFF"/>
        </w:rPr>
        <w:t xml:space="preserve">【教学目标】 </w:t>
      </w:r>
    </w:p>
    <w:p w14:paraId="0F458C0A">
      <w:pPr>
        <w:spacing w:line="440" w:lineRule="exact"/>
        <w:ind w:firstLine="480" w:firstLineChars="200"/>
        <w:rPr>
          <w:rFonts w:asciiTheme="minorEastAsia" w:hAnsiTheme="minorEastAsia" w:cstheme="minorEastAsia"/>
          <w:sz w:val="24"/>
          <w:shd w:val="clear" w:color="auto" w:fill="FFFFFF"/>
        </w:rPr>
      </w:pPr>
      <w:r>
        <w:rPr>
          <w:rFonts w:hint="eastAsia" w:asciiTheme="minorEastAsia" w:hAnsiTheme="minorEastAsia" w:cstheme="minorEastAsia"/>
          <w:sz w:val="24"/>
          <w:shd w:val="clear" w:color="auto" w:fill="FFFFFF"/>
        </w:rPr>
        <w:t>1.默读例文，通过作者的描述，了解小守门员的特点。</w:t>
      </w:r>
    </w:p>
    <w:p w14:paraId="2BC72542">
      <w:pPr>
        <w:spacing w:line="440" w:lineRule="exact"/>
        <w:ind w:firstLine="480" w:firstLineChars="200"/>
        <w:rPr>
          <w:rFonts w:asciiTheme="minorEastAsia" w:hAnsiTheme="minorEastAsia" w:cstheme="minorEastAsia"/>
          <w:sz w:val="24"/>
          <w:shd w:val="clear" w:color="auto" w:fill="FFFFFF"/>
        </w:rPr>
      </w:pPr>
      <w:r>
        <w:rPr>
          <w:rFonts w:hint="eastAsia" w:asciiTheme="minorEastAsia" w:hAnsiTheme="minorEastAsia" w:cstheme="minorEastAsia"/>
          <w:sz w:val="24"/>
          <w:shd w:val="clear" w:color="auto" w:fill="FFFFFF"/>
        </w:rPr>
        <w:t>2.默读例文，结合批注了解课文描写人物的方法及其好处。</w:t>
      </w:r>
    </w:p>
    <w:p w14:paraId="14A4FA65">
      <w:pPr>
        <w:spacing w:line="440" w:lineRule="exact"/>
        <w:ind w:firstLine="480" w:firstLineChars="200"/>
        <w:rPr>
          <w:rFonts w:asciiTheme="minorEastAsia" w:hAnsiTheme="minorEastAsia" w:cstheme="minorEastAsia"/>
          <w:sz w:val="24"/>
          <w:shd w:val="clear" w:color="auto" w:fill="FFFFFF"/>
        </w:rPr>
      </w:pPr>
      <w:r>
        <w:rPr>
          <w:rFonts w:hint="eastAsia" w:asciiTheme="minorEastAsia" w:hAnsiTheme="minorEastAsia" w:cstheme="minorEastAsia"/>
          <w:sz w:val="24"/>
          <w:shd w:val="clear" w:color="auto" w:fill="FFFFFF"/>
        </w:rPr>
        <w:t>3.分析例文，总结描写人物的方法，学会运用多种方法表现人物形象。</w:t>
      </w:r>
    </w:p>
    <w:p w14:paraId="74298472">
      <w:pPr>
        <w:spacing w:line="440" w:lineRule="exact"/>
        <w:rPr>
          <w:rFonts w:asciiTheme="minorEastAsia" w:hAnsiTheme="minorEastAsia" w:cstheme="minorEastAsia"/>
          <w:sz w:val="24"/>
          <w:shd w:val="clear" w:color="auto" w:fill="FFFFFF"/>
        </w:rPr>
      </w:pPr>
      <w:r>
        <w:rPr>
          <w:rFonts w:hint="eastAsia" w:asciiTheme="minorEastAsia" w:hAnsiTheme="minorEastAsia" w:cstheme="minorEastAsia"/>
          <w:sz w:val="24"/>
          <w:shd w:val="clear" w:color="auto" w:fill="FFFFFF"/>
        </w:rPr>
        <w:t>【教学重点】通过分析习作例文，了解文中描写人物的方法及其好处。总结描写人物的方法，学会运用多种方法表现人物形象。</w:t>
      </w:r>
    </w:p>
    <w:p w14:paraId="4683BED7">
      <w:pPr>
        <w:spacing w:line="440" w:lineRule="exact"/>
        <w:rPr>
          <w:rFonts w:asciiTheme="minorEastAsia" w:hAnsiTheme="minorEastAsia" w:cstheme="minorEastAsia"/>
          <w:sz w:val="24"/>
          <w:shd w:val="clear" w:color="auto" w:fill="FFFFFF"/>
        </w:rPr>
      </w:pPr>
      <w:r>
        <w:rPr>
          <w:rFonts w:hint="eastAsia" w:asciiTheme="minorEastAsia" w:hAnsiTheme="minorEastAsia" w:cstheme="minorEastAsia"/>
          <w:sz w:val="24"/>
          <w:shd w:val="clear" w:color="auto" w:fill="FFFFFF"/>
        </w:rPr>
        <w:t>【教学难点】通过分析习作例文，总结描写人物的方法，学会运用多种描写方法描写人物。</w:t>
      </w:r>
    </w:p>
    <w:p w14:paraId="3CC3BF3B">
      <w:pPr>
        <w:spacing w:line="440" w:lineRule="exact"/>
        <w:rPr>
          <w:rFonts w:asciiTheme="minorEastAsia" w:hAnsiTheme="minorEastAsia" w:cstheme="minorEastAsia"/>
          <w:sz w:val="24"/>
          <w:shd w:val="clear" w:color="auto" w:fill="FFFFFF"/>
        </w:rPr>
      </w:pPr>
      <w:r>
        <w:rPr>
          <w:rFonts w:hint="eastAsia" w:asciiTheme="minorEastAsia" w:hAnsiTheme="minorEastAsia" w:cstheme="minorEastAsia"/>
          <w:sz w:val="24"/>
          <w:shd w:val="clear" w:color="auto" w:fill="FFFFFF"/>
        </w:rPr>
        <w:t>【教学课时】1课时</w:t>
      </w:r>
    </w:p>
    <w:p w14:paraId="172E7AC2">
      <w:pPr>
        <w:spacing w:line="440" w:lineRule="exact"/>
        <w:rPr>
          <w:rFonts w:asciiTheme="minorEastAsia" w:hAnsiTheme="minorEastAsia" w:cstheme="minorEastAsia"/>
          <w:sz w:val="24"/>
          <w:shd w:val="clear" w:color="auto" w:fill="FFFFFF"/>
        </w:rPr>
      </w:pPr>
      <w:r>
        <w:rPr>
          <w:rFonts w:hint="eastAsia" w:asciiTheme="minorEastAsia" w:hAnsiTheme="minorEastAsia" w:cstheme="minorEastAsia"/>
          <w:sz w:val="24"/>
          <w:shd w:val="clear" w:color="auto" w:fill="FFFFFF"/>
        </w:rPr>
        <w:t>【教具准备】 课件</w:t>
      </w:r>
    </w:p>
    <w:p w14:paraId="5E29E870">
      <w:pPr>
        <w:spacing w:line="440" w:lineRule="exact"/>
        <w:rPr>
          <w:rFonts w:asciiTheme="minorEastAsia" w:hAnsiTheme="minorEastAsia" w:cstheme="minorEastAsia"/>
          <w:b/>
          <w:bCs/>
          <w:sz w:val="24"/>
          <w:shd w:val="clear" w:color="auto" w:fill="FFFFFF"/>
        </w:rPr>
      </w:pPr>
      <w:r>
        <w:rPr>
          <w:rFonts w:hint="eastAsia" w:asciiTheme="minorEastAsia" w:hAnsiTheme="minorEastAsia" w:cstheme="minorEastAsia"/>
          <w:sz w:val="24"/>
          <w:shd w:val="clear" w:color="auto" w:fill="FFFFFF"/>
        </w:rPr>
        <w:t xml:space="preserve">【教学过程】 </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6"/>
        <w:gridCol w:w="1036"/>
      </w:tblGrid>
      <w:tr w14:paraId="3E175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6" w:type="dxa"/>
          </w:tcPr>
          <w:p w14:paraId="7221C9AD">
            <w:pPr>
              <w:spacing w:line="324" w:lineRule="auto"/>
              <w:jc w:val="center"/>
              <w:rPr>
                <w:rFonts w:asciiTheme="minorEastAsia" w:hAnsiTheme="minorEastAsia" w:cstheme="minorEastAsia"/>
                <w:b/>
                <w:bCs/>
                <w:szCs w:val="21"/>
                <w:shd w:val="clear" w:color="auto" w:fill="FFFFFF"/>
              </w:rPr>
            </w:pPr>
            <w:r>
              <w:rPr>
                <w:rFonts w:hint="eastAsia" w:asciiTheme="minorEastAsia" w:hAnsiTheme="minorEastAsia" w:cstheme="minorEastAsia"/>
                <w:b/>
                <w:bCs/>
                <w:szCs w:val="21"/>
                <w:shd w:val="clear" w:color="auto" w:fill="FFFFFF"/>
              </w:rPr>
              <w:t>内  容</w:t>
            </w:r>
          </w:p>
        </w:tc>
        <w:tc>
          <w:tcPr>
            <w:tcW w:w="1036" w:type="dxa"/>
          </w:tcPr>
          <w:p w14:paraId="689004AA">
            <w:pPr>
              <w:adjustRightInd w:val="0"/>
              <w:snapToGrid w:val="0"/>
              <w:jc w:val="center"/>
              <w:rPr>
                <w:rFonts w:asciiTheme="minorEastAsia" w:hAnsiTheme="minorEastAsia" w:cstheme="minorEastAsia"/>
                <w:b/>
                <w:bCs/>
                <w:szCs w:val="21"/>
                <w:shd w:val="clear" w:color="auto" w:fill="FFFFFF"/>
              </w:rPr>
            </w:pPr>
            <w:r>
              <w:rPr>
                <w:rStyle w:val="11"/>
                <w:rFonts w:ascii="宋体" w:hAnsi="宋体" w:cs="宋体"/>
                <w:color w:val="F42CC7"/>
                <w:kern w:val="0"/>
                <w:sz w:val="24"/>
              </w:rPr>
              <w:t>设计意图</w:t>
            </w:r>
          </w:p>
        </w:tc>
      </w:tr>
      <w:tr w14:paraId="38587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6" w:type="dxa"/>
          </w:tcPr>
          <w:p w14:paraId="053FEF14">
            <w:pPr>
              <w:spacing w:line="440" w:lineRule="exact"/>
              <w:ind w:firstLine="472" w:firstLineChars="196"/>
              <w:contextualSpacing/>
              <w:rPr>
                <w:rFonts w:asciiTheme="minorEastAsia" w:hAnsiTheme="minorEastAsia" w:cstheme="majorEastAsia"/>
                <w:b/>
                <w:bCs/>
                <w:sz w:val="24"/>
                <w:shd w:val="clear" w:color="auto" w:fill="FFFFFF"/>
              </w:rPr>
            </w:pPr>
            <w:r>
              <w:rPr>
                <w:rFonts w:hint="eastAsia" w:asciiTheme="minorEastAsia" w:hAnsiTheme="minorEastAsia" w:cstheme="majorEastAsia"/>
                <w:b/>
                <w:bCs/>
                <w:sz w:val="24"/>
                <w:shd w:val="clear" w:color="auto" w:fill="FFFFFF"/>
              </w:rPr>
              <w:t xml:space="preserve">一、创设情境，引发兴趣。 </w:t>
            </w:r>
          </w:p>
          <w:p w14:paraId="1A86B1F2">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 xml:space="preserve">1.问题激趣：在《我的朋友容容》的学习中你了解了哪些描写人物的方法？ </w:t>
            </w:r>
          </w:p>
          <w:p w14:paraId="2BF91E35">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（1）小组交流，小组长整理学生发言。</w:t>
            </w:r>
          </w:p>
          <w:p w14:paraId="11DC3589">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（2）小组派代表做汇报发言，师生评议。</w:t>
            </w:r>
          </w:p>
          <w:p w14:paraId="29D9E7DE">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（3）教师小结：选用典型事例，把它写具体；通过动作描写、语言描写、神态描写刻画人物形象。</w:t>
            </w:r>
          </w:p>
          <w:p w14:paraId="32F855F2">
            <w:pPr>
              <w:spacing w:line="440" w:lineRule="exact"/>
              <w:ind w:firstLine="480" w:firstLineChars="200"/>
              <w:contextualSpacing/>
              <w:rPr>
                <w:rFonts w:asciiTheme="minorEastAsia" w:hAnsiTheme="minorEastAsia" w:cstheme="majorEastAsia"/>
                <w:bCs/>
                <w:color w:val="FF0000"/>
                <w:sz w:val="24"/>
                <w:shd w:val="clear" w:color="auto" w:fill="FFFFFF"/>
              </w:rPr>
            </w:pPr>
            <w:r>
              <w:rPr>
                <w:rFonts w:hint="eastAsia" w:asciiTheme="minorEastAsia" w:hAnsiTheme="minorEastAsia" w:cstheme="majorEastAsia"/>
                <w:bCs/>
                <w:sz w:val="24"/>
                <w:shd w:val="clear" w:color="auto" w:fill="FFFFFF"/>
              </w:rPr>
              <w:t>2.导入课题</w:t>
            </w:r>
            <w:r>
              <w:rPr>
                <w:rFonts w:hint="eastAsia" w:ascii="宋体" w:hAnsi="宋体" w:cs="Arial"/>
                <w:b/>
                <w:color w:val="F42CC7"/>
                <w:sz w:val="24"/>
                <w:shd w:val="clear" w:color="auto" w:fill="FFFFFF"/>
              </w:rPr>
              <w:t>【出示课件2】</w:t>
            </w:r>
            <w:r>
              <w:rPr>
                <w:rFonts w:hint="eastAsia" w:asciiTheme="minorEastAsia" w:hAnsiTheme="minorEastAsia" w:cstheme="majorEastAsia"/>
                <w:bCs/>
                <w:sz w:val="24"/>
                <w:shd w:val="clear" w:color="auto" w:fill="FFFFFF"/>
              </w:rPr>
              <w:t>：今天，我们再来阅读一篇文章《小守门员和他的观众们》，了解课文内容，学习作者描写人物的方法。</w:t>
            </w:r>
            <w:r>
              <w:rPr>
                <w:rFonts w:hint="eastAsia" w:asciiTheme="minorEastAsia" w:hAnsiTheme="minorEastAsia" w:cstheme="majorEastAsia"/>
                <w:bCs/>
                <w:color w:val="FF0000"/>
                <w:sz w:val="24"/>
                <w:shd w:val="clear" w:color="auto" w:fill="FFFFFF"/>
              </w:rPr>
              <w:t>（板书：小守门员和他的观众们）</w:t>
            </w:r>
          </w:p>
          <w:p w14:paraId="6A789965">
            <w:pPr>
              <w:spacing w:line="440" w:lineRule="exact"/>
              <w:ind w:firstLine="472" w:firstLineChars="196"/>
              <w:contextualSpacing/>
              <w:rPr>
                <w:rFonts w:asciiTheme="minorEastAsia" w:hAnsiTheme="minorEastAsia" w:cstheme="majorEastAsia"/>
                <w:b/>
                <w:bCs/>
                <w:sz w:val="24"/>
                <w:shd w:val="clear" w:color="auto" w:fill="FFFFFF"/>
              </w:rPr>
            </w:pPr>
            <w:r>
              <w:rPr>
                <w:rFonts w:hint="eastAsia" w:asciiTheme="minorEastAsia" w:hAnsiTheme="minorEastAsia" w:cstheme="majorEastAsia"/>
                <w:b/>
                <w:bCs/>
                <w:sz w:val="24"/>
                <w:shd w:val="clear" w:color="auto" w:fill="FFFFFF"/>
              </w:rPr>
              <w:t xml:space="preserve">二、初读课文，整体感知。 </w:t>
            </w:r>
          </w:p>
          <w:p w14:paraId="40CD0B26">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1.请同学们默读课文。</w:t>
            </w:r>
          </w:p>
          <w:p w14:paraId="23B2CEF0">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 xml:space="preserve">（1）注意要读准字音，读懂字词，有读不通顺的地方多读几遍。 </w:t>
            </w:r>
          </w:p>
          <w:p w14:paraId="165E539E">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（2）标清段落序号, 圈划出不理解的地方、读不准的字、词语或句子,及时请教同桌或者老师。</w:t>
            </w:r>
          </w:p>
          <w:p w14:paraId="748A2C74">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（3）默读课文，结合批注,想一想课文是通过说明方法来表现小守门员和他的观众们的不同特点的,这样写有什么好处。</w:t>
            </w:r>
          </w:p>
          <w:p w14:paraId="351ADC5A">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2.小组同学互相交流。</w:t>
            </w:r>
          </w:p>
          <w:p w14:paraId="19D4C8A7">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3.小组派代表进行预习汇报，师生评议。</w:t>
            </w:r>
          </w:p>
          <w:p w14:paraId="6E4CF552">
            <w:pPr>
              <w:spacing w:line="440" w:lineRule="exact"/>
              <w:ind w:firstLine="482" w:firstLineChars="200"/>
              <w:contextualSpacing/>
              <w:rPr>
                <w:rFonts w:asciiTheme="minorEastAsia" w:hAnsiTheme="minorEastAsia" w:cstheme="majorEastAsia"/>
                <w:b/>
                <w:bCs/>
                <w:sz w:val="24"/>
                <w:shd w:val="clear" w:color="auto" w:fill="FFFFFF"/>
              </w:rPr>
            </w:pPr>
            <w:r>
              <w:rPr>
                <w:rFonts w:hint="eastAsia" w:asciiTheme="minorEastAsia" w:hAnsiTheme="minorEastAsia" w:cstheme="majorEastAsia"/>
                <w:b/>
                <w:bCs/>
                <w:sz w:val="24"/>
                <w:shd w:val="clear" w:color="auto" w:fill="FFFFFF"/>
              </w:rPr>
              <w:t xml:space="preserve">三、读中感悟，体会写法。 </w:t>
            </w:r>
          </w:p>
          <w:p w14:paraId="77632F9B">
            <w:pPr>
              <w:spacing w:line="440" w:lineRule="exact"/>
              <w:rPr>
                <w:rFonts w:cs="宋体" w:asciiTheme="minorEastAsia" w:hAnsiTheme="minorEastAsia"/>
                <w:sz w:val="24"/>
              </w:rPr>
            </w:pPr>
            <w:r>
              <w:rPr>
                <w:rFonts w:ascii="宋体" w:hAnsi="宋体" w:cs="Arial"/>
                <w:color w:val="0000FF"/>
                <w:sz w:val="24"/>
                <w:shd w:val="clear" w:color="auto" w:fill="FFFFFF"/>
              </w:rPr>
              <w:t>【</w:t>
            </w:r>
            <w:r>
              <w:rPr>
                <w:rFonts w:hint="eastAsia" w:ascii="宋体" w:hAnsi="宋体" w:cs="Arial"/>
                <w:b/>
                <w:color w:val="0000FF"/>
                <w:sz w:val="24"/>
                <w:shd w:val="clear" w:color="auto" w:fill="FFFFFF"/>
              </w:rPr>
              <w:t>出示课件</w:t>
            </w:r>
            <w:r>
              <w:rPr>
                <w:rFonts w:hint="eastAsia" w:ascii="宋体" w:hAnsi="宋体" w:cs="Arial"/>
                <w:b/>
                <w:color w:val="F42CC7"/>
                <w:sz w:val="24"/>
                <w:shd w:val="clear" w:color="auto" w:fill="FFFFFF"/>
              </w:rPr>
              <w:t>3</w:t>
            </w:r>
            <w:r>
              <w:rPr>
                <w:rFonts w:ascii="宋体" w:hAnsi="宋体" w:cs="Arial"/>
                <w:color w:val="0000FF"/>
                <w:sz w:val="24"/>
                <w:shd w:val="clear" w:color="auto" w:fill="FFFFFF"/>
              </w:rPr>
              <w:t>】</w:t>
            </w:r>
            <w:r>
              <w:rPr>
                <w:rFonts w:hint="eastAsia" w:ascii="宋体" w:hAnsi="宋体" w:cs="Arial"/>
                <w:color w:val="0000FF"/>
                <w:sz w:val="24"/>
                <w:shd w:val="clear" w:color="auto" w:fill="FFFFFF"/>
              </w:rPr>
              <w:t>（第二自然段）</w:t>
            </w:r>
          </w:p>
          <w:p w14:paraId="5FF202B6">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1.自由读，说说你感受到什么？（小守门员的尽职尽责。）你从哪儿看出来的，从课文中找出这段话，画出有关词句。</w:t>
            </w:r>
          </w:p>
          <w:p w14:paraId="10631CB2">
            <w:pPr>
              <w:spacing w:line="440" w:lineRule="exact"/>
              <w:ind w:firstLine="480" w:firstLineChars="200"/>
              <w:contextualSpacing/>
              <w:rPr>
                <w:rFonts w:cs="宋体" w:asciiTheme="minorEastAsia" w:hAnsiTheme="minorEastAsia"/>
                <w:sz w:val="24"/>
              </w:rPr>
            </w:pPr>
            <w:r>
              <w:rPr>
                <w:rFonts w:hint="eastAsia" w:asciiTheme="minorEastAsia" w:hAnsiTheme="minorEastAsia" w:cstheme="majorEastAsia"/>
                <w:bCs/>
                <w:sz w:val="24"/>
                <w:shd w:val="clear" w:color="auto" w:fill="FFFFFF"/>
              </w:rPr>
              <w:t>2.指名汇报，大家补充，读出体会。</w:t>
            </w:r>
          </w:p>
          <w:p w14:paraId="17220E89">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3.交流描写方法：</w:t>
            </w:r>
            <w:r>
              <w:rPr>
                <w:rFonts w:hint="eastAsia" w:asciiTheme="minorEastAsia" w:hAnsiTheme="minorEastAsia"/>
                <w:sz w:val="24"/>
              </w:rPr>
              <w:t>外貌、神态、动作和心理活动都写得细致、具体。</w:t>
            </w:r>
          </w:p>
          <w:p w14:paraId="332FB7EB">
            <w:pPr>
              <w:spacing w:line="440" w:lineRule="exact"/>
              <w:ind w:firstLine="480" w:firstLineChars="200"/>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4.教师小结</w:t>
            </w:r>
            <w:r>
              <w:rPr>
                <w:rFonts w:ascii="宋体" w:hAnsi="宋体" w:cs="Arial"/>
                <w:color w:val="F42CC7"/>
                <w:sz w:val="24"/>
                <w:shd w:val="clear" w:color="auto" w:fill="FFFFFF"/>
              </w:rPr>
              <w:t>【</w:t>
            </w:r>
            <w:r>
              <w:rPr>
                <w:rFonts w:hint="eastAsia" w:ascii="宋体" w:hAnsi="宋体" w:cs="Arial"/>
                <w:b/>
                <w:color w:val="F42CC7"/>
                <w:sz w:val="24"/>
                <w:shd w:val="clear" w:color="auto" w:fill="FFFFFF"/>
              </w:rPr>
              <w:t>出示课件4</w:t>
            </w:r>
            <w:r>
              <w:rPr>
                <w:rFonts w:ascii="宋体" w:hAnsi="宋体" w:cs="Arial"/>
                <w:color w:val="F42CC7"/>
                <w:sz w:val="24"/>
                <w:shd w:val="clear" w:color="auto" w:fill="FFFFFF"/>
              </w:rPr>
              <w:t>】</w:t>
            </w:r>
            <w:r>
              <w:rPr>
                <w:rFonts w:hint="eastAsia" w:asciiTheme="minorEastAsia" w:hAnsiTheme="minorEastAsia" w:cstheme="majorEastAsia"/>
                <w:bCs/>
                <w:sz w:val="24"/>
                <w:shd w:val="clear" w:color="auto" w:fill="FFFFFF"/>
              </w:rPr>
              <w:t>：</w:t>
            </w:r>
            <w:r>
              <w:rPr>
                <w:rFonts w:hint="eastAsia" w:asciiTheme="minorEastAsia" w:hAnsiTheme="minorEastAsia"/>
                <w:sz w:val="24"/>
              </w:rPr>
              <w:t>外貌、神态、动作和心理活动</w:t>
            </w:r>
            <w:r>
              <w:rPr>
                <w:rFonts w:hint="eastAsia" w:asciiTheme="minorEastAsia" w:hAnsiTheme="minorEastAsia" w:cstheme="majorEastAsia"/>
                <w:bCs/>
                <w:sz w:val="24"/>
                <w:shd w:val="clear" w:color="auto" w:fill="FFFFFF"/>
              </w:rPr>
              <w:t>描写是刻画人物的重要方法之一。在这段话中作者穿插运用这些描写方法，并且描写细致、具体，成功地把一个尽职尽责的小守门员展现在读者面前。</w:t>
            </w:r>
          </w:p>
          <w:p w14:paraId="3536339F">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5.指导朗读，在读中表现出小守门员的尽职尽责。</w:t>
            </w:r>
          </w:p>
          <w:p w14:paraId="131E390A">
            <w:pPr>
              <w:spacing w:line="440" w:lineRule="exact"/>
              <w:rPr>
                <w:rFonts w:cs="宋体" w:asciiTheme="minorEastAsia" w:hAnsiTheme="minorEastAsia"/>
                <w:sz w:val="24"/>
              </w:rPr>
            </w:pPr>
            <w:r>
              <w:rPr>
                <w:rFonts w:ascii="宋体" w:hAnsi="宋体" w:cs="Arial"/>
                <w:color w:val="0000FF"/>
                <w:sz w:val="24"/>
                <w:shd w:val="clear" w:color="auto" w:fill="FFFFFF"/>
              </w:rPr>
              <w:t>【</w:t>
            </w:r>
            <w:r>
              <w:rPr>
                <w:rFonts w:hint="eastAsia" w:ascii="宋体" w:hAnsi="宋体" w:cs="Arial"/>
                <w:b/>
                <w:color w:val="0000FF"/>
                <w:sz w:val="24"/>
                <w:shd w:val="clear" w:color="auto" w:fill="FFFFFF"/>
              </w:rPr>
              <w:t>出示课件</w:t>
            </w:r>
            <w:r>
              <w:rPr>
                <w:rFonts w:hint="eastAsia" w:ascii="宋体" w:hAnsi="宋体" w:cs="Arial"/>
                <w:b/>
                <w:color w:val="F42CC7"/>
                <w:sz w:val="24"/>
                <w:shd w:val="clear" w:color="auto" w:fill="FFFFFF"/>
              </w:rPr>
              <w:t>5</w:t>
            </w:r>
            <w:r>
              <w:rPr>
                <w:rFonts w:ascii="宋体" w:hAnsi="宋体" w:cs="Arial"/>
                <w:color w:val="0000FF"/>
                <w:sz w:val="24"/>
                <w:shd w:val="clear" w:color="auto" w:fill="FFFFFF"/>
              </w:rPr>
              <w:t>】</w:t>
            </w:r>
            <w:r>
              <w:rPr>
                <w:rFonts w:hint="eastAsia" w:ascii="宋体" w:hAnsi="宋体" w:cs="Arial"/>
                <w:color w:val="0000FF"/>
                <w:sz w:val="24"/>
                <w:shd w:val="clear" w:color="auto" w:fill="FFFFFF"/>
              </w:rPr>
              <w:t>（第三至五自然段）</w:t>
            </w:r>
          </w:p>
          <w:p w14:paraId="78FDB836">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1.自由读，说说你感受到什么？（感受到激烈、紧张的比赛场面。）你从哪儿看出来的，从课文中找出这段话，画出有关词句。</w:t>
            </w:r>
          </w:p>
          <w:p w14:paraId="077A8F1B">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2.指名汇报，大家补充，读出体会。</w:t>
            </w:r>
          </w:p>
          <w:p w14:paraId="29FB4181">
            <w:pPr>
              <w:spacing w:line="440" w:lineRule="exact"/>
              <w:ind w:firstLine="480" w:firstLineChars="200"/>
              <w:rPr>
                <w:rFonts w:cs="宋体" w:asciiTheme="minorEastAsia" w:hAnsiTheme="minorEastAsia"/>
                <w:sz w:val="24"/>
              </w:rPr>
            </w:pPr>
            <w:r>
              <w:rPr>
                <w:rFonts w:hint="eastAsia" w:asciiTheme="minorEastAsia" w:hAnsiTheme="minorEastAsia" w:cstheme="majorEastAsia"/>
                <w:bCs/>
                <w:sz w:val="24"/>
                <w:shd w:val="clear" w:color="auto" w:fill="FFFFFF"/>
              </w:rPr>
              <w:t>4.交流描写方法：</w:t>
            </w:r>
            <w:r>
              <w:rPr>
                <w:rFonts w:hint="eastAsia" w:asciiTheme="minorEastAsia" w:hAnsiTheme="minorEastAsia"/>
                <w:sz w:val="24"/>
              </w:rPr>
              <w:t>通过侧面描写表现人物特点。</w:t>
            </w:r>
            <w:r>
              <w:rPr>
                <w:rFonts w:ascii="宋体" w:hAnsi="宋体" w:cs="Arial"/>
                <w:color w:val="0000FF"/>
                <w:sz w:val="24"/>
                <w:shd w:val="clear" w:color="auto" w:fill="FFFFFF"/>
              </w:rPr>
              <w:t>【</w:t>
            </w:r>
            <w:r>
              <w:rPr>
                <w:rFonts w:hint="eastAsia" w:ascii="宋体" w:hAnsi="宋体" w:cs="Arial"/>
                <w:b/>
                <w:color w:val="0000FF"/>
                <w:sz w:val="24"/>
                <w:shd w:val="clear" w:color="auto" w:fill="FFFFFF"/>
              </w:rPr>
              <w:t>出示课件</w:t>
            </w:r>
            <w:r>
              <w:rPr>
                <w:rFonts w:hint="eastAsia" w:ascii="宋体" w:hAnsi="宋体" w:cs="Arial"/>
                <w:b/>
                <w:color w:val="F42CC7"/>
                <w:sz w:val="24"/>
                <w:shd w:val="clear" w:color="auto" w:fill="FFFFFF"/>
              </w:rPr>
              <w:t>6</w:t>
            </w:r>
            <w:r>
              <w:rPr>
                <w:rFonts w:ascii="宋体" w:hAnsi="宋体" w:cs="Arial"/>
                <w:color w:val="0000FF"/>
                <w:sz w:val="24"/>
                <w:shd w:val="clear" w:color="auto" w:fill="FFFFFF"/>
              </w:rPr>
              <w:t>】</w:t>
            </w:r>
          </w:p>
          <w:p w14:paraId="04CFD90F">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5.教师小结：作者通过对周围人物或环境的描绘来表现所要描写的对象，以使其鲜明突出，即间接地对描写对象进行刻画描绘。</w:t>
            </w:r>
          </w:p>
          <w:p w14:paraId="155EE1EE">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如从选段中的动作描写“小守门员和观众们都紧紧盯着球场中的足球”神态描写“搂着小弟弟的红领可能来迟了，他坐在最边上，也全神贯注地注视着局势的发展</w:t>
            </w:r>
            <w:r>
              <w:rPr>
                <w:rFonts w:hint="eastAsia" w:asciiTheme="minorEastAsia" w:hAnsiTheme="minorEastAsia" w:cstheme="majorEastAsia"/>
                <w:bCs/>
                <w:color w:val="F42CC7"/>
                <w:sz w:val="24"/>
                <w:shd w:val="clear" w:color="auto" w:fill="FFFFFF"/>
              </w:rPr>
              <w:t>”，</w:t>
            </w:r>
            <w:r>
              <w:rPr>
                <w:rFonts w:hint="eastAsia" w:asciiTheme="minorEastAsia" w:hAnsiTheme="minorEastAsia" w:cstheme="majorEastAsia"/>
                <w:bCs/>
                <w:sz w:val="24"/>
                <w:shd w:val="clear" w:color="auto" w:fill="FFFFFF"/>
              </w:rPr>
              <w:t>心理描写“旁边的那个戴帽子的小男孩却显得挺紧张，也许是头一回看到这样激烈的球赛。”等都能感受到比赛的紧张程度，从侧面反映了小守门员的尽职尽责。</w:t>
            </w:r>
          </w:p>
          <w:p w14:paraId="509B4C91">
            <w:pPr>
              <w:spacing w:line="440" w:lineRule="exact"/>
              <w:ind w:firstLine="480" w:firstLineChars="200"/>
              <w:contextualSpacing/>
              <w:rPr>
                <w:rFonts w:asciiTheme="minorEastAsia" w:hAnsiTheme="minorEastAsia" w:cstheme="majorEastAsia"/>
                <w:bCs/>
                <w:color w:val="0000FF"/>
                <w:sz w:val="24"/>
                <w:shd w:val="clear" w:color="auto" w:fill="FFFFFF"/>
              </w:rPr>
            </w:pPr>
            <w:r>
              <w:rPr>
                <w:rFonts w:hint="eastAsia" w:asciiTheme="minorEastAsia" w:hAnsiTheme="minorEastAsia" w:cstheme="majorEastAsia"/>
                <w:bCs/>
                <w:sz w:val="24"/>
                <w:shd w:val="clear" w:color="auto" w:fill="FFFFFF"/>
              </w:rPr>
              <w:t>6.指导朗读，在读中感受众人各有特色的外貌、神态和动作，在读中感受到小守门员的尽职尽责。</w:t>
            </w:r>
          </w:p>
          <w:p w14:paraId="6AF12A85">
            <w:pPr>
              <w:spacing w:line="440" w:lineRule="exact"/>
              <w:ind w:firstLine="482" w:firstLineChars="200"/>
              <w:contextualSpacing/>
              <w:rPr>
                <w:rFonts w:asciiTheme="minorEastAsia" w:hAnsiTheme="minorEastAsia" w:cstheme="majorEastAsia"/>
                <w:b/>
                <w:bCs/>
                <w:sz w:val="24"/>
                <w:shd w:val="clear" w:color="auto" w:fill="FFFFFF"/>
              </w:rPr>
            </w:pPr>
            <w:r>
              <w:rPr>
                <w:rFonts w:hint="eastAsia" w:asciiTheme="minorEastAsia" w:hAnsiTheme="minorEastAsia" w:cstheme="majorEastAsia"/>
                <w:b/>
                <w:bCs/>
                <w:sz w:val="24"/>
                <w:shd w:val="clear" w:color="auto" w:fill="FFFFFF"/>
              </w:rPr>
              <w:t>四、课堂小结，总结写法。</w:t>
            </w:r>
          </w:p>
          <w:p w14:paraId="07E24D11">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 xml:space="preserve">1.通过学习，你了解了小守门员和他的观众们的哪些特点？（小守门员的尽职尽责，观众们的紧张。） </w:t>
            </w:r>
          </w:p>
          <w:p w14:paraId="50F8730F">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 xml:space="preserve">2.在这篇课文中作者用了哪些方法向我们来介绍小守门员和他的观众们？（外貌描写、神态描写、动作描写等。） </w:t>
            </w:r>
          </w:p>
          <w:p w14:paraId="181E30D0">
            <w:pPr>
              <w:spacing w:line="440" w:lineRule="exact"/>
              <w:ind w:firstLine="482" w:firstLineChars="200"/>
              <w:contextualSpacing/>
              <w:rPr>
                <w:rFonts w:asciiTheme="minorEastAsia" w:hAnsiTheme="minorEastAsia" w:cstheme="majorEastAsia"/>
                <w:b/>
                <w:bCs/>
                <w:sz w:val="24"/>
                <w:shd w:val="clear" w:color="auto" w:fill="FFFFFF"/>
              </w:rPr>
            </w:pPr>
            <w:r>
              <w:rPr>
                <w:rFonts w:hint="eastAsia" w:asciiTheme="minorEastAsia" w:hAnsiTheme="minorEastAsia" w:cstheme="majorEastAsia"/>
                <w:b/>
                <w:bCs/>
                <w:sz w:val="24"/>
                <w:shd w:val="clear" w:color="auto" w:fill="FFFFFF"/>
              </w:rPr>
              <w:t>五、课堂练笔。</w:t>
            </w:r>
          </w:p>
          <w:p w14:paraId="71904E73">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1.写一个自己熟悉的人。注意抓住人物特点写，试着用上典型事例、语言描写、动作描写、神态描写等多种描写方法。</w:t>
            </w:r>
          </w:p>
          <w:p w14:paraId="16CC0145">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2.学生动笔写，教师巡视，个别指导。</w:t>
            </w:r>
          </w:p>
          <w:p w14:paraId="6947EF9B">
            <w:pPr>
              <w:spacing w:line="440" w:lineRule="exact"/>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　　3.集体评议。</w:t>
            </w:r>
          </w:p>
          <w:p w14:paraId="71FCBD70">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（1）教师选择巡视中发现的典型习作，请习作的作者上台朗读。</w:t>
            </w:r>
          </w:p>
          <w:p w14:paraId="64B95370">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（2）其他同学认真听读。</w:t>
            </w:r>
          </w:p>
          <w:p w14:paraId="0C8C3B10">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（3）师生评议，可以做补充发言，也可以提出修改意见。</w:t>
            </w:r>
          </w:p>
          <w:p w14:paraId="7AB0661A">
            <w:pPr>
              <w:spacing w:line="440" w:lineRule="exact"/>
              <w:ind w:firstLine="472" w:firstLineChars="196"/>
              <w:contextualSpacing/>
              <w:rPr>
                <w:rFonts w:asciiTheme="minorEastAsia" w:hAnsiTheme="minorEastAsia" w:cstheme="majorEastAsia"/>
                <w:b/>
                <w:bCs/>
                <w:sz w:val="24"/>
                <w:shd w:val="clear" w:color="auto" w:fill="FFFFFF"/>
              </w:rPr>
            </w:pPr>
            <w:r>
              <w:rPr>
                <w:rFonts w:hint="eastAsia" w:asciiTheme="minorEastAsia" w:hAnsiTheme="minorEastAsia" w:cstheme="majorEastAsia"/>
                <w:b/>
                <w:bCs/>
                <w:sz w:val="24"/>
                <w:shd w:val="clear" w:color="auto" w:fill="FFFFFF"/>
              </w:rPr>
              <w:t>六、课后作业。</w:t>
            </w:r>
          </w:p>
          <w:p w14:paraId="50E1B540">
            <w:pPr>
              <w:spacing w:line="440" w:lineRule="exact"/>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　　1.找到小练笔中写得好的地方与同学互相分享。</w:t>
            </w:r>
          </w:p>
          <w:p w14:paraId="341F43E5">
            <w:pPr>
              <w:spacing w:line="440" w:lineRule="exact"/>
              <w:ind w:firstLine="480" w:firstLineChars="200"/>
              <w:contextualSpacing/>
              <w:rPr>
                <w:rFonts w:asciiTheme="minorEastAsia" w:hAnsiTheme="minorEastAsia" w:cstheme="majorEastAsia"/>
                <w:bCs/>
                <w:sz w:val="24"/>
                <w:shd w:val="clear" w:color="auto" w:fill="FFFFFF"/>
              </w:rPr>
            </w:pPr>
            <w:r>
              <w:rPr>
                <w:rFonts w:hint="eastAsia" w:asciiTheme="minorEastAsia" w:hAnsiTheme="minorEastAsia" w:cstheme="majorEastAsia"/>
                <w:bCs/>
                <w:sz w:val="24"/>
                <w:shd w:val="clear" w:color="auto" w:fill="FFFFFF"/>
              </w:rPr>
              <w:t>2.根据评议修改自己的小练笔。</w:t>
            </w:r>
          </w:p>
          <w:p w14:paraId="2374B83D">
            <w:pPr>
              <w:spacing w:line="440" w:lineRule="exact"/>
              <w:ind w:firstLine="480" w:firstLineChars="200"/>
              <w:contextualSpacing/>
              <w:rPr>
                <w:rFonts w:asciiTheme="minorEastAsia" w:hAnsiTheme="minorEastAsia" w:cstheme="minorEastAsia"/>
                <w:sz w:val="24"/>
                <w:shd w:val="clear" w:color="auto" w:fill="FFFFFF"/>
              </w:rPr>
            </w:pPr>
            <w:r>
              <w:rPr>
                <w:rFonts w:hint="eastAsia" w:asciiTheme="minorEastAsia" w:hAnsiTheme="minorEastAsia" w:cstheme="minorEastAsia"/>
                <w:sz w:val="24"/>
                <w:shd w:val="clear" w:color="auto" w:fill="FFFFFF"/>
              </w:rPr>
              <w:t>3.推荐阅读：</w:t>
            </w:r>
          </w:p>
          <w:p w14:paraId="4F862AA0">
            <w:pPr>
              <w:spacing w:line="440" w:lineRule="exact"/>
              <w:contextualSpacing/>
              <w:jc w:val="center"/>
              <w:rPr>
                <w:rFonts w:ascii="楷体" w:hAnsi="楷体" w:eastAsia="楷体" w:cstheme="minorEastAsia"/>
                <w:sz w:val="24"/>
                <w:shd w:val="clear" w:color="auto" w:fill="FFFFFF"/>
              </w:rPr>
            </w:pPr>
            <w:r>
              <w:rPr>
                <w:rFonts w:hint="eastAsia" w:ascii="楷体" w:hAnsi="楷体" w:eastAsia="楷体" w:cstheme="minorEastAsia"/>
                <w:sz w:val="24"/>
                <w:shd w:val="clear" w:color="auto" w:fill="FFFFFF"/>
              </w:rPr>
              <w:t>拔河比赛</w:t>
            </w:r>
          </w:p>
          <w:p w14:paraId="26BFF1D0">
            <w:pPr>
              <w:spacing w:line="440" w:lineRule="exact"/>
              <w:ind w:firstLine="480" w:firstLineChars="200"/>
              <w:contextualSpacing/>
              <w:jc w:val="left"/>
              <w:rPr>
                <w:rFonts w:ascii="楷体" w:hAnsi="楷体" w:eastAsia="楷体" w:cstheme="minorEastAsia"/>
                <w:sz w:val="24"/>
                <w:shd w:val="clear" w:color="auto" w:fill="FFFFFF"/>
              </w:rPr>
            </w:pPr>
            <w:r>
              <w:rPr>
                <w:rFonts w:hint="eastAsia" w:ascii="楷体" w:hAnsi="楷体" w:eastAsia="楷体" w:cstheme="minorEastAsia"/>
                <w:sz w:val="24"/>
                <w:shd w:val="clear" w:color="auto" w:fill="FFFFFF"/>
              </w:rPr>
              <w:t>今天，火辣辣的太阳炙烤着大地。我们四班和三班的同学在后操场举行了一次有趣的拔河比赛。先我们每班分成了两局，每组45人。</w:t>
            </w:r>
          </w:p>
          <w:p w14:paraId="31A84D17">
            <w:pPr>
              <w:spacing w:line="440" w:lineRule="exact"/>
              <w:ind w:firstLine="480" w:firstLineChars="200"/>
              <w:contextualSpacing/>
              <w:jc w:val="left"/>
              <w:rPr>
                <w:rFonts w:ascii="楷体" w:hAnsi="楷体" w:eastAsia="楷体" w:cstheme="minorEastAsia"/>
                <w:sz w:val="24"/>
                <w:shd w:val="clear" w:color="auto" w:fill="FFFFFF"/>
              </w:rPr>
            </w:pPr>
            <w:r>
              <w:rPr>
                <w:rFonts w:hint="eastAsia" w:ascii="楷体" w:hAnsi="楷体" w:eastAsia="楷体" w:cstheme="minorEastAsia"/>
                <w:sz w:val="24"/>
                <w:shd w:val="clear" w:color="auto" w:fill="FFFFFF"/>
              </w:rPr>
              <w:t xml:space="preserve">最精彩的时刻到了。该我们四班的男同学和三班的男同学比赛了。“预备!”发令的老师一声喊，参加的同学个个精神抖擞，信心百倍。队员门用铁钳般的双手抓紧了绳子，脸绷得紧紧的，全神贯注地盯着老师嘴唇上的口哨。观看的同学都屏气凝神的看着那些队员，那形势真像是箭在弦上，一触即发。 </w:t>
            </w:r>
          </w:p>
          <w:p w14:paraId="3032F73B">
            <w:pPr>
              <w:spacing w:line="440" w:lineRule="exact"/>
              <w:ind w:firstLine="240" w:firstLineChars="100"/>
              <w:contextualSpacing/>
              <w:jc w:val="left"/>
              <w:rPr>
                <w:rFonts w:ascii="楷体" w:hAnsi="楷体" w:eastAsia="楷体" w:cstheme="minorEastAsia"/>
                <w:sz w:val="24"/>
                <w:shd w:val="clear" w:color="auto" w:fill="FFFFFF"/>
              </w:rPr>
            </w:pPr>
            <w:r>
              <w:rPr>
                <w:rFonts w:hint="eastAsia" w:ascii="楷体" w:hAnsi="楷体" w:eastAsia="楷体" w:cstheme="minorEastAsia"/>
                <w:sz w:val="24"/>
                <w:shd w:val="clear" w:color="auto" w:fill="FFFFFF"/>
              </w:rPr>
              <w:t>“嘟”哨声响了，场上一片欢腾。与此同时，观看的同学的加油声爆发出来了，声音此起彼伏。只见我班的队员双脚不由自主的向前划，又见我班的队员双脚使劲刹地，拼命把绳子往下压，身子往后躺，几乎要贴到地面了。双方也不是示弱，开始了拉锯战。队员们一双双手紧紧的抓住绳子，一张张小脸涨的通红。所有队员们齐心协力，这力量足有排山倒海之势，又如雷霆万钧之力。我班的男同学赢了，同学们欢呼、跳跃。</w:t>
            </w:r>
          </w:p>
          <w:p w14:paraId="58794D69">
            <w:pPr>
              <w:spacing w:line="440" w:lineRule="exact"/>
              <w:ind w:firstLine="480" w:firstLineChars="200"/>
              <w:contextualSpacing/>
              <w:jc w:val="left"/>
              <w:rPr>
                <w:rFonts w:ascii="楷体" w:hAnsi="楷体" w:eastAsia="楷体" w:cstheme="minorEastAsia"/>
                <w:sz w:val="24"/>
                <w:shd w:val="clear" w:color="auto" w:fill="FFFFFF"/>
              </w:rPr>
            </w:pPr>
            <w:r>
              <w:rPr>
                <w:rFonts w:hint="eastAsia" w:ascii="楷体" w:hAnsi="楷体" w:eastAsia="楷体" w:cstheme="minorEastAsia"/>
                <w:sz w:val="24"/>
                <w:shd w:val="clear" w:color="auto" w:fill="FFFFFF"/>
              </w:rPr>
              <w:t>这次拔河比赛不仅增强了我们的体力，还培养了我们的团体精神，真是一举两得啊!</w:t>
            </w:r>
          </w:p>
          <w:p w14:paraId="56498898">
            <w:pPr>
              <w:spacing w:line="440" w:lineRule="exact"/>
              <w:ind w:firstLine="480" w:firstLineChars="200"/>
              <w:contextualSpacing/>
              <w:jc w:val="left"/>
              <w:rPr>
                <w:rFonts w:asciiTheme="minorEastAsia" w:hAnsiTheme="minorEastAsia" w:cstheme="minorEastAsia"/>
                <w:sz w:val="24"/>
                <w:shd w:val="clear" w:color="auto" w:fill="FFFFFF"/>
              </w:rPr>
            </w:pPr>
            <w:r>
              <w:rPr>
                <w:rFonts w:hint="eastAsia" w:asciiTheme="minorEastAsia" w:hAnsiTheme="minorEastAsia" w:cstheme="minorEastAsia"/>
                <w:sz w:val="24"/>
                <w:shd w:val="clear" w:color="auto" w:fill="FFFFFF"/>
              </w:rPr>
              <w:t>简评：这篇文章写了一次有趣的拔河比赛。文章开篇点题，中间部分写了拔河比赛最精彩的过程，结尾总结全文。文中通过写同学们在拔河比赛中的动作“用铁钳般的双手抓紧了绳子”“我班的队员双脚不由自主的向前划，又见我班的队员双脚使劲刹地，拼命把绳子往下压，身子往后躺”；神态“脸绷得紧紧的，全神贯注地盯着老师嘴唇上的口哨。观看的同学都屏气凝神的看着那些队员”“一张张小脸涨的通红”；心理“双方也不是示弱”等，表现了参赛同学和观众的不同特点，形象地写出了比赛场面的壮观，表现了同学们在拔河比赛中的快乐心情。</w:t>
            </w:r>
          </w:p>
        </w:tc>
        <w:tc>
          <w:tcPr>
            <w:tcW w:w="1036" w:type="dxa"/>
          </w:tcPr>
          <w:p w14:paraId="226A8CCF">
            <w:pPr>
              <w:spacing w:line="26" w:lineRule="atLeast"/>
              <w:rPr>
                <w:rFonts w:ascii="仿宋" w:hAnsi="仿宋" w:eastAsia="仿宋" w:cs="仿宋"/>
                <w:b/>
                <w:bCs/>
                <w:szCs w:val="21"/>
                <w:shd w:val="clear" w:color="auto" w:fill="FFFFFF"/>
              </w:rPr>
            </w:pPr>
          </w:p>
          <w:p w14:paraId="506A7A5E">
            <w:pPr>
              <w:adjustRightInd w:val="0"/>
              <w:snapToGrid w:val="0"/>
              <w:rPr>
                <w:rFonts w:ascii="仿宋" w:hAnsi="仿宋" w:eastAsia="仿宋" w:cs="仿宋"/>
                <w:szCs w:val="21"/>
                <w:shd w:val="clear" w:color="auto" w:fill="FFFFFF"/>
              </w:rPr>
            </w:pPr>
          </w:p>
        </w:tc>
      </w:tr>
    </w:tbl>
    <w:p w14:paraId="2D170BBE">
      <w:pPr>
        <w:adjustRightInd w:val="0"/>
        <w:snapToGrid w:val="0"/>
        <w:spacing w:line="300" w:lineRule="auto"/>
        <w:rPr>
          <w:rFonts w:asciiTheme="minorEastAsia" w:hAnsiTheme="minorEastAsia" w:cstheme="minorEastAsia"/>
          <w:bCs/>
          <w:szCs w:val="21"/>
          <w:shd w:val="clear" w:color="auto" w:fill="FFFFFF"/>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C7D96">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4BFDC">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6432D">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F5355">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2BFD4">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CB019">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D1E"/>
    <w:rsid w:val="00011159"/>
    <w:rsid w:val="00032E10"/>
    <w:rsid w:val="00046686"/>
    <w:rsid w:val="00051C5D"/>
    <w:rsid w:val="00062EDD"/>
    <w:rsid w:val="00080105"/>
    <w:rsid w:val="00091400"/>
    <w:rsid w:val="0009433F"/>
    <w:rsid w:val="000C51A1"/>
    <w:rsid w:val="000D1042"/>
    <w:rsid w:val="000F3403"/>
    <w:rsid w:val="00101197"/>
    <w:rsid w:val="00103138"/>
    <w:rsid w:val="001344AE"/>
    <w:rsid w:val="00141B12"/>
    <w:rsid w:val="00161EB8"/>
    <w:rsid w:val="00170F0F"/>
    <w:rsid w:val="00171C2E"/>
    <w:rsid w:val="00176DD8"/>
    <w:rsid w:val="001827BC"/>
    <w:rsid w:val="00193D77"/>
    <w:rsid w:val="001A0B63"/>
    <w:rsid w:val="001A541D"/>
    <w:rsid w:val="001B025E"/>
    <w:rsid w:val="001B7E12"/>
    <w:rsid w:val="001C077E"/>
    <w:rsid w:val="001C14FE"/>
    <w:rsid w:val="001C1E04"/>
    <w:rsid w:val="001E251E"/>
    <w:rsid w:val="001E49BB"/>
    <w:rsid w:val="001F047E"/>
    <w:rsid w:val="001F2874"/>
    <w:rsid w:val="001F5B8F"/>
    <w:rsid w:val="001F63B1"/>
    <w:rsid w:val="002058C0"/>
    <w:rsid w:val="0020609B"/>
    <w:rsid w:val="00214AAB"/>
    <w:rsid w:val="002160C2"/>
    <w:rsid w:val="00236481"/>
    <w:rsid w:val="00236860"/>
    <w:rsid w:val="00244E4D"/>
    <w:rsid w:val="00245A94"/>
    <w:rsid w:val="00255AE2"/>
    <w:rsid w:val="002575A5"/>
    <w:rsid w:val="0026248A"/>
    <w:rsid w:val="0026393A"/>
    <w:rsid w:val="00264113"/>
    <w:rsid w:val="0026513B"/>
    <w:rsid w:val="00274FB6"/>
    <w:rsid w:val="0027643F"/>
    <w:rsid w:val="002A4585"/>
    <w:rsid w:val="002B0914"/>
    <w:rsid w:val="002B3D59"/>
    <w:rsid w:val="002B75BC"/>
    <w:rsid w:val="002C1035"/>
    <w:rsid w:val="002C3EFF"/>
    <w:rsid w:val="002D7C34"/>
    <w:rsid w:val="002E06C9"/>
    <w:rsid w:val="002E13DE"/>
    <w:rsid w:val="002F61DF"/>
    <w:rsid w:val="00300C4C"/>
    <w:rsid w:val="003022BA"/>
    <w:rsid w:val="0030348D"/>
    <w:rsid w:val="00311103"/>
    <w:rsid w:val="0031449A"/>
    <w:rsid w:val="00320A0A"/>
    <w:rsid w:val="00321D3E"/>
    <w:rsid w:val="00324E5F"/>
    <w:rsid w:val="003251A5"/>
    <w:rsid w:val="003437C2"/>
    <w:rsid w:val="0035168E"/>
    <w:rsid w:val="00353879"/>
    <w:rsid w:val="003556C8"/>
    <w:rsid w:val="003748CC"/>
    <w:rsid w:val="003751E1"/>
    <w:rsid w:val="00390D6C"/>
    <w:rsid w:val="003A67DA"/>
    <w:rsid w:val="003B33B7"/>
    <w:rsid w:val="003C5F0F"/>
    <w:rsid w:val="003C779B"/>
    <w:rsid w:val="003E357B"/>
    <w:rsid w:val="003E4366"/>
    <w:rsid w:val="003E5C6C"/>
    <w:rsid w:val="00413ADF"/>
    <w:rsid w:val="00421BC1"/>
    <w:rsid w:val="0042514F"/>
    <w:rsid w:val="00432EB9"/>
    <w:rsid w:val="004537FA"/>
    <w:rsid w:val="00453804"/>
    <w:rsid w:val="00463A71"/>
    <w:rsid w:val="00472C73"/>
    <w:rsid w:val="0048142A"/>
    <w:rsid w:val="00485288"/>
    <w:rsid w:val="00487696"/>
    <w:rsid w:val="0049534B"/>
    <w:rsid w:val="0049555A"/>
    <w:rsid w:val="0049717C"/>
    <w:rsid w:val="004B178F"/>
    <w:rsid w:val="004B4A20"/>
    <w:rsid w:val="004C1B8F"/>
    <w:rsid w:val="004C7B6B"/>
    <w:rsid w:val="004D3F42"/>
    <w:rsid w:val="004F1DF0"/>
    <w:rsid w:val="00502032"/>
    <w:rsid w:val="0050791D"/>
    <w:rsid w:val="005120F4"/>
    <w:rsid w:val="00530FD2"/>
    <w:rsid w:val="005352A7"/>
    <w:rsid w:val="005416DA"/>
    <w:rsid w:val="00545807"/>
    <w:rsid w:val="005632F9"/>
    <w:rsid w:val="00567A72"/>
    <w:rsid w:val="00574D73"/>
    <w:rsid w:val="005838F1"/>
    <w:rsid w:val="005B3A33"/>
    <w:rsid w:val="005D0FDA"/>
    <w:rsid w:val="005D2B2F"/>
    <w:rsid w:val="005D335A"/>
    <w:rsid w:val="005E1AC3"/>
    <w:rsid w:val="005E5610"/>
    <w:rsid w:val="005E5ECF"/>
    <w:rsid w:val="005F10CF"/>
    <w:rsid w:val="005F53AB"/>
    <w:rsid w:val="00612662"/>
    <w:rsid w:val="00613700"/>
    <w:rsid w:val="00617407"/>
    <w:rsid w:val="006279F5"/>
    <w:rsid w:val="00630593"/>
    <w:rsid w:val="0063791D"/>
    <w:rsid w:val="006752D6"/>
    <w:rsid w:val="006761F5"/>
    <w:rsid w:val="0068512A"/>
    <w:rsid w:val="00686054"/>
    <w:rsid w:val="006872B6"/>
    <w:rsid w:val="006A2DAB"/>
    <w:rsid w:val="006A7092"/>
    <w:rsid w:val="006C0211"/>
    <w:rsid w:val="006C069F"/>
    <w:rsid w:val="006E1F13"/>
    <w:rsid w:val="006F5947"/>
    <w:rsid w:val="00700735"/>
    <w:rsid w:val="00702571"/>
    <w:rsid w:val="0070611A"/>
    <w:rsid w:val="007069FD"/>
    <w:rsid w:val="0070735E"/>
    <w:rsid w:val="007924DE"/>
    <w:rsid w:val="00797567"/>
    <w:rsid w:val="007976A3"/>
    <w:rsid w:val="007A1CC0"/>
    <w:rsid w:val="007C2FEA"/>
    <w:rsid w:val="007E532F"/>
    <w:rsid w:val="007F1790"/>
    <w:rsid w:val="00804587"/>
    <w:rsid w:val="008154F2"/>
    <w:rsid w:val="00825C63"/>
    <w:rsid w:val="00827A84"/>
    <w:rsid w:val="00827D7E"/>
    <w:rsid w:val="008301FA"/>
    <w:rsid w:val="00841196"/>
    <w:rsid w:val="008525A5"/>
    <w:rsid w:val="00870DAD"/>
    <w:rsid w:val="00886AC1"/>
    <w:rsid w:val="008C27DC"/>
    <w:rsid w:val="008C455F"/>
    <w:rsid w:val="008C7334"/>
    <w:rsid w:val="008D26D4"/>
    <w:rsid w:val="008F0318"/>
    <w:rsid w:val="00903804"/>
    <w:rsid w:val="0093029D"/>
    <w:rsid w:val="00933F03"/>
    <w:rsid w:val="00950209"/>
    <w:rsid w:val="00960923"/>
    <w:rsid w:val="00965595"/>
    <w:rsid w:val="009657D8"/>
    <w:rsid w:val="00972834"/>
    <w:rsid w:val="009916D1"/>
    <w:rsid w:val="00993587"/>
    <w:rsid w:val="00993CA0"/>
    <w:rsid w:val="009A2D28"/>
    <w:rsid w:val="009B31B2"/>
    <w:rsid w:val="009B3CBD"/>
    <w:rsid w:val="009C12B0"/>
    <w:rsid w:val="009C6C54"/>
    <w:rsid w:val="009D11CC"/>
    <w:rsid w:val="009D6B17"/>
    <w:rsid w:val="00A11ED1"/>
    <w:rsid w:val="00A17C13"/>
    <w:rsid w:val="00A264D1"/>
    <w:rsid w:val="00A414CB"/>
    <w:rsid w:val="00A506D5"/>
    <w:rsid w:val="00A62454"/>
    <w:rsid w:val="00A64C8A"/>
    <w:rsid w:val="00A76BB6"/>
    <w:rsid w:val="00A81B8B"/>
    <w:rsid w:val="00A86ABF"/>
    <w:rsid w:val="00AB6315"/>
    <w:rsid w:val="00AB6850"/>
    <w:rsid w:val="00AC2F07"/>
    <w:rsid w:val="00AC4EEA"/>
    <w:rsid w:val="00AE0C51"/>
    <w:rsid w:val="00AE4862"/>
    <w:rsid w:val="00AE5D1A"/>
    <w:rsid w:val="00AF1CA9"/>
    <w:rsid w:val="00AF3AAD"/>
    <w:rsid w:val="00B13EA4"/>
    <w:rsid w:val="00B36067"/>
    <w:rsid w:val="00B41C47"/>
    <w:rsid w:val="00B56BD4"/>
    <w:rsid w:val="00B611C6"/>
    <w:rsid w:val="00B65566"/>
    <w:rsid w:val="00B75E69"/>
    <w:rsid w:val="00B8473F"/>
    <w:rsid w:val="00B849FB"/>
    <w:rsid w:val="00B8611E"/>
    <w:rsid w:val="00BC047E"/>
    <w:rsid w:val="00BC090F"/>
    <w:rsid w:val="00BC0E1D"/>
    <w:rsid w:val="00BC5BB9"/>
    <w:rsid w:val="00BC69D5"/>
    <w:rsid w:val="00BD5BFD"/>
    <w:rsid w:val="00BF23AE"/>
    <w:rsid w:val="00BF3431"/>
    <w:rsid w:val="00BF62F8"/>
    <w:rsid w:val="00BF763E"/>
    <w:rsid w:val="00C13844"/>
    <w:rsid w:val="00C240AC"/>
    <w:rsid w:val="00C25B98"/>
    <w:rsid w:val="00C3015A"/>
    <w:rsid w:val="00C30560"/>
    <w:rsid w:val="00C3347B"/>
    <w:rsid w:val="00C533DD"/>
    <w:rsid w:val="00C53AE3"/>
    <w:rsid w:val="00C5770A"/>
    <w:rsid w:val="00C6039D"/>
    <w:rsid w:val="00C6381D"/>
    <w:rsid w:val="00C674C1"/>
    <w:rsid w:val="00C7264B"/>
    <w:rsid w:val="00C7648B"/>
    <w:rsid w:val="00C8435F"/>
    <w:rsid w:val="00C85866"/>
    <w:rsid w:val="00C912F7"/>
    <w:rsid w:val="00CA23D6"/>
    <w:rsid w:val="00CB206E"/>
    <w:rsid w:val="00CC7C94"/>
    <w:rsid w:val="00CC7D1E"/>
    <w:rsid w:val="00CD14DF"/>
    <w:rsid w:val="00CF26F7"/>
    <w:rsid w:val="00CF42B6"/>
    <w:rsid w:val="00D00C88"/>
    <w:rsid w:val="00D04A7B"/>
    <w:rsid w:val="00D062E9"/>
    <w:rsid w:val="00D079F6"/>
    <w:rsid w:val="00D13337"/>
    <w:rsid w:val="00D42FEA"/>
    <w:rsid w:val="00DA2819"/>
    <w:rsid w:val="00DA7F26"/>
    <w:rsid w:val="00DC0F6A"/>
    <w:rsid w:val="00DC5298"/>
    <w:rsid w:val="00DD1E88"/>
    <w:rsid w:val="00DD278A"/>
    <w:rsid w:val="00DD35EA"/>
    <w:rsid w:val="00DE2B72"/>
    <w:rsid w:val="00DE3B41"/>
    <w:rsid w:val="00DE6A0F"/>
    <w:rsid w:val="00DF23F2"/>
    <w:rsid w:val="00DF29E2"/>
    <w:rsid w:val="00DF62EE"/>
    <w:rsid w:val="00E02853"/>
    <w:rsid w:val="00E04499"/>
    <w:rsid w:val="00E05026"/>
    <w:rsid w:val="00E52F41"/>
    <w:rsid w:val="00E5712F"/>
    <w:rsid w:val="00E629E6"/>
    <w:rsid w:val="00E876A4"/>
    <w:rsid w:val="00E93906"/>
    <w:rsid w:val="00E94039"/>
    <w:rsid w:val="00EA02B2"/>
    <w:rsid w:val="00EB0A90"/>
    <w:rsid w:val="00EB207B"/>
    <w:rsid w:val="00EE7E45"/>
    <w:rsid w:val="00F015BD"/>
    <w:rsid w:val="00F23F9B"/>
    <w:rsid w:val="00F359F6"/>
    <w:rsid w:val="00F3650C"/>
    <w:rsid w:val="00F36D6A"/>
    <w:rsid w:val="00F42522"/>
    <w:rsid w:val="00F465A1"/>
    <w:rsid w:val="00F545B1"/>
    <w:rsid w:val="00F55932"/>
    <w:rsid w:val="00F76872"/>
    <w:rsid w:val="00F80D8C"/>
    <w:rsid w:val="00F947AA"/>
    <w:rsid w:val="00F94F86"/>
    <w:rsid w:val="00FA2C8B"/>
    <w:rsid w:val="00FA42D6"/>
    <w:rsid w:val="00FA66A4"/>
    <w:rsid w:val="00FA68E5"/>
    <w:rsid w:val="00FC0953"/>
    <w:rsid w:val="00FC7676"/>
    <w:rsid w:val="00FD0217"/>
    <w:rsid w:val="00FD6B37"/>
    <w:rsid w:val="00FF27B7"/>
    <w:rsid w:val="00FF677E"/>
    <w:rsid w:val="00FF72EE"/>
    <w:rsid w:val="01723B00"/>
    <w:rsid w:val="01C8589D"/>
    <w:rsid w:val="02670663"/>
    <w:rsid w:val="026C3F19"/>
    <w:rsid w:val="02807CDB"/>
    <w:rsid w:val="0282498D"/>
    <w:rsid w:val="02A86EA4"/>
    <w:rsid w:val="032F595C"/>
    <w:rsid w:val="033B7533"/>
    <w:rsid w:val="0358217A"/>
    <w:rsid w:val="035C7BE0"/>
    <w:rsid w:val="038C7367"/>
    <w:rsid w:val="03CF7621"/>
    <w:rsid w:val="03EB1AA4"/>
    <w:rsid w:val="04053CE8"/>
    <w:rsid w:val="040B6985"/>
    <w:rsid w:val="0411111F"/>
    <w:rsid w:val="043D3126"/>
    <w:rsid w:val="043E283C"/>
    <w:rsid w:val="048D4D5B"/>
    <w:rsid w:val="049D62F0"/>
    <w:rsid w:val="04FB2795"/>
    <w:rsid w:val="05035D53"/>
    <w:rsid w:val="052625C7"/>
    <w:rsid w:val="05530177"/>
    <w:rsid w:val="05B529A0"/>
    <w:rsid w:val="05E0488F"/>
    <w:rsid w:val="06424AF8"/>
    <w:rsid w:val="065F4013"/>
    <w:rsid w:val="06630560"/>
    <w:rsid w:val="067072BA"/>
    <w:rsid w:val="068F33E0"/>
    <w:rsid w:val="06972E29"/>
    <w:rsid w:val="06E318AB"/>
    <w:rsid w:val="06F6655F"/>
    <w:rsid w:val="0710252B"/>
    <w:rsid w:val="07435276"/>
    <w:rsid w:val="07545576"/>
    <w:rsid w:val="075E7120"/>
    <w:rsid w:val="07A53363"/>
    <w:rsid w:val="07A67C50"/>
    <w:rsid w:val="07B17423"/>
    <w:rsid w:val="07C9224C"/>
    <w:rsid w:val="07E758BF"/>
    <w:rsid w:val="0800500D"/>
    <w:rsid w:val="08010C67"/>
    <w:rsid w:val="082521A3"/>
    <w:rsid w:val="082D6590"/>
    <w:rsid w:val="084C7287"/>
    <w:rsid w:val="085E729B"/>
    <w:rsid w:val="08896B80"/>
    <w:rsid w:val="088C69EA"/>
    <w:rsid w:val="08D67210"/>
    <w:rsid w:val="08E80958"/>
    <w:rsid w:val="09060ED6"/>
    <w:rsid w:val="09231941"/>
    <w:rsid w:val="096B2021"/>
    <w:rsid w:val="09B41060"/>
    <w:rsid w:val="09D276B9"/>
    <w:rsid w:val="09D87E16"/>
    <w:rsid w:val="09F1088C"/>
    <w:rsid w:val="09F71935"/>
    <w:rsid w:val="0A276FA8"/>
    <w:rsid w:val="0A427223"/>
    <w:rsid w:val="0A977AC0"/>
    <w:rsid w:val="0AB92FB3"/>
    <w:rsid w:val="0AD77902"/>
    <w:rsid w:val="0AF613E6"/>
    <w:rsid w:val="0B1916CB"/>
    <w:rsid w:val="0B4E0467"/>
    <w:rsid w:val="0BA73433"/>
    <w:rsid w:val="0BD7521D"/>
    <w:rsid w:val="0BD82FDE"/>
    <w:rsid w:val="0BE81AE5"/>
    <w:rsid w:val="0BFA3456"/>
    <w:rsid w:val="0C1A02B0"/>
    <w:rsid w:val="0C506785"/>
    <w:rsid w:val="0C7C7ACF"/>
    <w:rsid w:val="0C8F7981"/>
    <w:rsid w:val="0CF328D1"/>
    <w:rsid w:val="0D047D3F"/>
    <w:rsid w:val="0D4E2B9E"/>
    <w:rsid w:val="0D51049D"/>
    <w:rsid w:val="0D6B1861"/>
    <w:rsid w:val="0DAF4278"/>
    <w:rsid w:val="0DB01B74"/>
    <w:rsid w:val="0DD907E7"/>
    <w:rsid w:val="0DE74FA5"/>
    <w:rsid w:val="0DE83037"/>
    <w:rsid w:val="0E0D4894"/>
    <w:rsid w:val="0E3A73D4"/>
    <w:rsid w:val="0E441E76"/>
    <w:rsid w:val="0ED87341"/>
    <w:rsid w:val="0EE77DFC"/>
    <w:rsid w:val="0F264A9B"/>
    <w:rsid w:val="0F3D71B6"/>
    <w:rsid w:val="0F4A6083"/>
    <w:rsid w:val="0F8168E1"/>
    <w:rsid w:val="0F8A1527"/>
    <w:rsid w:val="0F8A4D0B"/>
    <w:rsid w:val="0FB657A0"/>
    <w:rsid w:val="1019231B"/>
    <w:rsid w:val="103F101F"/>
    <w:rsid w:val="10647DC8"/>
    <w:rsid w:val="10D247DD"/>
    <w:rsid w:val="110B5361"/>
    <w:rsid w:val="112C039A"/>
    <w:rsid w:val="113F37DB"/>
    <w:rsid w:val="115B3F3F"/>
    <w:rsid w:val="11AD61FE"/>
    <w:rsid w:val="11B3494C"/>
    <w:rsid w:val="11B45527"/>
    <w:rsid w:val="11B838A7"/>
    <w:rsid w:val="11C87B71"/>
    <w:rsid w:val="11FB2FEF"/>
    <w:rsid w:val="1206174F"/>
    <w:rsid w:val="124502BD"/>
    <w:rsid w:val="12477D8B"/>
    <w:rsid w:val="124B38DE"/>
    <w:rsid w:val="12AD082E"/>
    <w:rsid w:val="12B510C6"/>
    <w:rsid w:val="12F3583D"/>
    <w:rsid w:val="13372FA3"/>
    <w:rsid w:val="136E47FB"/>
    <w:rsid w:val="13802025"/>
    <w:rsid w:val="13C152CB"/>
    <w:rsid w:val="143E1C7F"/>
    <w:rsid w:val="14497018"/>
    <w:rsid w:val="14547AAE"/>
    <w:rsid w:val="14703B5F"/>
    <w:rsid w:val="148418C0"/>
    <w:rsid w:val="14A16590"/>
    <w:rsid w:val="14AB49EE"/>
    <w:rsid w:val="14B11206"/>
    <w:rsid w:val="14B62393"/>
    <w:rsid w:val="14B65DB0"/>
    <w:rsid w:val="14E37E20"/>
    <w:rsid w:val="15176A2A"/>
    <w:rsid w:val="15A17BB8"/>
    <w:rsid w:val="15A41DD4"/>
    <w:rsid w:val="15A81090"/>
    <w:rsid w:val="15CD4D99"/>
    <w:rsid w:val="160D3873"/>
    <w:rsid w:val="162535B5"/>
    <w:rsid w:val="16481B4A"/>
    <w:rsid w:val="169623F2"/>
    <w:rsid w:val="16CB07FB"/>
    <w:rsid w:val="170D6BE4"/>
    <w:rsid w:val="171F0D3C"/>
    <w:rsid w:val="17224C1E"/>
    <w:rsid w:val="17245451"/>
    <w:rsid w:val="17245718"/>
    <w:rsid w:val="172531A0"/>
    <w:rsid w:val="17313FC4"/>
    <w:rsid w:val="17426C03"/>
    <w:rsid w:val="17595D60"/>
    <w:rsid w:val="17642B86"/>
    <w:rsid w:val="176F5489"/>
    <w:rsid w:val="17811A6D"/>
    <w:rsid w:val="178B612B"/>
    <w:rsid w:val="178F2DBF"/>
    <w:rsid w:val="17BC1F37"/>
    <w:rsid w:val="17C434FF"/>
    <w:rsid w:val="17CC23AA"/>
    <w:rsid w:val="180268BD"/>
    <w:rsid w:val="18152967"/>
    <w:rsid w:val="181F57C0"/>
    <w:rsid w:val="1820250E"/>
    <w:rsid w:val="182C40C2"/>
    <w:rsid w:val="182F79D1"/>
    <w:rsid w:val="183831B8"/>
    <w:rsid w:val="186146B5"/>
    <w:rsid w:val="18BC75B2"/>
    <w:rsid w:val="18D1357A"/>
    <w:rsid w:val="18D374A5"/>
    <w:rsid w:val="18DA5040"/>
    <w:rsid w:val="18EA4C9B"/>
    <w:rsid w:val="18F64B0D"/>
    <w:rsid w:val="18FD630C"/>
    <w:rsid w:val="19051353"/>
    <w:rsid w:val="192741D2"/>
    <w:rsid w:val="192927C3"/>
    <w:rsid w:val="1934134E"/>
    <w:rsid w:val="196317BB"/>
    <w:rsid w:val="1989728A"/>
    <w:rsid w:val="19947538"/>
    <w:rsid w:val="1998073F"/>
    <w:rsid w:val="19B856CB"/>
    <w:rsid w:val="19C44FA9"/>
    <w:rsid w:val="1A000C83"/>
    <w:rsid w:val="1A295953"/>
    <w:rsid w:val="1A3510B7"/>
    <w:rsid w:val="1A5E216A"/>
    <w:rsid w:val="1A95359E"/>
    <w:rsid w:val="1AA017C3"/>
    <w:rsid w:val="1AD44BFC"/>
    <w:rsid w:val="1AD52E49"/>
    <w:rsid w:val="1ADE3AA8"/>
    <w:rsid w:val="1B051434"/>
    <w:rsid w:val="1B0E3812"/>
    <w:rsid w:val="1B341E2A"/>
    <w:rsid w:val="1B3C1E4A"/>
    <w:rsid w:val="1B66664F"/>
    <w:rsid w:val="1B931B5F"/>
    <w:rsid w:val="1B9700E0"/>
    <w:rsid w:val="1BB20426"/>
    <w:rsid w:val="1BC45C0F"/>
    <w:rsid w:val="1BCD3862"/>
    <w:rsid w:val="1BD21BFE"/>
    <w:rsid w:val="1BE220BE"/>
    <w:rsid w:val="1C163880"/>
    <w:rsid w:val="1C6C5E04"/>
    <w:rsid w:val="1C8E1C47"/>
    <w:rsid w:val="1CD9171A"/>
    <w:rsid w:val="1CFF7962"/>
    <w:rsid w:val="1D400D33"/>
    <w:rsid w:val="1D56798D"/>
    <w:rsid w:val="1D8270B5"/>
    <w:rsid w:val="1E27415B"/>
    <w:rsid w:val="1E327F6D"/>
    <w:rsid w:val="1E3A0CF3"/>
    <w:rsid w:val="1E5947A5"/>
    <w:rsid w:val="1E5D3DDE"/>
    <w:rsid w:val="1E7557A6"/>
    <w:rsid w:val="1E880867"/>
    <w:rsid w:val="1E96586D"/>
    <w:rsid w:val="1E9B4C8A"/>
    <w:rsid w:val="1EA5059D"/>
    <w:rsid w:val="1F01444C"/>
    <w:rsid w:val="1F1932B0"/>
    <w:rsid w:val="1F4350FA"/>
    <w:rsid w:val="1F445BBF"/>
    <w:rsid w:val="1F4F472D"/>
    <w:rsid w:val="1F6B51CF"/>
    <w:rsid w:val="1F8C6704"/>
    <w:rsid w:val="1F9D65E6"/>
    <w:rsid w:val="1FE10722"/>
    <w:rsid w:val="1FE16F07"/>
    <w:rsid w:val="1FF6260F"/>
    <w:rsid w:val="20093345"/>
    <w:rsid w:val="20904059"/>
    <w:rsid w:val="21357DA0"/>
    <w:rsid w:val="2141776A"/>
    <w:rsid w:val="21417B47"/>
    <w:rsid w:val="21540610"/>
    <w:rsid w:val="2157797D"/>
    <w:rsid w:val="21947650"/>
    <w:rsid w:val="21AA2339"/>
    <w:rsid w:val="21D77D88"/>
    <w:rsid w:val="2273271D"/>
    <w:rsid w:val="22795DD2"/>
    <w:rsid w:val="22CC39FC"/>
    <w:rsid w:val="22DC2348"/>
    <w:rsid w:val="234853E2"/>
    <w:rsid w:val="234D139F"/>
    <w:rsid w:val="238D6E47"/>
    <w:rsid w:val="23920EB0"/>
    <w:rsid w:val="23BF5BEE"/>
    <w:rsid w:val="23DC0299"/>
    <w:rsid w:val="243A6437"/>
    <w:rsid w:val="244253DE"/>
    <w:rsid w:val="244F0489"/>
    <w:rsid w:val="24D60281"/>
    <w:rsid w:val="24E63ABF"/>
    <w:rsid w:val="24EA7A03"/>
    <w:rsid w:val="257079A4"/>
    <w:rsid w:val="257C28AF"/>
    <w:rsid w:val="25893FD8"/>
    <w:rsid w:val="25FA0F24"/>
    <w:rsid w:val="26086FC3"/>
    <w:rsid w:val="26772343"/>
    <w:rsid w:val="26834C0C"/>
    <w:rsid w:val="26D17DE9"/>
    <w:rsid w:val="26D20B80"/>
    <w:rsid w:val="26DE683C"/>
    <w:rsid w:val="26E05EB9"/>
    <w:rsid w:val="26E870E9"/>
    <w:rsid w:val="27170325"/>
    <w:rsid w:val="272109D6"/>
    <w:rsid w:val="273D2771"/>
    <w:rsid w:val="275C61A1"/>
    <w:rsid w:val="27834E69"/>
    <w:rsid w:val="278E6D43"/>
    <w:rsid w:val="27D01A43"/>
    <w:rsid w:val="27D35FA0"/>
    <w:rsid w:val="283B2405"/>
    <w:rsid w:val="287467E8"/>
    <w:rsid w:val="2882704C"/>
    <w:rsid w:val="28BA09C4"/>
    <w:rsid w:val="28FF50E0"/>
    <w:rsid w:val="291108CE"/>
    <w:rsid w:val="293D159D"/>
    <w:rsid w:val="29990F86"/>
    <w:rsid w:val="29BF6C07"/>
    <w:rsid w:val="2A08168E"/>
    <w:rsid w:val="2A4E1BA3"/>
    <w:rsid w:val="2A52447E"/>
    <w:rsid w:val="2A524744"/>
    <w:rsid w:val="2A574481"/>
    <w:rsid w:val="2A753BFF"/>
    <w:rsid w:val="2A916D77"/>
    <w:rsid w:val="2A9D3542"/>
    <w:rsid w:val="2AC85C71"/>
    <w:rsid w:val="2ADB7DA6"/>
    <w:rsid w:val="2AE43286"/>
    <w:rsid w:val="2AEC2F49"/>
    <w:rsid w:val="2AEE0516"/>
    <w:rsid w:val="2B03779D"/>
    <w:rsid w:val="2B5661FF"/>
    <w:rsid w:val="2B8306D7"/>
    <w:rsid w:val="2B926C04"/>
    <w:rsid w:val="2BD2742C"/>
    <w:rsid w:val="2C04513F"/>
    <w:rsid w:val="2C0C1237"/>
    <w:rsid w:val="2C1505EA"/>
    <w:rsid w:val="2C2D11A2"/>
    <w:rsid w:val="2C2D2CD6"/>
    <w:rsid w:val="2CDF431C"/>
    <w:rsid w:val="2D0B5198"/>
    <w:rsid w:val="2D1A1FB3"/>
    <w:rsid w:val="2D1D50BA"/>
    <w:rsid w:val="2D5379B9"/>
    <w:rsid w:val="2DA92520"/>
    <w:rsid w:val="2DC6182A"/>
    <w:rsid w:val="2DCB3989"/>
    <w:rsid w:val="2DD82EE6"/>
    <w:rsid w:val="2DE4454C"/>
    <w:rsid w:val="2DEA04E8"/>
    <w:rsid w:val="2E38739B"/>
    <w:rsid w:val="2EA711F8"/>
    <w:rsid w:val="2ED0151F"/>
    <w:rsid w:val="2ED76CCB"/>
    <w:rsid w:val="2F11287F"/>
    <w:rsid w:val="2F1F1A14"/>
    <w:rsid w:val="2FAB0D35"/>
    <w:rsid w:val="2FF321F8"/>
    <w:rsid w:val="2FFA696E"/>
    <w:rsid w:val="30273F09"/>
    <w:rsid w:val="3053029C"/>
    <w:rsid w:val="306F7982"/>
    <w:rsid w:val="3088054D"/>
    <w:rsid w:val="30AF2D9C"/>
    <w:rsid w:val="30B611C8"/>
    <w:rsid w:val="30BE1024"/>
    <w:rsid w:val="30FE6D6F"/>
    <w:rsid w:val="30FF37B9"/>
    <w:rsid w:val="310043B2"/>
    <w:rsid w:val="31175612"/>
    <w:rsid w:val="311C11E9"/>
    <w:rsid w:val="31216930"/>
    <w:rsid w:val="315C5136"/>
    <w:rsid w:val="31B63571"/>
    <w:rsid w:val="31DA4399"/>
    <w:rsid w:val="31DC5FF5"/>
    <w:rsid w:val="31E32C53"/>
    <w:rsid w:val="32075F2E"/>
    <w:rsid w:val="324F5F59"/>
    <w:rsid w:val="325A5B79"/>
    <w:rsid w:val="32684C66"/>
    <w:rsid w:val="327D78A3"/>
    <w:rsid w:val="328321AF"/>
    <w:rsid w:val="3289518A"/>
    <w:rsid w:val="32F41151"/>
    <w:rsid w:val="32F939F4"/>
    <w:rsid w:val="33052F22"/>
    <w:rsid w:val="333405FE"/>
    <w:rsid w:val="337D57FF"/>
    <w:rsid w:val="338F230E"/>
    <w:rsid w:val="33F70D8D"/>
    <w:rsid w:val="3467357D"/>
    <w:rsid w:val="346D66EE"/>
    <w:rsid w:val="34934AB3"/>
    <w:rsid w:val="34C04A41"/>
    <w:rsid w:val="34CD1AA5"/>
    <w:rsid w:val="34DC3EB1"/>
    <w:rsid w:val="35003081"/>
    <w:rsid w:val="3536579A"/>
    <w:rsid w:val="35406552"/>
    <w:rsid w:val="354462B6"/>
    <w:rsid w:val="354A05FC"/>
    <w:rsid w:val="354B26B1"/>
    <w:rsid w:val="358B6899"/>
    <w:rsid w:val="358F328E"/>
    <w:rsid w:val="35DB2DB6"/>
    <w:rsid w:val="35F87818"/>
    <w:rsid w:val="36351C8E"/>
    <w:rsid w:val="36440C45"/>
    <w:rsid w:val="36CD2210"/>
    <w:rsid w:val="36DC4E48"/>
    <w:rsid w:val="36E9037D"/>
    <w:rsid w:val="36FF7D5C"/>
    <w:rsid w:val="37345175"/>
    <w:rsid w:val="37363C48"/>
    <w:rsid w:val="376670EC"/>
    <w:rsid w:val="377F00F4"/>
    <w:rsid w:val="378C24E7"/>
    <w:rsid w:val="37A849C3"/>
    <w:rsid w:val="37CC74BF"/>
    <w:rsid w:val="38267B3C"/>
    <w:rsid w:val="382A3A54"/>
    <w:rsid w:val="382C7F07"/>
    <w:rsid w:val="383F5E9A"/>
    <w:rsid w:val="38546C35"/>
    <w:rsid w:val="389A6307"/>
    <w:rsid w:val="38B4501D"/>
    <w:rsid w:val="38C61CC8"/>
    <w:rsid w:val="38CB2047"/>
    <w:rsid w:val="38CE116C"/>
    <w:rsid w:val="38D70F6C"/>
    <w:rsid w:val="391010F7"/>
    <w:rsid w:val="39B53F6B"/>
    <w:rsid w:val="39E325B0"/>
    <w:rsid w:val="39E73442"/>
    <w:rsid w:val="3A274325"/>
    <w:rsid w:val="3A4A19D8"/>
    <w:rsid w:val="3A76470D"/>
    <w:rsid w:val="3A832D70"/>
    <w:rsid w:val="3A8743F1"/>
    <w:rsid w:val="3AD35DE5"/>
    <w:rsid w:val="3AEF366D"/>
    <w:rsid w:val="3AFB53BB"/>
    <w:rsid w:val="3B334C91"/>
    <w:rsid w:val="3B4657E4"/>
    <w:rsid w:val="3B482B60"/>
    <w:rsid w:val="3B7051AD"/>
    <w:rsid w:val="3BAC7535"/>
    <w:rsid w:val="3BBB7316"/>
    <w:rsid w:val="3BC023A6"/>
    <w:rsid w:val="3C452BF7"/>
    <w:rsid w:val="3C510185"/>
    <w:rsid w:val="3C64317E"/>
    <w:rsid w:val="3C653984"/>
    <w:rsid w:val="3C940766"/>
    <w:rsid w:val="3CA41D8C"/>
    <w:rsid w:val="3CAD004F"/>
    <w:rsid w:val="3CFB3E83"/>
    <w:rsid w:val="3D184A7C"/>
    <w:rsid w:val="3D476DD8"/>
    <w:rsid w:val="3DA61428"/>
    <w:rsid w:val="3DE04176"/>
    <w:rsid w:val="3E34101C"/>
    <w:rsid w:val="3E665D90"/>
    <w:rsid w:val="3E717080"/>
    <w:rsid w:val="3EA75F10"/>
    <w:rsid w:val="3F031A60"/>
    <w:rsid w:val="3F311817"/>
    <w:rsid w:val="3F3E5E9D"/>
    <w:rsid w:val="3F5C01FC"/>
    <w:rsid w:val="3FA33470"/>
    <w:rsid w:val="3FD14263"/>
    <w:rsid w:val="3FFB26F5"/>
    <w:rsid w:val="40147415"/>
    <w:rsid w:val="40651D12"/>
    <w:rsid w:val="406655B7"/>
    <w:rsid w:val="406B31F6"/>
    <w:rsid w:val="40DF144B"/>
    <w:rsid w:val="412605B6"/>
    <w:rsid w:val="412D0E87"/>
    <w:rsid w:val="41434B34"/>
    <w:rsid w:val="4156019A"/>
    <w:rsid w:val="418D15C0"/>
    <w:rsid w:val="41BD62B5"/>
    <w:rsid w:val="41C319F4"/>
    <w:rsid w:val="41D3631D"/>
    <w:rsid w:val="422D3D2B"/>
    <w:rsid w:val="42397C2F"/>
    <w:rsid w:val="424A6061"/>
    <w:rsid w:val="425F428E"/>
    <w:rsid w:val="42B02B08"/>
    <w:rsid w:val="42F323A0"/>
    <w:rsid w:val="42FC1F26"/>
    <w:rsid w:val="4305386E"/>
    <w:rsid w:val="43D45349"/>
    <w:rsid w:val="440E5A00"/>
    <w:rsid w:val="443048AD"/>
    <w:rsid w:val="44367BC3"/>
    <w:rsid w:val="446E3BE1"/>
    <w:rsid w:val="447F66D3"/>
    <w:rsid w:val="44C70455"/>
    <w:rsid w:val="44E27053"/>
    <w:rsid w:val="45331C91"/>
    <w:rsid w:val="459F3A42"/>
    <w:rsid w:val="45C22CC3"/>
    <w:rsid w:val="45C715F4"/>
    <w:rsid w:val="46015ECC"/>
    <w:rsid w:val="4625267E"/>
    <w:rsid w:val="464B483E"/>
    <w:rsid w:val="464C42E7"/>
    <w:rsid w:val="465C7CD9"/>
    <w:rsid w:val="46872CAF"/>
    <w:rsid w:val="4695488B"/>
    <w:rsid w:val="46AE4F71"/>
    <w:rsid w:val="46C21158"/>
    <w:rsid w:val="46E674B1"/>
    <w:rsid w:val="46E71733"/>
    <w:rsid w:val="4743602F"/>
    <w:rsid w:val="47613A9B"/>
    <w:rsid w:val="47644E9F"/>
    <w:rsid w:val="477D0252"/>
    <w:rsid w:val="4784303D"/>
    <w:rsid w:val="479D1B04"/>
    <w:rsid w:val="47A964EA"/>
    <w:rsid w:val="47BE4511"/>
    <w:rsid w:val="47D01F37"/>
    <w:rsid w:val="47DA027D"/>
    <w:rsid w:val="47F07F84"/>
    <w:rsid w:val="47FF509D"/>
    <w:rsid w:val="48167A8F"/>
    <w:rsid w:val="4826291B"/>
    <w:rsid w:val="48485FA6"/>
    <w:rsid w:val="48596D58"/>
    <w:rsid w:val="48665790"/>
    <w:rsid w:val="48731E1B"/>
    <w:rsid w:val="48DD6B9B"/>
    <w:rsid w:val="48E326EA"/>
    <w:rsid w:val="49A7459C"/>
    <w:rsid w:val="49BE17EC"/>
    <w:rsid w:val="49D90747"/>
    <w:rsid w:val="49F83680"/>
    <w:rsid w:val="4A107A37"/>
    <w:rsid w:val="4A4656F8"/>
    <w:rsid w:val="4A625B5B"/>
    <w:rsid w:val="4A7B2472"/>
    <w:rsid w:val="4AA644BD"/>
    <w:rsid w:val="4AAD640B"/>
    <w:rsid w:val="4AD227DC"/>
    <w:rsid w:val="4AE61CFE"/>
    <w:rsid w:val="4AEA3E58"/>
    <w:rsid w:val="4AED1799"/>
    <w:rsid w:val="4AF05B21"/>
    <w:rsid w:val="4AF6365E"/>
    <w:rsid w:val="4AFD7712"/>
    <w:rsid w:val="4B21416A"/>
    <w:rsid w:val="4B23236F"/>
    <w:rsid w:val="4B744DD8"/>
    <w:rsid w:val="4B904765"/>
    <w:rsid w:val="4BD857EF"/>
    <w:rsid w:val="4BEC3770"/>
    <w:rsid w:val="4BEE686F"/>
    <w:rsid w:val="4C480BD1"/>
    <w:rsid w:val="4C4F7AB8"/>
    <w:rsid w:val="4C806E66"/>
    <w:rsid w:val="4CB84268"/>
    <w:rsid w:val="4CE80565"/>
    <w:rsid w:val="4D186E6E"/>
    <w:rsid w:val="4D1A2D1D"/>
    <w:rsid w:val="4D693E0F"/>
    <w:rsid w:val="4D73016A"/>
    <w:rsid w:val="4D9128F2"/>
    <w:rsid w:val="4DC9383F"/>
    <w:rsid w:val="4DDC1D99"/>
    <w:rsid w:val="4E03417A"/>
    <w:rsid w:val="4E4F26C3"/>
    <w:rsid w:val="4E5B7657"/>
    <w:rsid w:val="4E8A2D84"/>
    <w:rsid w:val="4EA70C6C"/>
    <w:rsid w:val="4EE216F4"/>
    <w:rsid w:val="4EE64E04"/>
    <w:rsid w:val="4F1326A3"/>
    <w:rsid w:val="4F7B3CBF"/>
    <w:rsid w:val="4F7C0269"/>
    <w:rsid w:val="4FAD5AC6"/>
    <w:rsid w:val="4FAF076B"/>
    <w:rsid w:val="4FB16805"/>
    <w:rsid w:val="4FDB0DB9"/>
    <w:rsid w:val="4FED310D"/>
    <w:rsid w:val="50426F78"/>
    <w:rsid w:val="5048552D"/>
    <w:rsid w:val="50664465"/>
    <w:rsid w:val="506D7ACD"/>
    <w:rsid w:val="5098596E"/>
    <w:rsid w:val="509E0CE6"/>
    <w:rsid w:val="50B2155F"/>
    <w:rsid w:val="50B24151"/>
    <w:rsid w:val="50E94618"/>
    <w:rsid w:val="50F14ED8"/>
    <w:rsid w:val="50FA6D17"/>
    <w:rsid w:val="50FD27EA"/>
    <w:rsid w:val="510034A3"/>
    <w:rsid w:val="510770A4"/>
    <w:rsid w:val="51173AA2"/>
    <w:rsid w:val="512238AD"/>
    <w:rsid w:val="512D614F"/>
    <w:rsid w:val="512E7FAD"/>
    <w:rsid w:val="513F181F"/>
    <w:rsid w:val="515A3A3C"/>
    <w:rsid w:val="515D3568"/>
    <w:rsid w:val="51AA4AEB"/>
    <w:rsid w:val="51B14986"/>
    <w:rsid w:val="51CA03D2"/>
    <w:rsid w:val="52025C81"/>
    <w:rsid w:val="52266737"/>
    <w:rsid w:val="524C2BA0"/>
    <w:rsid w:val="528030F8"/>
    <w:rsid w:val="52A20CDA"/>
    <w:rsid w:val="52BD151E"/>
    <w:rsid w:val="52D57807"/>
    <w:rsid w:val="52DA2FED"/>
    <w:rsid w:val="52FA158C"/>
    <w:rsid w:val="53653444"/>
    <w:rsid w:val="53872692"/>
    <w:rsid w:val="539C0213"/>
    <w:rsid w:val="53D7551C"/>
    <w:rsid w:val="53F34869"/>
    <w:rsid w:val="53FB7AC6"/>
    <w:rsid w:val="54263F65"/>
    <w:rsid w:val="54281FA7"/>
    <w:rsid w:val="54312AD8"/>
    <w:rsid w:val="54344B31"/>
    <w:rsid w:val="543C52C6"/>
    <w:rsid w:val="54700D5C"/>
    <w:rsid w:val="54787059"/>
    <w:rsid w:val="5488760D"/>
    <w:rsid w:val="54BB399A"/>
    <w:rsid w:val="54C37B25"/>
    <w:rsid w:val="54C83FFB"/>
    <w:rsid w:val="54DA3DB3"/>
    <w:rsid w:val="54E52645"/>
    <w:rsid w:val="551345E4"/>
    <w:rsid w:val="551A0ADA"/>
    <w:rsid w:val="55255E9A"/>
    <w:rsid w:val="553627F3"/>
    <w:rsid w:val="553D4CE5"/>
    <w:rsid w:val="55625D3F"/>
    <w:rsid w:val="55687E5F"/>
    <w:rsid w:val="558D2B29"/>
    <w:rsid w:val="559F4BA5"/>
    <w:rsid w:val="55BF03EA"/>
    <w:rsid w:val="55D0252A"/>
    <w:rsid w:val="55F65FAB"/>
    <w:rsid w:val="563735A1"/>
    <w:rsid w:val="567A07EA"/>
    <w:rsid w:val="56887DD1"/>
    <w:rsid w:val="56A43E6D"/>
    <w:rsid w:val="571B21BE"/>
    <w:rsid w:val="5758146E"/>
    <w:rsid w:val="575A2027"/>
    <w:rsid w:val="575B6D8D"/>
    <w:rsid w:val="576A21AF"/>
    <w:rsid w:val="57944C5B"/>
    <w:rsid w:val="57983207"/>
    <w:rsid w:val="57AB6992"/>
    <w:rsid w:val="57C432F3"/>
    <w:rsid w:val="58091D3A"/>
    <w:rsid w:val="58107220"/>
    <w:rsid w:val="583D42AF"/>
    <w:rsid w:val="58692F36"/>
    <w:rsid w:val="587676F4"/>
    <w:rsid w:val="58970206"/>
    <w:rsid w:val="58A65905"/>
    <w:rsid w:val="58B4003F"/>
    <w:rsid w:val="58BA1316"/>
    <w:rsid w:val="59101C4A"/>
    <w:rsid w:val="591746A8"/>
    <w:rsid w:val="592D6052"/>
    <w:rsid w:val="5946625D"/>
    <w:rsid w:val="594B4430"/>
    <w:rsid w:val="59607D39"/>
    <w:rsid w:val="59654960"/>
    <w:rsid w:val="597B75E9"/>
    <w:rsid w:val="5A150759"/>
    <w:rsid w:val="5A151469"/>
    <w:rsid w:val="5A3B33EA"/>
    <w:rsid w:val="5A5842EB"/>
    <w:rsid w:val="5AE4315B"/>
    <w:rsid w:val="5AE54BC9"/>
    <w:rsid w:val="5AF8777E"/>
    <w:rsid w:val="5B565399"/>
    <w:rsid w:val="5B5D5A54"/>
    <w:rsid w:val="5B653AAB"/>
    <w:rsid w:val="5BF721CF"/>
    <w:rsid w:val="5C157491"/>
    <w:rsid w:val="5C27085D"/>
    <w:rsid w:val="5C5134E9"/>
    <w:rsid w:val="5C5C6623"/>
    <w:rsid w:val="5C9E46AC"/>
    <w:rsid w:val="5CD33659"/>
    <w:rsid w:val="5CE64ED4"/>
    <w:rsid w:val="5CF53D2E"/>
    <w:rsid w:val="5D3045AF"/>
    <w:rsid w:val="5D7C0721"/>
    <w:rsid w:val="5D7C2FAE"/>
    <w:rsid w:val="5D8141E8"/>
    <w:rsid w:val="5D8B2114"/>
    <w:rsid w:val="5D904FEB"/>
    <w:rsid w:val="5D965E93"/>
    <w:rsid w:val="5DF46DD4"/>
    <w:rsid w:val="5E4D7C04"/>
    <w:rsid w:val="5EC76D97"/>
    <w:rsid w:val="5F8F3C23"/>
    <w:rsid w:val="5FA825E1"/>
    <w:rsid w:val="5FCF397A"/>
    <w:rsid w:val="5FD01D26"/>
    <w:rsid w:val="5FFA174D"/>
    <w:rsid w:val="600E742F"/>
    <w:rsid w:val="60297843"/>
    <w:rsid w:val="60334DBD"/>
    <w:rsid w:val="606E1745"/>
    <w:rsid w:val="607D2E81"/>
    <w:rsid w:val="60AB4B9D"/>
    <w:rsid w:val="60AF3DC8"/>
    <w:rsid w:val="610D7BCE"/>
    <w:rsid w:val="611D1606"/>
    <w:rsid w:val="61325A6D"/>
    <w:rsid w:val="614770EF"/>
    <w:rsid w:val="619E71B6"/>
    <w:rsid w:val="61A926E4"/>
    <w:rsid w:val="62335ABB"/>
    <w:rsid w:val="62427193"/>
    <w:rsid w:val="6271135B"/>
    <w:rsid w:val="6281415F"/>
    <w:rsid w:val="62975023"/>
    <w:rsid w:val="62996F3C"/>
    <w:rsid w:val="62D15493"/>
    <w:rsid w:val="63043464"/>
    <w:rsid w:val="630859BF"/>
    <w:rsid w:val="6318450C"/>
    <w:rsid w:val="634F7BF5"/>
    <w:rsid w:val="638A0C87"/>
    <w:rsid w:val="63B17BD4"/>
    <w:rsid w:val="63BB7968"/>
    <w:rsid w:val="63FC7F83"/>
    <w:rsid w:val="646F6917"/>
    <w:rsid w:val="64707592"/>
    <w:rsid w:val="64854A6F"/>
    <w:rsid w:val="64AF2D60"/>
    <w:rsid w:val="64D35285"/>
    <w:rsid w:val="650B46C6"/>
    <w:rsid w:val="651118BE"/>
    <w:rsid w:val="65275070"/>
    <w:rsid w:val="65815200"/>
    <w:rsid w:val="66057A7A"/>
    <w:rsid w:val="661B56D9"/>
    <w:rsid w:val="662A210C"/>
    <w:rsid w:val="66406155"/>
    <w:rsid w:val="66473112"/>
    <w:rsid w:val="669D7475"/>
    <w:rsid w:val="66BF4BA3"/>
    <w:rsid w:val="66DA6DE8"/>
    <w:rsid w:val="670B1B0C"/>
    <w:rsid w:val="670B3FDE"/>
    <w:rsid w:val="670F7282"/>
    <w:rsid w:val="671132D7"/>
    <w:rsid w:val="671537E2"/>
    <w:rsid w:val="672648F5"/>
    <w:rsid w:val="67361999"/>
    <w:rsid w:val="674D534C"/>
    <w:rsid w:val="67B24405"/>
    <w:rsid w:val="67C67E14"/>
    <w:rsid w:val="67E3562D"/>
    <w:rsid w:val="67F44A95"/>
    <w:rsid w:val="680078BD"/>
    <w:rsid w:val="6803246E"/>
    <w:rsid w:val="68163161"/>
    <w:rsid w:val="684F3706"/>
    <w:rsid w:val="685274F9"/>
    <w:rsid w:val="6880771A"/>
    <w:rsid w:val="6882683C"/>
    <w:rsid w:val="68C14D19"/>
    <w:rsid w:val="68C56D51"/>
    <w:rsid w:val="68E35247"/>
    <w:rsid w:val="68FE3F84"/>
    <w:rsid w:val="6925001C"/>
    <w:rsid w:val="697179B6"/>
    <w:rsid w:val="697F2008"/>
    <w:rsid w:val="69CA0C63"/>
    <w:rsid w:val="69DA17D3"/>
    <w:rsid w:val="69DA1BFA"/>
    <w:rsid w:val="69F02B2F"/>
    <w:rsid w:val="6A086D97"/>
    <w:rsid w:val="6A2B0EBA"/>
    <w:rsid w:val="6A3B6F5D"/>
    <w:rsid w:val="6A400F1F"/>
    <w:rsid w:val="6A6B2B33"/>
    <w:rsid w:val="6AAA2565"/>
    <w:rsid w:val="6AB9266D"/>
    <w:rsid w:val="6B012481"/>
    <w:rsid w:val="6B0A639B"/>
    <w:rsid w:val="6B37563E"/>
    <w:rsid w:val="6B485D43"/>
    <w:rsid w:val="6B4A7FB8"/>
    <w:rsid w:val="6B6F2EB1"/>
    <w:rsid w:val="6B7D01FD"/>
    <w:rsid w:val="6B981EF5"/>
    <w:rsid w:val="6BB83D35"/>
    <w:rsid w:val="6BCC3A22"/>
    <w:rsid w:val="6C114D70"/>
    <w:rsid w:val="6C506E64"/>
    <w:rsid w:val="6C8B1602"/>
    <w:rsid w:val="6CA81768"/>
    <w:rsid w:val="6CAB5CDD"/>
    <w:rsid w:val="6CD440D4"/>
    <w:rsid w:val="6CF04611"/>
    <w:rsid w:val="6D6749B5"/>
    <w:rsid w:val="6D7E4E05"/>
    <w:rsid w:val="6DAD0E59"/>
    <w:rsid w:val="6DEE39B1"/>
    <w:rsid w:val="6DF9467C"/>
    <w:rsid w:val="6E0E3162"/>
    <w:rsid w:val="6E0F45F5"/>
    <w:rsid w:val="6E187C38"/>
    <w:rsid w:val="6E36522B"/>
    <w:rsid w:val="6E5166FE"/>
    <w:rsid w:val="6E581E2A"/>
    <w:rsid w:val="6E582F20"/>
    <w:rsid w:val="6E8F6F9A"/>
    <w:rsid w:val="6E9306F3"/>
    <w:rsid w:val="6EAB626C"/>
    <w:rsid w:val="6EB47812"/>
    <w:rsid w:val="6EC47B95"/>
    <w:rsid w:val="6EDD304E"/>
    <w:rsid w:val="6F02245B"/>
    <w:rsid w:val="6F0A219B"/>
    <w:rsid w:val="6F173FA1"/>
    <w:rsid w:val="6F295A11"/>
    <w:rsid w:val="6F4D6C39"/>
    <w:rsid w:val="6F634A3E"/>
    <w:rsid w:val="6FCB209E"/>
    <w:rsid w:val="6FE86E37"/>
    <w:rsid w:val="700D4E28"/>
    <w:rsid w:val="701026CA"/>
    <w:rsid w:val="702A6E38"/>
    <w:rsid w:val="70370D4D"/>
    <w:rsid w:val="704F48FC"/>
    <w:rsid w:val="70847E91"/>
    <w:rsid w:val="70900112"/>
    <w:rsid w:val="70907311"/>
    <w:rsid w:val="709578C6"/>
    <w:rsid w:val="70C02C5E"/>
    <w:rsid w:val="71047F23"/>
    <w:rsid w:val="71257083"/>
    <w:rsid w:val="712A5206"/>
    <w:rsid w:val="71613983"/>
    <w:rsid w:val="716C5F58"/>
    <w:rsid w:val="71704702"/>
    <w:rsid w:val="71C474AC"/>
    <w:rsid w:val="720B6059"/>
    <w:rsid w:val="721B3752"/>
    <w:rsid w:val="727533E6"/>
    <w:rsid w:val="72753F26"/>
    <w:rsid w:val="727D557F"/>
    <w:rsid w:val="7285504F"/>
    <w:rsid w:val="72AF2D86"/>
    <w:rsid w:val="72DA11F6"/>
    <w:rsid w:val="73013E3F"/>
    <w:rsid w:val="730D3538"/>
    <w:rsid w:val="733F1BC1"/>
    <w:rsid w:val="73446E4A"/>
    <w:rsid w:val="73450133"/>
    <w:rsid w:val="73554EFF"/>
    <w:rsid w:val="735E4557"/>
    <w:rsid w:val="73851A05"/>
    <w:rsid w:val="738F29E8"/>
    <w:rsid w:val="73955FED"/>
    <w:rsid w:val="73A52CBE"/>
    <w:rsid w:val="73C32F24"/>
    <w:rsid w:val="73CA4C4F"/>
    <w:rsid w:val="73F114EA"/>
    <w:rsid w:val="74066E60"/>
    <w:rsid w:val="740F3194"/>
    <w:rsid w:val="743D355A"/>
    <w:rsid w:val="74447B4B"/>
    <w:rsid w:val="7445789A"/>
    <w:rsid w:val="747C2271"/>
    <w:rsid w:val="74BC3ED3"/>
    <w:rsid w:val="74EE3A5F"/>
    <w:rsid w:val="7556423E"/>
    <w:rsid w:val="755B70C6"/>
    <w:rsid w:val="75776E64"/>
    <w:rsid w:val="75A10E3E"/>
    <w:rsid w:val="75B51527"/>
    <w:rsid w:val="75C224EA"/>
    <w:rsid w:val="76090D13"/>
    <w:rsid w:val="76252B2D"/>
    <w:rsid w:val="7633640B"/>
    <w:rsid w:val="76A75CA2"/>
    <w:rsid w:val="76ED2B7A"/>
    <w:rsid w:val="76F707C5"/>
    <w:rsid w:val="771A6F0D"/>
    <w:rsid w:val="77267A9E"/>
    <w:rsid w:val="772F4CD8"/>
    <w:rsid w:val="77354B02"/>
    <w:rsid w:val="77554076"/>
    <w:rsid w:val="776D2D96"/>
    <w:rsid w:val="7788747D"/>
    <w:rsid w:val="778A57FD"/>
    <w:rsid w:val="77956952"/>
    <w:rsid w:val="77BB6815"/>
    <w:rsid w:val="77BE70EB"/>
    <w:rsid w:val="77C924D3"/>
    <w:rsid w:val="77CD2F48"/>
    <w:rsid w:val="77E84ECE"/>
    <w:rsid w:val="77EA68FB"/>
    <w:rsid w:val="77EF3959"/>
    <w:rsid w:val="78190938"/>
    <w:rsid w:val="781B22E3"/>
    <w:rsid w:val="782224BB"/>
    <w:rsid w:val="7872434F"/>
    <w:rsid w:val="7872436D"/>
    <w:rsid w:val="789156D2"/>
    <w:rsid w:val="78A93E81"/>
    <w:rsid w:val="78B75A99"/>
    <w:rsid w:val="78BA1871"/>
    <w:rsid w:val="79317B0E"/>
    <w:rsid w:val="794107BC"/>
    <w:rsid w:val="79B0372E"/>
    <w:rsid w:val="79F61A8B"/>
    <w:rsid w:val="7A38425F"/>
    <w:rsid w:val="7A3F22D9"/>
    <w:rsid w:val="7A6C4B8C"/>
    <w:rsid w:val="7AA64A60"/>
    <w:rsid w:val="7AB44D91"/>
    <w:rsid w:val="7AE663E2"/>
    <w:rsid w:val="7B065EF3"/>
    <w:rsid w:val="7B104E7D"/>
    <w:rsid w:val="7B1F0FE2"/>
    <w:rsid w:val="7B335296"/>
    <w:rsid w:val="7B623000"/>
    <w:rsid w:val="7B75188D"/>
    <w:rsid w:val="7B7D6954"/>
    <w:rsid w:val="7B7D6EE8"/>
    <w:rsid w:val="7B862C88"/>
    <w:rsid w:val="7B9A3B2B"/>
    <w:rsid w:val="7C032E30"/>
    <w:rsid w:val="7C317EF2"/>
    <w:rsid w:val="7C3F7A1E"/>
    <w:rsid w:val="7C4A0D01"/>
    <w:rsid w:val="7C4D0477"/>
    <w:rsid w:val="7C852BA0"/>
    <w:rsid w:val="7CC3779F"/>
    <w:rsid w:val="7CD306A1"/>
    <w:rsid w:val="7D0922A0"/>
    <w:rsid w:val="7D1413E1"/>
    <w:rsid w:val="7D1951B0"/>
    <w:rsid w:val="7D6A52DE"/>
    <w:rsid w:val="7D7956B5"/>
    <w:rsid w:val="7D8F2947"/>
    <w:rsid w:val="7D911877"/>
    <w:rsid w:val="7DAE7FF8"/>
    <w:rsid w:val="7DC32B3D"/>
    <w:rsid w:val="7DCA7DF3"/>
    <w:rsid w:val="7DCF0C24"/>
    <w:rsid w:val="7E19615C"/>
    <w:rsid w:val="7EAE1DB3"/>
    <w:rsid w:val="7ED80E53"/>
    <w:rsid w:val="7EDF35E8"/>
    <w:rsid w:val="7EF902F7"/>
    <w:rsid w:val="7EFE6CFF"/>
    <w:rsid w:val="7F0B14D4"/>
    <w:rsid w:val="7F390B9F"/>
    <w:rsid w:val="7F4D007F"/>
    <w:rsid w:val="7F4D0645"/>
    <w:rsid w:val="7F812C33"/>
    <w:rsid w:val="7F8E1E50"/>
    <w:rsid w:val="7F9B5946"/>
    <w:rsid w:val="7FB734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qFormat/>
    <w:uiPriority w:val="0"/>
    <w:pPr>
      <w:jc w:val="left"/>
    </w:pPr>
  </w:style>
  <w:style w:type="paragraph" w:styleId="3">
    <w:name w:val="Balloon Text"/>
    <w:basedOn w:val="1"/>
    <w:link w:val="15"/>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sz w:val="24"/>
    </w:rPr>
  </w:style>
  <w:style w:type="paragraph" w:styleId="7">
    <w:name w:val="annotation subject"/>
    <w:basedOn w:val="2"/>
    <w:next w:val="2"/>
    <w:link w:val="18"/>
    <w:qFormat/>
    <w:uiPriority w:val="0"/>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b/>
    </w:rPr>
  </w:style>
  <w:style w:type="character" w:styleId="12">
    <w:name w:val="Emphasis"/>
    <w:basedOn w:val="10"/>
    <w:qFormat/>
    <w:uiPriority w:val="0"/>
    <w:rPr>
      <w:i/>
    </w:rPr>
  </w:style>
  <w:style w:type="character" w:styleId="13">
    <w:name w:val="Hyperlink"/>
    <w:basedOn w:val="10"/>
    <w:qFormat/>
    <w:uiPriority w:val="0"/>
    <w:rPr>
      <w:color w:val="0563C1" w:themeColor="hyperlink"/>
      <w:u w:val="single"/>
    </w:rPr>
  </w:style>
  <w:style w:type="character" w:styleId="14">
    <w:name w:val="annotation reference"/>
    <w:basedOn w:val="10"/>
    <w:qFormat/>
    <w:uiPriority w:val="0"/>
    <w:rPr>
      <w:sz w:val="21"/>
      <w:szCs w:val="21"/>
    </w:rPr>
  </w:style>
  <w:style w:type="character" w:customStyle="1" w:styleId="15">
    <w:name w:val="批注框文本 Char"/>
    <w:basedOn w:val="10"/>
    <w:link w:val="3"/>
    <w:qFormat/>
    <w:uiPriority w:val="0"/>
    <w:rPr>
      <w:rFonts w:asciiTheme="minorHAnsi" w:hAnsiTheme="minorHAnsi" w:eastAsiaTheme="minorEastAsia" w:cstheme="minorBidi"/>
      <w:kern w:val="2"/>
      <w:sz w:val="18"/>
      <w:szCs w:val="18"/>
    </w:rPr>
  </w:style>
  <w:style w:type="paragraph" w:styleId="16">
    <w:name w:val="List Paragraph"/>
    <w:basedOn w:val="1"/>
    <w:unhideWhenUsed/>
    <w:qFormat/>
    <w:uiPriority w:val="99"/>
    <w:pPr>
      <w:ind w:firstLine="420" w:firstLineChars="200"/>
    </w:pPr>
  </w:style>
  <w:style w:type="character" w:customStyle="1" w:styleId="17">
    <w:name w:val="批注文字 Char"/>
    <w:basedOn w:val="10"/>
    <w:link w:val="2"/>
    <w:qFormat/>
    <w:uiPriority w:val="0"/>
    <w:rPr>
      <w:rFonts w:asciiTheme="minorHAnsi" w:hAnsiTheme="minorHAnsi" w:eastAsiaTheme="minorEastAsia" w:cstheme="minorBidi"/>
      <w:kern w:val="2"/>
      <w:sz w:val="21"/>
      <w:szCs w:val="24"/>
    </w:rPr>
  </w:style>
  <w:style w:type="character" w:customStyle="1" w:styleId="18">
    <w:name w:val="批注主题 Char"/>
    <w:basedOn w:val="17"/>
    <w:link w:val="7"/>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5335</Words>
  <Characters>5410</Characters>
  <Lines>0</Lines>
  <Paragraphs>0</Paragraphs>
  <TotalTime>0</TotalTime>
  <ScaleCrop>false</ScaleCrop>
  <LinksUpToDate>false</LinksUpToDate>
  <CharactersWithSpaces>5445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2025-07-30T14:19:24Z</dcterms:created>
  <dc:creator>Administrator</dc:creator>
  <cp:lastModifiedBy>上帝掷骰子吗</cp:lastModifiedBy>
  <dcterms:modified xsi:type="dcterms:W3CDTF">2025-07-30T14:19:24Z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5C86BD02605049DB9EBD49DB7C82B33B_12</vt:lpwstr>
  </property>
</Properties>
</file>