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5A4AF">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习作：形形色色人</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63A4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99B955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00BD9E5A">
            <w:pPr>
              <w:pStyle w:val="2"/>
              <w:spacing w:line="360" w:lineRule="auto"/>
              <w:ind w:firstLine="480" w:firstLineChars="200"/>
              <w:rPr>
                <w:rFonts w:hAnsi="宋体" w:cs="宋体"/>
                <w:sz w:val="24"/>
                <w:szCs w:val="24"/>
              </w:rPr>
            </w:pPr>
            <w:r>
              <w:rPr>
                <w:rFonts w:hint="eastAsia" w:hAnsi="宋体" w:cs="宋体"/>
                <w:sz w:val="24"/>
                <w:szCs w:val="24"/>
              </w:rPr>
              <w:t>1．能选择典型事例，通过描写语言、动作、外貌、神态、心理等，具体地表现人物的特点。</w:t>
            </w:r>
          </w:p>
          <w:p w14:paraId="05709174">
            <w:pPr>
              <w:pStyle w:val="2"/>
              <w:spacing w:line="360" w:lineRule="auto"/>
              <w:ind w:firstLine="480" w:firstLineChars="200"/>
              <w:rPr>
                <w:rFonts w:hAnsi="宋体" w:cs="宋体"/>
                <w:sz w:val="24"/>
                <w:szCs w:val="24"/>
              </w:rPr>
            </w:pPr>
            <w:r>
              <w:rPr>
                <w:rFonts w:hint="eastAsia" w:hAnsi="宋体" w:cs="宋体"/>
                <w:sz w:val="24"/>
                <w:szCs w:val="24"/>
              </w:rPr>
              <w:t>2．能与他人交流写作心得，互相评改习作。</w:t>
            </w:r>
          </w:p>
          <w:p w14:paraId="4A88CFCE">
            <w:pPr>
              <w:pStyle w:val="2"/>
              <w:spacing w:line="360" w:lineRule="auto"/>
              <w:rPr>
                <w:rFonts w:hAnsi="宋体" w:cs="宋体"/>
                <w:sz w:val="24"/>
                <w:szCs w:val="24"/>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7D98EDCD">
            <w:pPr>
              <w:pStyle w:val="2"/>
              <w:spacing w:line="360" w:lineRule="auto"/>
              <w:ind w:firstLine="480" w:firstLineChars="200"/>
              <w:rPr>
                <w:rFonts w:hAnsi="宋体" w:cs="宋体"/>
                <w:sz w:val="24"/>
                <w:szCs w:val="24"/>
              </w:rPr>
            </w:pPr>
            <w:r>
              <w:rPr>
                <w:rFonts w:hint="eastAsia" w:hAnsi="宋体" w:cs="宋体"/>
                <w:sz w:val="24"/>
                <w:szCs w:val="24"/>
              </w:rPr>
              <w:t>选择典型的事例表现人物的特点。</w:t>
            </w:r>
          </w:p>
          <w:p w14:paraId="6EE7DBDD">
            <w:pPr>
              <w:pStyle w:val="2"/>
              <w:spacing w:line="360" w:lineRule="auto"/>
              <w:rPr>
                <w:rFonts w:hAnsi="宋体" w:cs="宋体"/>
                <w:sz w:val="24"/>
                <w:szCs w:val="24"/>
              </w:rPr>
            </w:pPr>
            <w:r>
              <w:rPr>
                <w:color w:val="000000" w:themeColor="text1"/>
                <w14:textFill>
                  <w14:solidFill>
                    <w14:schemeClr w14:val="tx1"/>
                  </w14:solidFill>
                </w14:textFill>
              </w:rPr>
              <w:drawing>
                <wp:inline distT="0" distB="0" distL="0" distR="0">
                  <wp:extent cx="937895" cy="257810"/>
                  <wp:effectExtent l="0" t="0" r="190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FEA9A01">
            <w:pPr>
              <w:pStyle w:val="2"/>
              <w:spacing w:line="360" w:lineRule="auto"/>
              <w:ind w:firstLine="480" w:firstLineChars="200"/>
              <w:rPr>
                <w:rFonts w:hAnsi="宋体" w:cs="宋体"/>
                <w:sz w:val="24"/>
                <w:szCs w:val="24"/>
              </w:rPr>
            </w:pPr>
            <w:r>
              <w:rPr>
                <w:rFonts w:hint="eastAsia" w:hAnsi="宋体" w:cs="宋体"/>
                <w:sz w:val="24"/>
                <w:szCs w:val="24"/>
              </w:rPr>
              <w:t>运用多种描写人物的方法，具体地表现人物的特点。</w:t>
            </w:r>
          </w:p>
          <w:p w14:paraId="762307C7">
            <w:pPr>
              <w:pStyle w:val="2"/>
              <w:spacing w:line="360" w:lineRule="auto"/>
              <w:rPr>
                <w:rFonts w:hAnsi="宋体" w:cs="宋体"/>
                <w:sz w:val="24"/>
                <w:szCs w:val="24"/>
              </w:rPr>
            </w:pPr>
            <w:r>
              <w:rPr>
                <w:color w:val="000000" w:themeColor="text1"/>
                <w14:textFill>
                  <w14:solidFill>
                    <w14:schemeClr w14:val="tx1"/>
                  </w14:solidFill>
                </w14:textFill>
              </w:rPr>
              <w:drawing>
                <wp:inline distT="0" distB="0" distL="0" distR="0">
                  <wp:extent cx="944245" cy="259080"/>
                  <wp:effectExtent l="0" t="0" r="825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8EE6151">
            <w:pPr>
              <w:pStyle w:val="2"/>
              <w:spacing w:line="360" w:lineRule="auto"/>
              <w:ind w:firstLine="480" w:firstLineChars="200"/>
              <w:rPr>
                <w:rFonts w:hAnsi="宋体" w:cs="宋体"/>
                <w:sz w:val="24"/>
                <w:szCs w:val="24"/>
              </w:rPr>
            </w:pPr>
            <w:r>
              <w:rPr>
                <w:rFonts w:hint="eastAsia" w:hAnsi="宋体" w:cs="宋体"/>
                <w:sz w:val="24"/>
                <w:szCs w:val="24"/>
              </w:rPr>
              <w:t>以评促写　合作探究</w:t>
            </w:r>
          </w:p>
          <w:p w14:paraId="2C183C5D">
            <w:pPr>
              <w:pStyle w:val="2"/>
              <w:spacing w:line="360" w:lineRule="auto"/>
              <w:rPr>
                <w:rFonts w:hAnsi="宋体" w:cs="宋体"/>
                <w:sz w:val="24"/>
                <w:szCs w:val="24"/>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38D090C1">
            <w:pPr>
              <w:pStyle w:val="2"/>
              <w:spacing w:line="360" w:lineRule="auto"/>
              <w:ind w:firstLine="480" w:firstLineChars="200"/>
              <w:rPr>
                <w:rFonts w:hAnsi="宋体" w:cs="Times New Roman"/>
                <w:sz w:val="24"/>
                <w:szCs w:val="24"/>
              </w:rPr>
            </w:pPr>
            <w:r>
              <w:rPr>
                <w:rFonts w:hint="eastAsia" w:hAnsi="宋体" w:cs="宋体"/>
                <w:sz w:val="24"/>
                <w:szCs w:val="24"/>
              </w:rPr>
              <w:t>多媒体课件；学生完成课前预学单。</w:t>
            </w:r>
          </w:p>
          <w:p w14:paraId="344E1534">
            <w:pPr>
              <w:pStyle w:val="2"/>
              <w:spacing w:line="360" w:lineRule="auto"/>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290449B">
            <w:pPr>
              <w:pStyle w:val="2"/>
              <w:spacing w:line="360" w:lineRule="auto"/>
              <w:ind w:firstLine="480" w:firstLineChars="200"/>
              <w:rPr>
                <w:rFonts w:hAnsi="宋体"/>
                <w:color w:val="000000" w:themeColor="text1"/>
                <w:sz w:val="24"/>
                <w14:textFill>
                  <w14:solidFill>
                    <w14:schemeClr w14:val="tx1"/>
                  </w14:solidFill>
                </w14:textFill>
              </w:rPr>
            </w:pPr>
            <w:r>
              <w:rPr>
                <w:rFonts w:hint="eastAsia"/>
                <w:color w:val="000000" w:themeColor="text1"/>
                <w:sz w:val="24"/>
                <w:szCs w:val="24"/>
                <w14:textFill>
                  <w14:solidFill>
                    <w14:schemeClr w14:val="tx1"/>
                  </w14:solidFill>
                </w14:textFill>
              </w:rPr>
              <w:t>2课时</w:t>
            </w:r>
          </w:p>
        </w:tc>
      </w:tr>
      <w:tr w14:paraId="1520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43FB2757">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6FDF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D9EDAD5">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gridSpan w:val="2"/>
          </w:tcPr>
          <w:p w14:paraId="423DEB8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C81853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447D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shd w:val="clear" w:color="auto" w:fill="auto"/>
          </w:tcPr>
          <w:p w14:paraId="6B2DF00F">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5C5F6DDA">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1．巩固、运用本单元描写人物的基本方法。</w:t>
            </w:r>
          </w:p>
          <w:p w14:paraId="54062E85">
            <w:pPr>
              <w:pStyle w:val="2"/>
              <w:spacing w:line="360" w:lineRule="auto"/>
              <w:ind w:firstLine="480" w:firstLineChars="200"/>
              <w:rPr>
                <w:color w:val="000000" w:themeColor="text1"/>
                <w:sz w:val="24"/>
                <w:szCs w:val="24"/>
                <w14:textFill>
                  <w14:solidFill>
                    <w14:schemeClr w14:val="tx1"/>
                  </w14:solidFill>
                </w14:textFill>
              </w:rPr>
            </w:pPr>
            <w:r>
              <w:rPr>
                <w:rFonts w:ascii="Times New Roman" w:hAnsi="Times New Roman" w:cs="Times New Roman"/>
                <w:sz w:val="24"/>
                <w:szCs w:val="24"/>
              </w:rPr>
              <w:t>2．认真审题，选择合适的内容和方法，练写片段。</w:t>
            </w:r>
          </w:p>
          <w:p w14:paraId="0C33747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D08C6E3">
            <w:pPr>
              <w:pStyle w:val="2"/>
              <w:spacing w:line="360" w:lineRule="auto"/>
              <w:jc w:val="center"/>
              <w:rPr>
                <w:rFonts w:hAnsi="宋体" w:cs="宋体"/>
                <w:b/>
                <w:bCs/>
                <w:sz w:val="24"/>
                <w:szCs w:val="24"/>
              </w:rPr>
            </w:pPr>
            <w:r>
              <w:rPr>
                <w:rFonts w:hint="eastAsia" w:hAnsi="宋体" w:cs="宋体"/>
                <w:b/>
                <w:bCs/>
                <w:sz w:val="24"/>
                <w:szCs w:val="24"/>
              </w:rPr>
              <w:t>板块一　回顾方法</w:t>
            </w:r>
          </w:p>
          <w:p w14:paraId="44C2C662">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师：同学们，在本单元的学习中，我们认识了许许多多的人，他们都有很鲜明的特点，大家还记得吗？</w:t>
            </w:r>
            <w:r>
              <w:rPr>
                <w:rFonts w:hint="eastAsia" w:hAnsi="宋体" w:cs="宋体"/>
                <w:color w:val="5B9BD5" w:themeColor="accent5"/>
                <w:sz w:val="24"/>
                <w:szCs w:val="24"/>
                <w14:textFill>
                  <w14:solidFill>
                    <w14:schemeClr w14:val="accent5"/>
                  </w14:solidFill>
                </w14:textFill>
              </w:rPr>
              <w:t>（教师出示人物图片，生对应回答。）</w:t>
            </w:r>
          </w:p>
          <w:p w14:paraId="7F418839">
            <w:pPr>
              <w:pStyle w:val="2"/>
              <w:spacing w:line="360" w:lineRule="auto"/>
              <w:rPr>
                <w:rFonts w:hAnsi="宋体" w:cs="宋体"/>
                <w:sz w:val="24"/>
                <w:szCs w:val="24"/>
              </w:rPr>
            </w:pPr>
            <w:r>
              <w:rPr>
                <w:rFonts w:hint="eastAsia" w:hAnsi="宋体" w:cs="宋体"/>
                <w:sz w:val="24"/>
                <w:szCs w:val="24"/>
              </w:rPr>
              <w:t>生：有机灵调皮的小嘎子，高大健硕的祥子，极度吝啬的严监生，技术高超的刷子李，忠于职守的容容和尽职尽责的小守门员。</w:t>
            </w:r>
          </w:p>
          <w:p w14:paraId="1013DEC2">
            <w:pPr>
              <w:pStyle w:val="2"/>
              <w:spacing w:line="360" w:lineRule="auto"/>
              <w:rPr>
                <w:rFonts w:hAnsi="宋体" w:cs="宋体"/>
                <w:sz w:val="24"/>
                <w:szCs w:val="24"/>
              </w:rPr>
            </w:pPr>
            <w:r>
              <w:rPr>
                <w:rFonts w:hint="eastAsia" w:hAnsi="宋体" w:cs="宋体"/>
                <w:sz w:val="24"/>
                <w:szCs w:val="24"/>
              </w:rPr>
              <w:t>师：这些各具特色的人物，作者是用了哪些描写方法写他们呢？</w:t>
            </w:r>
          </w:p>
          <w:p w14:paraId="65556941">
            <w:pPr>
              <w:pStyle w:val="2"/>
              <w:spacing w:line="360" w:lineRule="auto"/>
              <w:rPr>
                <w:rFonts w:hAnsi="宋体" w:cs="宋体"/>
                <w:sz w:val="24"/>
                <w:szCs w:val="24"/>
              </w:rPr>
            </w:pPr>
            <w:r>
              <w:rPr>
                <w:rFonts w:hint="eastAsia" w:hAnsi="宋体" w:cs="宋体"/>
                <w:sz w:val="24"/>
                <w:szCs w:val="24"/>
              </w:rPr>
              <w:t>生：作者用了语言、动作、神态、外貌、心理等描写方法来写这些人物。</w:t>
            </w:r>
          </w:p>
          <w:p w14:paraId="18B3C5F9">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师：对，作者就是用这一系列的描写方法，诠释了“字里行间众生相，大千世界你我他”的真正含义。今天，我们将用学到的描写人物的方法来描绘大千世界里形形色色的人。</w:t>
            </w:r>
            <w:r>
              <w:rPr>
                <w:rFonts w:hint="eastAsia" w:hAnsi="宋体" w:cs="宋体"/>
                <w:color w:val="5B9BD5" w:themeColor="accent5"/>
                <w:sz w:val="24"/>
                <w:szCs w:val="24"/>
                <w14:textFill>
                  <w14:solidFill>
                    <w14:schemeClr w14:val="accent5"/>
                  </w14:solidFill>
                </w14:textFill>
              </w:rPr>
              <w:t>（师板书课题：习作 形形色色的人）</w:t>
            </w:r>
          </w:p>
          <w:p w14:paraId="43BE8F63">
            <w:pPr>
              <w:pStyle w:val="2"/>
              <w:spacing w:line="360" w:lineRule="auto"/>
              <w:jc w:val="center"/>
              <w:rPr>
                <w:rFonts w:hAnsi="宋体" w:cs="宋体"/>
                <w:sz w:val="24"/>
                <w:szCs w:val="24"/>
              </w:rPr>
            </w:pPr>
            <w:r>
              <w:rPr>
                <w:rFonts w:hint="eastAsia" w:hAnsi="宋体" w:cs="宋体"/>
                <w:b/>
                <w:bCs/>
                <w:sz w:val="24"/>
                <w:szCs w:val="24"/>
              </w:rPr>
              <w:t>板块二　议题拟题</w:t>
            </w:r>
          </w:p>
          <w:p w14:paraId="008FB012">
            <w:pPr>
              <w:pStyle w:val="2"/>
              <w:spacing w:line="360" w:lineRule="auto"/>
              <w:rPr>
                <w:rFonts w:hAnsi="宋体" w:cs="宋体"/>
                <w:sz w:val="24"/>
                <w:szCs w:val="24"/>
              </w:rPr>
            </w:pPr>
            <w:r>
              <w:rPr>
                <w:rFonts w:hint="eastAsia" w:hAnsi="宋体" w:cs="宋体"/>
                <w:sz w:val="24"/>
                <w:szCs w:val="24"/>
              </w:rPr>
              <w:t>师：这次作文的主题是：形形色色的人。你是怎么理解这里的“形形色色”的呢？</w:t>
            </w:r>
            <w:r>
              <w:rPr>
                <w:rFonts w:hint="eastAsia" w:hAnsi="宋体" w:cs="宋体"/>
                <w:color w:val="5B9BD5" w:themeColor="accent5"/>
                <w:sz w:val="24"/>
                <w:szCs w:val="24"/>
                <w14:textFill>
                  <w14:solidFill>
                    <w14:schemeClr w14:val="accent5"/>
                  </w14:solidFill>
                </w14:textFill>
              </w:rPr>
              <w:t>（出示课前预学单第1题）</w:t>
            </w:r>
          </w:p>
          <w:p w14:paraId="2362539F">
            <w:pPr>
              <w:pStyle w:val="2"/>
              <w:spacing w:line="360" w:lineRule="auto"/>
              <w:rPr>
                <w:rFonts w:hAnsi="宋体" w:cs="宋体"/>
                <w:sz w:val="24"/>
                <w:szCs w:val="24"/>
              </w:rPr>
            </w:pPr>
            <w:r>
              <w:rPr>
                <w:rFonts w:hint="eastAsia" w:hAnsi="宋体" w:cs="宋体"/>
                <w:sz w:val="24"/>
                <w:szCs w:val="24"/>
              </w:rPr>
              <w:t>生：这里的“形形色色”就是各种各样的意思。</w:t>
            </w:r>
          </w:p>
          <w:p w14:paraId="0E2EAD45">
            <w:pPr>
              <w:pStyle w:val="2"/>
              <w:spacing w:line="360" w:lineRule="auto"/>
              <w:rPr>
                <w:rFonts w:hAnsi="宋体" w:cs="宋体"/>
                <w:sz w:val="24"/>
                <w:szCs w:val="24"/>
              </w:rPr>
            </w:pPr>
            <w:r>
              <w:rPr>
                <w:rFonts w:hint="eastAsia" w:hAnsi="宋体" w:cs="宋体"/>
                <w:sz w:val="24"/>
                <w:szCs w:val="24"/>
              </w:rPr>
              <w:t>师：你能把“各种各样”说具体一点儿吗？</w:t>
            </w:r>
          </w:p>
          <w:p w14:paraId="2FB9D904">
            <w:pPr>
              <w:pStyle w:val="2"/>
              <w:spacing w:line="360" w:lineRule="auto"/>
              <w:rPr>
                <w:rFonts w:hAnsi="宋体" w:cs="宋体"/>
                <w:sz w:val="24"/>
                <w:szCs w:val="24"/>
              </w:rPr>
            </w:pPr>
            <w:r>
              <w:rPr>
                <w:rFonts w:hint="eastAsia" w:hAnsi="宋体" w:cs="宋体"/>
                <w:sz w:val="24"/>
                <w:szCs w:val="24"/>
              </w:rPr>
              <w:t>生：就是可以是小孩，也可以是大人。</w:t>
            </w:r>
          </w:p>
          <w:p w14:paraId="07C73F58">
            <w:pPr>
              <w:pStyle w:val="2"/>
              <w:spacing w:line="360" w:lineRule="auto"/>
              <w:rPr>
                <w:rFonts w:hAnsi="宋体" w:cs="宋体"/>
                <w:sz w:val="24"/>
                <w:szCs w:val="24"/>
              </w:rPr>
            </w:pPr>
            <w:r>
              <w:rPr>
                <w:rFonts w:hint="eastAsia" w:hAnsi="宋体" w:cs="宋体"/>
                <w:sz w:val="24"/>
                <w:szCs w:val="24"/>
              </w:rPr>
              <w:t>生：我觉得还可以是医生、警察、农民、工人等，不管他们是干什么的。</w:t>
            </w:r>
          </w:p>
          <w:p w14:paraId="01D5B660">
            <w:pPr>
              <w:pStyle w:val="2"/>
              <w:spacing w:line="360" w:lineRule="auto"/>
              <w:rPr>
                <w:rFonts w:hAnsi="宋体" w:cs="宋体"/>
                <w:sz w:val="24"/>
                <w:szCs w:val="24"/>
              </w:rPr>
            </w:pPr>
            <w:r>
              <w:rPr>
                <w:rFonts w:hint="eastAsia" w:hAnsi="宋体" w:cs="宋体"/>
                <w:sz w:val="24"/>
                <w:szCs w:val="24"/>
              </w:rPr>
              <w:t>生：我觉得还可以是不同性格的人，或者有不同兴趣爱好的人。</w:t>
            </w:r>
          </w:p>
          <w:p w14:paraId="7EC240D3">
            <w:pPr>
              <w:pStyle w:val="2"/>
              <w:spacing w:line="360" w:lineRule="auto"/>
              <w:rPr>
                <w:rFonts w:hAnsi="宋体" w:cs="宋体"/>
                <w:sz w:val="24"/>
                <w:szCs w:val="24"/>
              </w:rPr>
            </w:pPr>
            <w:r>
              <w:rPr>
                <w:rFonts w:hint="eastAsia" w:hAnsi="宋体" w:cs="宋体"/>
                <w:sz w:val="24"/>
                <w:szCs w:val="24"/>
              </w:rPr>
              <w:t>师：同学们说得很好！这里的“形形色色”可以指人物的不同性格、不同年龄、不同特长、不同职业、不同品质，等等。那题目里的“人”有没有什么要求呢？</w:t>
            </w:r>
          </w:p>
          <w:p w14:paraId="7D3DCCD5">
            <w:pPr>
              <w:pStyle w:val="2"/>
              <w:spacing w:line="360" w:lineRule="auto"/>
              <w:rPr>
                <w:rFonts w:hAnsi="宋体" w:cs="宋体"/>
                <w:sz w:val="24"/>
                <w:szCs w:val="24"/>
              </w:rPr>
            </w:pPr>
            <w:r>
              <w:rPr>
                <w:rFonts w:hint="eastAsia" w:hAnsi="宋体" w:cs="宋体"/>
                <w:sz w:val="24"/>
                <w:szCs w:val="24"/>
              </w:rPr>
              <w:t>生：可以是自己熟悉的人，也可以是陌生人，还可以是电视里或书中的人。</w:t>
            </w:r>
          </w:p>
          <w:p w14:paraId="46E80F60">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师：是呀，不管是亲人、朋友、师长、同学，还是陌生人、书中人、剧中人，都可以是我们这次写作的对象。</w:t>
            </w:r>
            <w:r>
              <w:rPr>
                <w:rFonts w:hint="eastAsia" w:hAnsi="宋体" w:cs="宋体"/>
                <w:color w:val="5B9BD5" w:themeColor="accent5"/>
                <w:sz w:val="24"/>
                <w:szCs w:val="24"/>
                <w14:textFill>
                  <w14:solidFill>
                    <w14:schemeClr w14:val="accent5"/>
                  </w14:solidFill>
                </w14:textFill>
              </w:rPr>
              <w:t>（师相机板书）</w:t>
            </w:r>
          </w:p>
          <w:p w14:paraId="4FA2A36D">
            <w:pPr>
              <w:pStyle w:val="2"/>
              <w:spacing w:line="360" w:lineRule="auto"/>
              <w:jc w:val="center"/>
              <w:rPr>
                <w:rFonts w:hAnsi="宋体" w:cs="宋体"/>
                <w:sz w:val="24"/>
                <w:szCs w:val="24"/>
              </w:rPr>
            </w:pPr>
            <w:r>
              <w:rPr>
                <w:rFonts w:hint="eastAsia" w:hAnsi="宋体" w:cs="宋体"/>
                <w:b/>
                <w:bCs/>
                <w:sz w:val="24"/>
                <w:szCs w:val="24"/>
              </w:rPr>
              <w:t>板块三　梳理要求</w:t>
            </w:r>
          </w:p>
          <w:p w14:paraId="2D64665D">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我们已经把写作对象搞清楚了，那你本次习作想写谁？他有什么特点呢？注意，拟定作文题目之前，先想一想你要写的这个人有什么特点，他的身份有什么特别之处。我们最好能把人物的特点或身份在习作题目中直接展现出来，这样会让人一目了然。比如《刷子李》《他像一棵挺脱的树》等。请大家在学习单上写下你的作文题目。</w:t>
            </w:r>
            <w:r>
              <w:rPr>
                <w:rFonts w:hint="eastAsia" w:hAnsi="宋体" w:cs="宋体"/>
                <w:color w:val="5B9BD5" w:themeColor="accent5"/>
                <w:sz w:val="24"/>
                <w:szCs w:val="24"/>
                <w14:textFill>
                  <w14:solidFill>
                    <w14:schemeClr w14:val="accent5"/>
                  </w14:solidFill>
                </w14:textFill>
              </w:rPr>
              <w:t>（出示第1课时课中导学单活动一，生自主拟题。）</w:t>
            </w:r>
          </w:p>
          <w:p w14:paraId="7FB7C87C">
            <w:pPr>
              <w:pStyle w:val="2"/>
              <w:spacing w:line="360" w:lineRule="auto"/>
              <w:rPr>
                <w:rFonts w:hAnsi="宋体" w:cs="宋体"/>
                <w:sz w:val="24"/>
                <w:szCs w:val="24"/>
              </w:rPr>
            </w:pPr>
            <w:r>
              <w:rPr>
                <w:rFonts w:hint="eastAsia" w:hAnsi="宋体" w:cs="宋体"/>
                <w:sz w:val="24"/>
                <w:szCs w:val="24"/>
              </w:rPr>
              <w:t>生：《球迷爸爸》《篮球高手小东》《爱唠叨的妈妈》。</w:t>
            </w:r>
          </w:p>
          <w:p w14:paraId="489340EC">
            <w:pPr>
              <w:pStyle w:val="2"/>
              <w:spacing w:line="360" w:lineRule="auto"/>
              <w:rPr>
                <w:rFonts w:hAnsi="宋体" w:cs="宋体"/>
                <w:sz w:val="24"/>
                <w:szCs w:val="24"/>
              </w:rPr>
            </w:pPr>
            <w:r>
              <w:rPr>
                <w:rFonts w:hint="eastAsia" w:hAnsi="宋体" w:cs="宋体"/>
                <w:sz w:val="24"/>
                <w:szCs w:val="24"/>
              </w:rPr>
              <w:t>师：你们都是用“特点＋人物”的方式来拟题的，真不错。还有谁来分享一下你拟定的作文题目？</w:t>
            </w:r>
            <w:r>
              <w:rPr>
                <w:rFonts w:hint="eastAsia" w:hAnsi="宋体" w:cs="宋体"/>
                <w:color w:val="5B9BD5" w:themeColor="accent5"/>
                <w:sz w:val="24"/>
                <w:szCs w:val="24"/>
                <w14:textFill>
                  <w14:solidFill>
                    <w14:schemeClr w14:val="accent5"/>
                  </w14:solidFill>
                </w14:textFill>
              </w:rPr>
              <w:t>（生自主回答）</w:t>
            </w:r>
          </w:p>
          <w:p w14:paraId="542E6B95">
            <w:pPr>
              <w:pStyle w:val="2"/>
              <w:spacing w:line="360" w:lineRule="auto"/>
              <w:rPr>
                <w:rFonts w:hAnsi="宋体" w:cs="宋体"/>
                <w:sz w:val="24"/>
                <w:szCs w:val="24"/>
              </w:rPr>
            </w:pPr>
            <w:r>
              <w:rPr>
                <w:rFonts w:hint="eastAsia" w:hAnsi="宋体" w:cs="宋体"/>
                <w:sz w:val="24"/>
                <w:szCs w:val="24"/>
              </w:rPr>
              <w:t>生：《可爱的“小豌豆”》《我们班的“武松”》《拍蝇高手》。</w:t>
            </w:r>
          </w:p>
          <w:p w14:paraId="13E228C5">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师：大家确定的写作对象都是符合要求的，而且大多数题目已经体现了人物的特点。那咱们该怎么写好这些人物呢？请同学们将课本翻到第82页，读一读习作导语，梳理出这一次的习作要求。</w:t>
            </w:r>
            <w:r>
              <w:rPr>
                <w:rFonts w:hint="eastAsia" w:hAnsi="宋体" w:cs="宋体"/>
                <w:color w:val="5B9BD5" w:themeColor="accent5"/>
                <w:sz w:val="24"/>
                <w:szCs w:val="24"/>
                <w14:textFill>
                  <w14:solidFill>
                    <w14:schemeClr w14:val="accent5"/>
                  </w14:solidFill>
                </w14:textFill>
              </w:rPr>
              <w:t>（生读习作导语）</w:t>
            </w:r>
          </w:p>
          <w:p w14:paraId="6642C7C9">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师：谁来说说本次习作的要求是什么？</w:t>
            </w:r>
            <w:r>
              <w:rPr>
                <w:rFonts w:hint="eastAsia" w:hAnsi="宋体" w:cs="宋体"/>
                <w:color w:val="5B9BD5" w:themeColor="accent5"/>
                <w:sz w:val="24"/>
                <w:szCs w:val="24"/>
                <w14:textFill>
                  <w14:solidFill>
                    <w14:schemeClr w14:val="accent5"/>
                  </w14:solidFill>
                </w14:textFill>
              </w:rPr>
              <w:t>（指名读）</w:t>
            </w:r>
          </w:p>
          <w:p w14:paraId="2AF74908">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师：请大家把本次习作的要求再读一读。</w:t>
            </w:r>
            <w:r>
              <w:rPr>
                <w:rFonts w:hint="eastAsia" w:hAnsi="宋体" w:cs="宋体"/>
                <w:color w:val="5B9BD5" w:themeColor="accent5"/>
                <w:sz w:val="24"/>
                <w:szCs w:val="24"/>
                <w14:textFill>
                  <w14:solidFill>
                    <w14:schemeClr w14:val="accent5"/>
                  </w14:solidFill>
                </w14:textFill>
              </w:rPr>
              <w:t>（课件出示习作要求，生齐读。）</w:t>
            </w:r>
          </w:p>
          <w:p w14:paraId="6BB977AB">
            <w:pPr>
              <w:pStyle w:val="2"/>
              <w:shd w:val="clear" w:color="auto" w:fill="DEEBF6" w:themeFill="accent5" w:themeFillTint="32"/>
              <w:spacing w:line="360" w:lineRule="auto"/>
              <w:rPr>
                <w:rFonts w:hAnsi="宋体" w:cs="宋体"/>
                <w:sz w:val="24"/>
                <w:szCs w:val="24"/>
              </w:rPr>
            </w:pPr>
            <w:r>
              <w:drawing>
                <wp:inline distT="0" distB="0" distL="114300" distR="114300">
                  <wp:extent cx="1676400" cy="3365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1676400" cy="336550"/>
                          </a:xfrm>
                          <a:prstGeom prst="rect">
                            <a:avLst/>
                          </a:prstGeom>
                          <a:noFill/>
                          <a:ln>
                            <a:noFill/>
                          </a:ln>
                        </pic:spPr>
                      </pic:pic>
                    </a:graphicData>
                  </a:graphic>
                </wp:inline>
              </w:drawing>
            </w:r>
          </w:p>
          <w:p w14:paraId="4530CB10">
            <w:pPr>
              <w:pStyle w:val="2"/>
              <w:shd w:val="clear" w:color="auto" w:fill="DEEBF6" w:themeFill="accent5" w:themeFillTint="32"/>
              <w:spacing w:line="360" w:lineRule="auto"/>
              <w:rPr>
                <w:rFonts w:hAnsi="宋体" w:cs="宋体"/>
                <w:sz w:val="24"/>
                <w:szCs w:val="24"/>
              </w:rPr>
            </w:pPr>
            <w:r>
              <w:rPr>
                <w:rFonts w:hint="eastAsia" w:hAnsi="宋体" w:cs="宋体"/>
                <w:sz w:val="24"/>
                <w:szCs w:val="24"/>
              </w:rPr>
              <w:t>习作要求：</w:t>
            </w:r>
          </w:p>
          <w:p w14:paraId="7BEB0D09">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◇选择一个人写下来；</w:t>
            </w:r>
          </w:p>
          <w:p w14:paraId="03600583">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◇运用本单元学过的描写人物的方法，具体地表现人物的特点；</w:t>
            </w:r>
          </w:p>
          <w:p w14:paraId="15C03428">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◇题目自拟；</w:t>
            </w:r>
          </w:p>
          <w:p w14:paraId="099D938A">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◇选取典型的事例表现人物的特点；</w:t>
            </w:r>
          </w:p>
          <w:p w14:paraId="7D31C0AA">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◇写完后，和同学交流，再根据同学的意见进行修改。</w:t>
            </w:r>
          </w:p>
          <w:p w14:paraId="78B9280D">
            <w:pPr>
              <w:pStyle w:val="2"/>
              <w:spacing w:line="360" w:lineRule="auto"/>
              <w:jc w:val="center"/>
              <w:rPr>
                <w:rFonts w:hAnsi="宋体" w:cs="宋体"/>
                <w:b/>
                <w:bCs/>
                <w:sz w:val="24"/>
                <w:szCs w:val="24"/>
              </w:rPr>
            </w:pPr>
            <w:r>
              <w:rPr>
                <w:rFonts w:hint="eastAsia" w:hAnsi="宋体" w:cs="宋体"/>
                <w:b/>
                <w:bCs/>
                <w:sz w:val="24"/>
                <w:szCs w:val="24"/>
              </w:rPr>
              <w:t>板块四　选取事例</w:t>
            </w:r>
          </w:p>
          <w:p w14:paraId="724262F2">
            <w:pPr>
              <w:pStyle w:val="2"/>
              <w:spacing w:line="360" w:lineRule="auto"/>
              <w:rPr>
                <w:rFonts w:hAnsi="宋体" w:cs="宋体"/>
                <w:sz w:val="24"/>
                <w:szCs w:val="24"/>
              </w:rPr>
            </w:pPr>
            <w:r>
              <w:rPr>
                <w:rFonts w:hint="eastAsia" w:hAnsi="宋体" w:cs="宋体"/>
                <w:sz w:val="24"/>
                <w:szCs w:val="24"/>
              </w:rPr>
              <w:t>师：大家都拟好了题目，接下来我们能不能找到一两个事例，突出要写的这个人物的特点呢？我们知道人与事是分不开的，一个人往往在做事情或与别人相处时，会显露出自己的特点，但是我们会发现事例有很多，该选择什么样的事例才能凸显人物的特点呢？</w:t>
            </w:r>
          </w:p>
          <w:p w14:paraId="77DAD13A">
            <w:pPr>
              <w:pStyle w:val="2"/>
              <w:shd w:val="clear" w:color="auto" w:fill="DEEBF6" w:themeFill="accent5" w:themeFillTint="32"/>
              <w:spacing w:line="360" w:lineRule="auto"/>
            </w:pPr>
            <w:r>
              <w:drawing>
                <wp:inline distT="0" distB="0" distL="114300" distR="114300">
                  <wp:extent cx="1676400" cy="336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1676400" cy="336550"/>
                          </a:xfrm>
                          <a:prstGeom prst="rect">
                            <a:avLst/>
                          </a:prstGeom>
                          <a:noFill/>
                          <a:ln>
                            <a:noFill/>
                          </a:ln>
                        </pic:spPr>
                      </pic:pic>
                    </a:graphicData>
                  </a:graphic>
                </wp:inline>
              </w:drawing>
            </w:r>
          </w:p>
          <w:p w14:paraId="20998CE4">
            <w:pPr>
              <w:pStyle w:val="2"/>
              <w:shd w:val="clear" w:color="auto" w:fill="DEEBF6" w:themeFill="accent5" w:themeFillTint="32"/>
              <w:spacing w:line="360" w:lineRule="auto"/>
            </w:pPr>
            <w:r>
              <w:drawing>
                <wp:inline distT="0" distB="0" distL="114300" distR="114300">
                  <wp:extent cx="5525770" cy="1767840"/>
                  <wp:effectExtent l="0" t="0" r="11430" b="1016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9"/>
                          <a:stretch>
                            <a:fillRect/>
                          </a:stretch>
                        </pic:blipFill>
                        <pic:spPr>
                          <a:xfrm>
                            <a:off x="0" y="0"/>
                            <a:ext cx="5525770" cy="1767840"/>
                          </a:xfrm>
                          <a:prstGeom prst="rect">
                            <a:avLst/>
                          </a:prstGeom>
                          <a:noFill/>
                          <a:ln>
                            <a:noFill/>
                          </a:ln>
                        </pic:spPr>
                      </pic:pic>
                    </a:graphicData>
                  </a:graphic>
                </wp:inline>
              </w:drawing>
            </w:r>
          </w:p>
          <w:p w14:paraId="3DBED32E">
            <w:pPr>
              <w:pStyle w:val="2"/>
              <w:spacing w:line="360" w:lineRule="auto"/>
              <w:rPr>
                <w:rFonts w:hAnsi="宋体" w:cs="宋体"/>
                <w:sz w:val="24"/>
                <w:szCs w:val="24"/>
              </w:rPr>
            </w:pPr>
            <w:r>
              <w:rPr>
                <w:rFonts w:hint="eastAsia" w:hAnsi="宋体" w:cs="宋体"/>
                <w:sz w:val="24"/>
                <w:szCs w:val="24"/>
              </w:rPr>
              <w:t>师：这位叔叔最大的特点是什么？</w:t>
            </w:r>
          </w:p>
          <w:p w14:paraId="5CB86912">
            <w:pPr>
              <w:pStyle w:val="2"/>
              <w:spacing w:line="360" w:lineRule="auto"/>
              <w:rPr>
                <w:rFonts w:hAnsi="宋体" w:cs="宋体"/>
                <w:sz w:val="24"/>
                <w:szCs w:val="24"/>
              </w:rPr>
            </w:pPr>
            <w:r>
              <w:rPr>
                <w:rFonts w:hint="eastAsia" w:hAnsi="宋体" w:cs="宋体"/>
                <w:sz w:val="24"/>
                <w:szCs w:val="24"/>
              </w:rPr>
              <w:t>生：记忆力超群。</w:t>
            </w:r>
          </w:p>
          <w:p w14:paraId="29A3BDD1">
            <w:pPr>
              <w:pStyle w:val="2"/>
              <w:spacing w:line="360" w:lineRule="auto"/>
              <w:rPr>
                <w:rFonts w:hAnsi="宋体" w:cs="宋体"/>
                <w:sz w:val="24"/>
                <w:szCs w:val="24"/>
              </w:rPr>
            </w:pPr>
            <w:r>
              <w:rPr>
                <w:rFonts w:hint="eastAsia" w:hAnsi="宋体" w:cs="宋体"/>
                <w:sz w:val="24"/>
                <w:szCs w:val="24"/>
              </w:rPr>
              <w:t>师：我们仔细读一下上面这四个事例，说说哪些事例最能表现叔叔“记忆力超群”的特点。</w:t>
            </w:r>
          </w:p>
          <w:p w14:paraId="09B5D272">
            <w:pPr>
              <w:pStyle w:val="2"/>
              <w:spacing w:line="360" w:lineRule="auto"/>
              <w:rPr>
                <w:rFonts w:hAnsi="宋体" w:cs="宋体"/>
                <w:sz w:val="24"/>
                <w:szCs w:val="24"/>
              </w:rPr>
            </w:pPr>
            <w:r>
              <w:rPr>
                <w:rFonts w:hint="eastAsia" w:hAnsi="宋体" w:cs="宋体"/>
                <w:sz w:val="24"/>
                <w:szCs w:val="24"/>
              </w:rPr>
              <w:t>生：我觉得事例4最能表现叔叔“记忆力超群”的特点，因为地图很复杂，而叔叔只看了一遍就能把它画出来，而且一点儿不差。</w:t>
            </w:r>
          </w:p>
          <w:p w14:paraId="1F5718E3">
            <w:pPr>
              <w:pStyle w:val="2"/>
              <w:spacing w:line="360" w:lineRule="auto"/>
              <w:rPr>
                <w:rFonts w:hAnsi="宋体" w:cs="宋体"/>
                <w:sz w:val="24"/>
                <w:szCs w:val="24"/>
              </w:rPr>
            </w:pPr>
            <w:r>
              <w:rPr>
                <w:rFonts w:hint="eastAsia" w:hAnsi="宋体" w:cs="宋体"/>
                <w:sz w:val="24"/>
                <w:szCs w:val="24"/>
              </w:rPr>
              <w:t>生：我觉得事例1最能表现叔叔“记忆力超群”的特点，因为一本书中有很多细节，叔叔把一本书读完就能把所有的细节都记住。</w:t>
            </w:r>
          </w:p>
          <w:p w14:paraId="6B627C27">
            <w:pPr>
              <w:pStyle w:val="2"/>
              <w:spacing w:line="360" w:lineRule="auto"/>
              <w:rPr>
                <w:rFonts w:hAnsi="宋体" w:cs="宋体"/>
                <w:sz w:val="24"/>
                <w:szCs w:val="24"/>
              </w:rPr>
            </w:pPr>
            <w:r>
              <w:rPr>
                <w:rFonts w:hint="eastAsia" w:hAnsi="宋体" w:cs="宋体"/>
                <w:sz w:val="24"/>
                <w:szCs w:val="24"/>
              </w:rPr>
              <w:t>师：你们说得非常有道理。为什么事例2和事例3不能表现叔叔“记忆力超群”的特点呢？</w:t>
            </w:r>
          </w:p>
          <w:p w14:paraId="3C41CD25">
            <w:pPr>
              <w:pStyle w:val="2"/>
              <w:spacing w:line="360" w:lineRule="auto"/>
              <w:rPr>
                <w:rFonts w:hAnsi="宋体" w:cs="宋体"/>
                <w:sz w:val="24"/>
                <w:szCs w:val="24"/>
              </w:rPr>
            </w:pPr>
            <w:r>
              <w:rPr>
                <w:rFonts w:hint="eastAsia" w:hAnsi="宋体" w:cs="宋体"/>
                <w:sz w:val="24"/>
                <w:szCs w:val="24"/>
              </w:rPr>
              <w:t>生：因为记住他人昨天说过的一句话、记住他人的生日是一般人都能做到的事，不能表现“超群”。</w:t>
            </w:r>
          </w:p>
          <w:p w14:paraId="4367CA5A">
            <w:pPr>
              <w:pStyle w:val="2"/>
              <w:spacing w:line="360" w:lineRule="auto"/>
              <w:rPr>
                <w:rFonts w:hAnsi="宋体" w:cs="宋体"/>
                <w:sz w:val="24"/>
                <w:szCs w:val="24"/>
              </w:rPr>
            </w:pPr>
            <w:r>
              <w:rPr>
                <w:rFonts w:hint="eastAsia" w:hAnsi="宋体" w:cs="宋体"/>
                <w:sz w:val="24"/>
                <w:szCs w:val="24"/>
              </w:rPr>
              <w:t>师：没错。第2、3件事情都是一般人能做到的，不能表现叔叔“记忆力超群”的特点，就不属于典型事例。而事例1、4都是一般人很难做到的，正好体现了“记忆力超群”这个特点。所以我们在选取典型事例的时候，一定要根据你所写的人物的特点去选择体现人物特点的典型事例。</w:t>
            </w:r>
            <w:r>
              <w:rPr>
                <w:rFonts w:hint="eastAsia" w:hAnsi="宋体" w:cs="宋体"/>
                <w:color w:val="5B9BD5" w:themeColor="accent5"/>
                <w:sz w:val="24"/>
                <w:szCs w:val="24"/>
                <w14:textFill>
                  <w14:solidFill>
                    <w14:schemeClr w14:val="accent5"/>
                  </w14:solidFill>
                </w14:textFill>
              </w:rPr>
              <w:t>（师相机板书：典型事例）</w:t>
            </w:r>
          </w:p>
          <w:p w14:paraId="7FCAA43A">
            <w:pPr>
              <w:pStyle w:val="2"/>
              <w:spacing w:line="360" w:lineRule="auto"/>
              <w:rPr>
                <w:rFonts w:hAnsi="宋体" w:cs="宋体"/>
                <w:sz w:val="24"/>
                <w:szCs w:val="24"/>
              </w:rPr>
            </w:pPr>
            <w:r>
              <w:rPr>
                <w:rFonts w:hint="eastAsia" w:hAnsi="宋体" w:cs="宋体"/>
                <w:sz w:val="24"/>
                <w:szCs w:val="24"/>
              </w:rPr>
              <w:t>师：同学们，针对你的写作对象的特点，你想写哪些典型事例来突出他的特点呢？怎样选取典型事例呢？</w:t>
            </w:r>
          </w:p>
          <w:p w14:paraId="1C0B347E">
            <w:pPr>
              <w:pStyle w:val="2"/>
              <w:spacing w:line="360" w:lineRule="auto"/>
              <w:rPr>
                <w:rFonts w:hAnsi="宋体" w:cs="宋体"/>
                <w:sz w:val="24"/>
                <w:szCs w:val="24"/>
              </w:rPr>
            </w:pPr>
            <w:r>
              <w:rPr>
                <w:rFonts w:hint="eastAsia" w:hAnsi="宋体" w:cs="宋体"/>
                <w:sz w:val="24"/>
                <w:szCs w:val="24"/>
              </w:rPr>
              <w:t>生：在习作中，我们可以仿照上面的例子，将与人物某方面特点相关的事例罗列出来，然后通过比较分析，筛选出最有代表性、最典型的事例。</w:t>
            </w:r>
          </w:p>
          <w:p w14:paraId="74E97D24">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师：你真的太棒了，一下子就找到了方法。现在请大家想一想：你的家人有什么特点？可以用哪些典型事例表现他们的特点？列出来在小组内交流。</w:t>
            </w:r>
            <w:r>
              <w:rPr>
                <w:rFonts w:hint="eastAsia" w:hAnsi="宋体" w:cs="宋体"/>
                <w:color w:val="5B9BD5" w:themeColor="accent5"/>
                <w:sz w:val="24"/>
                <w:szCs w:val="24"/>
                <w14:textFill>
                  <w14:solidFill>
                    <w14:schemeClr w14:val="accent5"/>
                  </w14:solidFill>
                </w14:textFill>
              </w:rPr>
              <w:t>（出示课本第77页“初试身手”第2题）</w:t>
            </w:r>
          </w:p>
          <w:p w14:paraId="3C72D733">
            <w:pPr>
              <w:pStyle w:val="2"/>
              <w:spacing w:line="360" w:lineRule="auto"/>
              <w:rPr>
                <w:rFonts w:hAnsi="宋体" w:cs="宋体"/>
                <w:color w:val="5B9BD5" w:themeColor="accent5"/>
                <w:sz w:val="24"/>
                <w:szCs w:val="24"/>
                <w14:textFill>
                  <w14:solidFill>
                    <w14:schemeClr w14:val="accent5"/>
                  </w14:solidFill>
                </w14:textFill>
              </w:rPr>
            </w:pPr>
            <w:r>
              <mc:AlternateContent>
                <mc:Choice Requires="wps">
                  <w:drawing>
                    <wp:anchor distT="0" distB="0" distL="114300" distR="114300" simplePos="0" relativeHeight="251659264" behindDoc="1" locked="0" layoutInCell="1" allowOverlap="1">
                      <wp:simplePos x="0" y="0"/>
                      <wp:positionH relativeFrom="column">
                        <wp:posOffset>-22860</wp:posOffset>
                      </wp:positionH>
                      <wp:positionV relativeFrom="paragraph">
                        <wp:posOffset>8890</wp:posOffset>
                      </wp:positionV>
                      <wp:extent cx="5588000" cy="2236470"/>
                      <wp:effectExtent l="0" t="0" r="0" b="11430"/>
                      <wp:wrapNone/>
                      <wp:docPr id="16" name="矩形 16"/>
                      <wp:cNvGraphicFramePr/>
                      <a:graphic xmlns:a="http://schemas.openxmlformats.org/drawingml/2006/main">
                        <a:graphicData uri="http://schemas.microsoft.com/office/word/2010/wordprocessingShape">
                          <wps:wsp>
                            <wps:cNvSpPr/>
                            <wps:spPr>
                              <a:xfrm>
                                <a:off x="569595" y="5684520"/>
                                <a:ext cx="5588000" cy="2236470"/>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ect id="_x0000_s1026" o:spid="_x0000_s1026" o:spt="1" style="position:absolute;left:0pt;margin-left:-1.8pt;margin-top:0.7pt;height:176.1pt;width:440pt;z-index:-251657216;v-text-anchor:middle;mso-width-relative:page;mso-height-relative:page;" fillcolor="#DEEBF7 [664]" filled="t" stroked="f" coordsize="21600,21600" o:gfxdata="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GaAlJ0wAAAAgBAAAPAAAAAAAAAAEA&#10;IAAAACIAAABkcnMvZG93bnJldi54bWxQSwECFAAUAAAACACHTuJAjpKPLoYCAAD4BAAADgAAAAAA&#10;AAABACAAAAAiAQAAZHJzL2Uyb0RvYy54bWxQSwUGAAAAAAYABgBZAQAAGgYAAAAA&#10;">
                      <v:fill on="t" focussize="0,0"/>
                      <v:stroke on="f" weight="1pt" miterlimit="8" joinstyle="miter"/>
                      <v:imagedata o:title=""/>
                      <o:lock v:ext="edit" aspectratio="f"/>
                    </v:rect>
                  </w:pict>
                </mc:Fallback>
              </mc:AlternateContent>
            </w:r>
            <w:r>
              <w:drawing>
                <wp:inline distT="0" distB="0" distL="114300" distR="114300">
                  <wp:extent cx="1911350" cy="317500"/>
                  <wp:effectExtent l="0" t="0" r="635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20"/>
                          <a:stretch>
                            <a:fillRect/>
                          </a:stretch>
                        </pic:blipFill>
                        <pic:spPr>
                          <a:xfrm>
                            <a:off x="0" y="0"/>
                            <a:ext cx="1911350" cy="317500"/>
                          </a:xfrm>
                          <a:prstGeom prst="rect">
                            <a:avLst/>
                          </a:prstGeom>
                          <a:noFill/>
                          <a:ln>
                            <a:noFill/>
                          </a:ln>
                        </pic:spPr>
                      </pic:pic>
                    </a:graphicData>
                  </a:graphic>
                </wp:inline>
              </w:drawing>
            </w:r>
          </w:p>
          <w:p w14:paraId="1CB68297">
            <w:pPr>
              <w:pStyle w:val="2"/>
              <w:spacing w:line="360" w:lineRule="auto"/>
              <w:ind w:firstLine="480" w:firstLineChars="200"/>
              <w:rPr>
                <w:rFonts w:hAnsi="宋体" w:cs="宋体"/>
                <w:sz w:val="24"/>
                <w:szCs w:val="24"/>
              </w:rPr>
            </w:pPr>
            <w:r>
              <w:rPr>
                <w:rFonts w:hint="eastAsia" w:hAnsi="宋体" w:cs="宋体"/>
                <w:sz w:val="24"/>
                <w:szCs w:val="24"/>
              </w:rPr>
              <w:t>活动二：你的家人有什么特点？想一想可以用哪些典型事例表现他们的特点，列出来和同学交流。</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533"/>
              <w:gridCol w:w="6189"/>
            </w:tblGrid>
            <w:tr w14:paraId="54DC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14:paraId="20BCA423">
                  <w:pPr>
                    <w:pStyle w:val="2"/>
                    <w:spacing w:line="360" w:lineRule="auto"/>
                    <w:jc w:val="center"/>
                    <w:rPr>
                      <w:rFonts w:hAnsi="宋体" w:cs="宋体"/>
                      <w:sz w:val="24"/>
                      <w:szCs w:val="24"/>
                    </w:rPr>
                  </w:pPr>
                  <w:r>
                    <w:rPr>
                      <w:rFonts w:hint="eastAsia" w:hAnsi="宋体" w:cs="宋体"/>
                      <w:sz w:val="24"/>
                      <w:szCs w:val="24"/>
                    </w:rPr>
                    <w:t>人物</w:t>
                  </w:r>
                </w:p>
              </w:tc>
              <w:tc>
                <w:tcPr>
                  <w:tcW w:w="1533" w:type="dxa"/>
                </w:tcPr>
                <w:p w14:paraId="7FF19EEA">
                  <w:pPr>
                    <w:pStyle w:val="2"/>
                    <w:spacing w:line="360" w:lineRule="auto"/>
                    <w:jc w:val="center"/>
                    <w:rPr>
                      <w:rFonts w:hAnsi="宋体" w:cs="宋体"/>
                      <w:sz w:val="24"/>
                      <w:szCs w:val="24"/>
                    </w:rPr>
                  </w:pPr>
                  <w:r>
                    <w:rPr>
                      <w:rFonts w:hint="eastAsia" w:hAnsi="宋体" w:cs="宋体"/>
                      <w:sz w:val="24"/>
                      <w:szCs w:val="24"/>
                    </w:rPr>
                    <w:t>特点</w:t>
                  </w:r>
                </w:p>
              </w:tc>
              <w:tc>
                <w:tcPr>
                  <w:tcW w:w="6189" w:type="dxa"/>
                </w:tcPr>
                <w:p w14:paraId="736A6CCB">
                  <w:pPr>
                    <w:pStyle w:val="2"/>
                    <w:spacing w:line="360" w:lineRule="auto"/>
                    <w:jc w:val="center"/>
                    <w:rPr>
                      <w:rFonts w:hAnsi="宋体" w:cs="宋体"/>
                      <w:sz w:val="24"/>
                      <w:szCs w:val="24"/>
                    </w:rPr>
                  </w:pPr>
                  <w:r>
                    <w:rPr>
                      <w:rFonts w:hint="eastAsia" w:hAnsi="宋体" w:cs="宋体"/>
                      <w:sz w:val="24"/>
                      <w:szCs w:val="24"/>
                    </w:rPr>
                    <w:t>典型事例</w:t>
                  </w:r>
                </w:p>
              </w:tc>
            </w:tr>
            <w:tr w14:paraId="56F1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Merge w:val="restart"/>
                </w:tcPr>
                <w:p w14:paraId="2D7D858C">
                  <w:pPr>
                    <w:pStyle w:val="2"/>
                    <w:spacing w:line="360" w:lineRule="auto"/>
                    <w:jc w:val="center"/>
                    <w:rPr>
                      <w:rFonts w:hAnsi="宋体" w:cs="宋体"/>
                      <w:sz w:val="24"/>
                      <w:szCs w:val="24"/>
                    </w:rPr>
                  </w:pPr>
                  <w:r>
                    <w:rPr>
                      <w:rFonts w:hint="eastAsia" w:hAnsi="宋体" w:cs="宋体"/>
                      <w:sz w:val="24"/>
                      <w:szCs w:val="24"/>
                    </w:rPr>
                    <w:t>外公</w:t>
                  </w:r>
                </w:p>
              </w:tc>
              <w:tc>
                <w:tcPr>
                  <w:tcW w:w="1533" w:type="dxa"/>
                  <w:vMerge w:val="restart"/>
                </w:tcPr>
                <w:p w14:paraId="43791357">
                  <w:pPr>
                    <w:pStyle w:val="2"/>
                    <w:spacing w:line="360" w:lineRule="auto"/>
                    <w:jc w:val="center"/>
                    <w:rPr>
                      <w:rFonts w:hAnsi="宋体" w:cs="宋体"/>
                      <w:sz w:val="24"/>
                      <w:szCs w:val="24"/>
                    </w:rPr>
                  </w:pPr>
                  <w:r>
                    <w:rPr>
                      <w:rFonts w:hint="eastAsia" w:hAnsi="宋体" w:cs="宋体"/>
                      <w:sz w:val="24"/>
                      <w:szCs w:val="24"/>
                    </w:rPr>
                    <w:t>“花草迷”</w:t>
                  </w:r>
                </w:p>
              </w:tc>
              <w:tc>
                <w:tcPr>
                  <w:tcW w:w="6189" w:type="dxa"/>
                </w:tcPr>
                <w:p w14:paraId="16E7D563">
                  <w:pPr>
                    <w:pStyle w:val="2"/>
                    <w:spacing w:line="360" w:lineRule="auto"/>
                    <w:rPr>
                      <w:rFonts w:hAnsi="宋体" w:cs="宋体"/>
                      <w:sz w:val="24"/>
                      <w:szCs w:val="24"/>
                    </w:rPr>
                  </w:pPr>
                  <w:r>
                    <w:rPr>
                      <w:rFonts w:hint="eastAsia" w:hAnsi="宋体" w:cs="宋体"/>
                      <w:sz w:val="24"/>
                      <w:szCs w:val="24"/>
                    </w:rPr>
                    <w:t>①每天除了吃饭和睡觉，其余时间全在侍弄花草。</w:t>
                  </w:r>
                </w:p>
              </w:tc>
            </w:tr>
            <w:tr w14:paraId="206C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Merge w:val="continue"/>
                </w:tcPr>
                <w:p w14:paraId="1B7F0E6C">
                  <w:pPr>
                    <w:pStyle w:val="2"/>
                    <w:spacing w:line="360" w:lineRule="auto"/>
                    <w:jc w:val="center"/>
                    <w:rPr>
                      <w:rFonts w:hAnsi="宋体" w:cs="宋体"/>
                      <w:sz w:val="24"/>
                      <w:szCs w:val="24"/>
                    </w:rPr>
                  </w:pPr>
                </w:p>
              </w:tc>
              <w:tc>
                <w:tcPr>
                  <w:tcW w:w="1533" w:type="dxa"/>
                  <w:vMerge w:val="continue"/>
                </w:tcPr>
                <w:p w14:paraId="7458FD6D">
                  <w:pPr>
                    <w:pStyle w:val="2"/>
                    <w:spacing w:line="360" w:lineRule="auto"/>
                    <w:jc w:val="center"/>
                    <w:rPr>
                      <w:rFonts w:hAnsi="宋体" w:cs="宋体"/>
                      <w:sz w:val="24"/>
                      <w:szCs w:val="24"/>
                    </w:rPr>
                  </w:pPr>
                </w:p>
              </w:tc>
              <w:tc>
                <w:tcPr>
                  <w:tcW w:w="6189" w:type="dxa"/>
                </w:tcPr>
                <w:p w14:paraId="14FF47A5">
                  <w:pPr>
                    <w:pStyle w:val="2"/>
                    <w:spacing w:line="360" w:lineRule="auto"/>
                    <w:rPr>
                      <w:rFonts w:hAnsi="宋体" w:cs="宋体"/>
                      <w:sz w:val="24"/>
                      <w:szCs w:val="24"/>
                    </w:rPr>
                  </w:pPr>
                  <w:r>
                    <w:rPr>
                      <w:rFonts w:hint="eastAsia" w:hAnsi="宋体" w:cs="宋体"/>
                      <w:sz w:val="24"/>
                      <w:szCs w:val="24"/>
                    </w:rPr>
                    <w:t>②热衷学习，自学成了花草专家。</w:t>
                  </w:r>
                </w:p>
              </w:tc>
            </w:tr>
            <w:tr w14:paraId="61E4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Merge w:val="continue"/>
                </w:tcPr>
                <w:p w14:paraId="7404E3CC">
                  <w:pPr>
                    <w:pStyle w:val="2"/>
                    <w:spacing w:line="360" w:lineRule="auto"/>
                    <w:jc w:val="center"/>
                    <w:rPr>
                      <w:rFonts w:hAnsi="宋体" w:cs="宋体"/>
                      <w:sz w:val="24"/>
                      <w:szCs w:val="24"/>
                    </w:rPr>
                  </w:pPr>
                </w:p>
              </w:tc>
              <w:tc>
                <w:tcPr>
                  <w:tcW w:w="1533" w:type="dxa"/>
                  <w:vMerge w:val="continue"/>
                </w:tcPr>
                <w:p w14:paraId="7AA3FF6B">
                  <w:pPr>
                    <w:pStyle w:val="2"/>
                    <w:spacing w:line="360" w:lineRule="auto"/>
                    <w:jc w:val="center"/>
                    <w:rPr>
                      <w:rFonts w:hAnsi="宋体" w:cs="宋体"/>
                      <w:sz w:val="24"/>
                      <w:szCs w:val="24"/>
                    </w:rPr>
                  </w:pPr>
                </w:p>
              </w:tc>
              <w:tc>
                <w:tcPr>
                  <w:tcW w:w="6189" w:type="dxa"/>
                </w:tcPr>
                <w:p w14:paraId="008AA4E2">
                  <w:pPr>
                    <w:pStyle w:val="2"/>
                    <w:spacing w:line="360" w:lineRule="auto"/>
                    <w:rPr>
                      <w:rFonts w:hAnsi="宋体" w:cs="宋体"/>
                      <w:sz w:val="24"/>
                      <w:szCs w:val="24"/>
                    </w:rPr>
                  </w:pPr>
                  <w:r>
                    <w:rPr>
                      <w:rFonts w:hint="eastAsia" w:hAnsi="宋体" w:cs="宋体"/>
                      <w:sz w:val="24"/>
                      <w:szCs w:val="24"/>
                    </w:rPr>
                    <w:t>③在院子里的空地上种满了各种各样的花草。</w:t>
                  </w:r>
                </w:p>
              </w:tc>
            </w:tr>
          </w:tbl>
          <w:p w14:paraId="0A87D92A">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color w:val="5B9BD5" w:themeColor="accent5"/>
                <w:sz w:val="24"/>
                <w:szCs w:val="24"/>
                <w14:textFill>
                  <w14:solidFill>
                    <w14:schemeClr w14:val="accent5"/>
                  </w14:solidFill>
                </w14:textFill>
              </w:rPr>
              <w:t>（学生自主完成活动二，并小组内交流。）</w:t>
            </w:r>
          </w:p>
          <w:p w14:paraId="18A2D1DD">
            <w:pPr>
              <w:pStyle w:val="2"/>
              <w:spacing w:line="360" w:lineRule="auto"/>
              <w:rPr>
                <w:rFonts w:hAnsi="宋体" w:cs="宋体"/>
                <w:sz w:val="24"/>
                <w:szCs w:val="24"/>
              </w:rPr>
            </w:pPr>
            <w:r>
              <w:rPr>
                <w:rFonts w:hint="eastAsia" w:hAnsi="宋体" w:cs="宋体"/>
                <w:sz w:val="24"/>
                <w:szCs w:val="24"/>
              </w:rPr>
              <w:t>师：大家在小组内交流完，谁来说给老师听听呢？</w:t>
            </w:r>
          </w:p>
          <w:p w14:paraId="3959C834">
            <w:pPr>
              <w:pStyle w:val="2"/>
              <w:spacing w:line="360" w:lineRule="auto"/>
              <w:rPr>
                <w:rFonts w:hAnsi="宋体" w:cs="宋体"/>
                <w:sz w:val="24"/>
                <w:szCs w:val="24"/>
              </w:rPr>
            </w:pPr>
            <w:r>
              <w:rPr>
                <w:rFonts w:hint="eastAsia" w:hAnsi="宋体" w:cs="宋体"/>
                <w:sz w:val="24"/>
                <w:szCs w:val="24"/>
              </w:rPr>
              <w:t>生：我的题目是《爱美的妈妈》，我准备写这几个事例：事例1，妈妈昨天早上出门穿了一条漂亮的裙子；事例2，妈妈每天早上都要花一两个小时化妆；事例3，上周，妈妈去理发店剪了一个美丽的新发型。</w:t>
            </w:r>
          </w:p>
          <w:p w14:paraId="44624037">
            <w:pPr>
              <w:pStyle w:val="2"/>
              <w:spacing w:line="360" w:lineRule="auto"/>
              <w:rPr>
                <w:rFonts w:hAnsi="宋体" w:cs="宋体"/>
                <w:sz w:val="24"/>
                <w:szCs w:val="24"/>
              </w:rPr>
            </w:pPr>
            <w:r>
              <w:rPr>
                <w:rFonts w:hint="eastAsia" w:hAnsi="宋体" w:cs="宋体"/>
                <w:sz w:val="24"/>
                <w:szCs w:val="24"/>
              </w:rPr>
              <w:t>师：她选的这几个事例都典型吗？</w:t>
            </w:r>
          </w:p>
          <w:p w14:paraId="08466935">
            <w:pPr>
              <w:pStyle w:val="2"/>
              <w:spacing w:line="360" w:lineRule="auto"/>
              <w:rPr>
                <w:rFonts w:hAnsi="宋体" w:cs="宋体"/>
                <w:sz w:val="24"/>
                <w:szCs w:val="24"/>
              </w:rPr>
            </w:pPr>
            <w:r>
              <w:rPr>
                <w:rFonts w:hint="eastAsia" w:hAnsi="宋体" w:cs="宋体"/>
                <w:sz w:val="24"/>
                <w:szCs w:val="24"/>
              </w:rPr>
              <w:t>生：事例1和事例3属于大多数女性都会有的共性特征，并不能成为妈妈“爱美”的典型事例。而事例2中，妈妈每天早上都要花一两个小时化妆，花费的时间远远超过正常时间，因此只有事例2最能体现妈妈“爱美”的特点。</w:t>
            </w:r>
          </w:p>
          <w:p w14:paraId="103EC6F6">
            <w:pPr>
              <w:pStyle w:val="2"/>
              <w:spacing w:line="360" w:lineRule="auto"/>
              <w:rPr>
                <w:rFonts w:hAnsi="宋体" w:cs="宋体"/>
                <w:sz w:val="24"/>
                <w:szCs w:val="24"/>
              </w:rPr>
            </w:pPr>
            <w:r>
              <w:rPr>
                <w:rFonts w:hint="eastAsia" w:hAnsi="宋体" w:cs="宋体"/>
                <w:sz w:val="24"/>
                <w:szCs w:val="24"/>
              </w:rPr>
              <w:t>师：你分析得很正确，请这位同学再好好挑选一下典型事例哟！还有谁要分享吗？</w:t>
            </w:r>
          </w:p>
          <w:p w14:paraId="53638164">
            <w:pPr>
              <w:pStyle w:val="2"/>
              <w:spacing w:line="360" w:lineRule="auto"/>
              <w:rPr>
                <w:rFonts w:hAnsi="宋体" w:cs="宋体"/>
                <w:sz w:val="24"/>
                <w:szCs w:val="24"/>
              </w:rPr>
            </w:pPr>
            <w:r>
              <w:rPr>
                <w:rFonts w:hint="eastAsia" w:hAnsi="宋体" w:cs="宋体"/>
                <w:sz w:val="24"/>
                <w:szCs w:val="24"/>
              </w:rPr>
              <w:t>生：我的题目是《爱唠叨的妈妈》，我准备写这几个事例：事例1，每天早上，妈妈唠叨我起床早读；事例2，每当我出门前，妈妈总会对我唠叨各种注意事项；事例3，每天晚上，妈妈唠叨爱抽烟的爸爸。</w:t>
            </w:r>
          </w:p>
          <w:p w14:paraId="2B67B1BF">
            <w:pPr>
              <w:pStyle w:val="2"/>
              <w:spacing w:line="360" w:lineRule="auto"/>
              <w:rPr>
                <w:rFonts w:hAnsi="宋体" w:cs="宋体"/>
                <w:sz w:val="24"/>
                <w:szCs w:val="24"/>
              </w:rPr>
            </w:pPr>
            <w:r>
              <w:rPr>
                <w:rFonts w:hint="eastAsia" w:hAnsi="宋体" w:cs="宋体"/>
                <w:sz w:val="24"/>
                <w:szCs w:val="24"/>
              </w:rPr>
              <w:t>生：我打算写《球迷爸爸》，我选了这几个事例：事例1，上网只浏览球赛动态；事例2，定闹钟，熬夜看球赛；事例3，为看球赛，与妈妈抢电视遥控。</w:t>
            </w:r>
          </w:p>
          <w:p w14:paraId="441AACC0">
            <w:pPr>
              <w:pStyle w:val="2"/>
              <w:spacing w:line="360" w:lineRule="auto"/>
              <w:rPr>
                <w:rFonts w:hAnsi="宋体" w:cs="宋体"/>
                <w:sz w:val="24"/>
                <w:szCs w:val="24"/>
              </w:rPr>
            </w:pPr>
            <w:r>
              <w:rPr>
                <w:rFonts w:hint="eastAsia" w:hAnsi="宋体" w:cs="宋体"/>
                <w:sz w:val="24"/>
                <w:szCs w:val="24"/>
              </w:rPr>
              <w:t>师：看来大家都对选取合适的事例有了自己的心得了。</w:t>
            </w:r>
          </w:p>
          <w:p w14:paraId="4E621CB6">
            <w:pPr>
              <w:pStyle w:val="2"/>
              <w:spacing w:line="360" w:lineRule="auto"/>
              <w:jc w:val="center"/>
              <w:rPr>
                <w:rFonts w:hAnsi="宋体" w:cs="宋体"/>
                <w:sz w:val="24"/>
                <w:szCs w:val="24"/>
              </w:rPr>
            </w:pPr>
            <w:r>
              <w:rPr>
                <w:rFonts w:hint="eastAsia" w:hAnsi="宋体" w:cs="宋体"/>
                <w:b/>
                <w:bCs/>
                <w:sz w:val="24"/>
                <w:szCs w:val="24"/>
              </w:rPr>
              <w:t>板块五　交流平台，初试身手</w:t>
            </w:r>
          </w:p>
          <w:p w14:paraId="24F45F97">
            <w:pPr>
              <w:pStyle w:val="2"/>
              <w:spacing w:line="360" w:lineRule="auto"/>
              <w:rPr>
                <w:rFonts w:hAnsi="宋体" w:cs="宋体"/>
                <w:sz w:val="24"/>
                <w:szCs w:val="24"/>
              </w:rPr>
            </w:pPr>
            <w:r>
              <w:rPr>
                <w:rFonts w:hint="eastAsia" w:hAnsi="宋体" w:cs="宋体"/>
                <w:sz w:val="24"/>
                <w:szCs w:val="24"/>
              </w:rPr>
              <w:t>师：同学们，咱们确定好了写作对象、人物特点和典型事例之后，动笔之前还得想想怎样才能写好这些内容。来，一起回顾一下本单元的学习内容吧！请大家读一读课本第77页的“交流平台”的内容，结合本单元学习的课文，检查一下课前预学单第2题吧！</w:t>
            </w:r>
          </w:p>
          <w:p w14:paraId="4E03E5CB">
            <w:pPr>
              <w:pStyle w:val="2"/>
              <w:shd w:val="clear" w:color="auto" w:fill="DEEBF6" w:themeFill="accent5" w:themeFillTint="32"/>
              <w:spacing w:line="360" w:lineRule="auto"/>
              <w:rPr>
                <w:rFonts w:hAnsi="宋体" w:cs="宋体"/>
                <w:sz w:val="24"/>
                <w:szCs w:val="24"/>
              </w:rPr>
            </w:pPr>
            <w:r>
              <w:drawing>
                <wp:inline distT="0" distB="0" distL="114300" distR="114300">
                  <wp:extent cx="1930400" cy="330200"/>
                  <wp:effectExtent l="0" t="0" r="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21"/>
                          <a:stretch>
                            <a:fillRect/>
                          </a:stretch>
                        </pic:blipFill>
                        <pic:spPr>
                          <a:xfrm>
                            <a:off x="0" y="0"/>
                            <a:ext cx="1930400" cy="330200"/>
                          </a:xfrm>
                          <a:prstGeom prst="rect">
                            <a:avLst/>
                          </a:prstGeom>
                          <a:noFill/>
                          <a:ln>
                            <a:noFill/>
                          </a:ln>
                        </pic:spPr>
                      </pic:pic>
                    </a:graphicData>
                  </a:graphic>
                </wp:inline>
              </w:drawing>
            </w:r>
          </w:p>
          <w:p w14:paraId="06937098">
            <w:pPr>
              <w:pStyle w:val="2"/>
              <w:shd w:val="clear" w:color="auto" w:fill="DEEBF6" w:themeFill="accent5" w:themeFillTint="32"/>
              <w:spacing w:line="360" w:lineRule="auto"/>
              <w:rPr>
                <w:rFonts w:hAnsi="宋体" w:cs="宋体"/>
                <w:sz w:val="24"/>
                <w:szCs w:val="24"/>
              </w:rPr>
            </w:pPr>
            <w:r>
              <w:rPr>
                <w:rFonts w:hint="eastAsia" w:hAnsi="宋体" w:cs="宋体"/>
                <w:sz w:val="24"/>
                <w:szCs w:val="24"/>
              </w:rPr>
              <w:t>2.本单元我们学了哪些描写人物的方法？请完成下表。</w:t>
            </w:r>
          </w:p>
          <w:p w14:paraId="61533482">
            <w:pPr>
              <w:pStyle w:val="2"/>
              <w:shd w:val="clear" w:color="auto" w:fill="DEEBF6" w:themeFill="accent5" w:themeFillTint="32"/>
              <w:spacing w:line="360" w:lineRule="auto"/>
              <w:rPr>
                <w:rFonts w:hAnsi="宋体" w:cs="宋体"/>
                <w:sz w:val="24"/>
                <w:szCs w:val="24"/>
              </w:rPr>
            </w:pPr>
            <w:r>
              <w:drawing>
                <wp:inline distT="0" distB="0" distL="114300" distR="114300">
                  <wp:extent cx="5527675" cy="2282190"/>
                  <wp:effectExtent l="0" t="0" r="9525" b="381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22"/>
                          <a:stretch>
                            <a:fillRect/>
                          </a:stretch>
                        </pic:blipFill>
                        <pic:spPr>
                          <a:xfrm>
                            <a:off x="0" y="0"/>
                            <a:ext cx="5527675" cy="2282190"/>
                          </a:xfrm>
                          <a:prstGeom prst="rect">
                            <a:avLst/>
                          </a:prstGeom>
                          <a:noFill/>
                          <a:ln>
                            <a:noFill/>
                          </a:ln>
                        </pic:spPr>
                      </pic:pic>
                    </a:graphicData>
                  </a:graphic>
                </wp:inline>
              </w:drawing>
            </w:r>
          </w:p>
          <w:p w14:paraId="50124F65">
            <w:pPr>
              <w:pStyle w:val="2"/>
              <w:spacing w:line="360" w:lineRule="auto"/>
              <w:rPr>
                <w:rFonts w:hAnsi="宋体" w:cs="宋体"/>
                <w:sz w:val="24"/>
                <w:szCs w:val="24"/>
              </w:rPr>
            </w:pPr>
            <w:r>
              <w:rPr>
                <w:rFonts w:hint="eastAsia" w:hAnsi="宋体" w:cs="宋体"/>
                <w:sz w:val="24"/>
                <w:szCs w:val="24"/>
              </w:rPr>
              <w:t>师：《摔跤》这个片段，为了表现小嘎子的机灵，作者选取的典型事例是什么？</w:t>
            </w:r>
          </w:p>
          <w:p w14:paraId="697CAC4E">
            <w:pPr>
              <w:pStyle w:val="2"/>
              <w:spacing w:line="360" w:lineRule="auto"/>
              <w:rPr>
                <w:rFonts w:hAnsi="宋体" w:cs="宋体"/>
                <w:sz w:val="24"/>
                <w:szCs w:val="24"/>
              </w:rPr>
            </w:pPr>
            <w:r>
              <w:rPr>
                <w:rFonts w:hint="eastAsia" w:hAnsi="宋体" w:cs="宋体"/>
                <w:sz w:val="24"/>
                <w:szCs w:val="24"/>
              </w:rPr>
              <w:t>生：作者选取了小嘎子与小胖墩儿摔跤的事例。</w:t>
            </w:r>
          </w:p>
          <w:p w14:paraId="6EEB2BA3">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师：作者主要运用了什么描写方法？</w:t>
            </w:r>
            <w:r>
              <w:rPr>
                <w:rFonts w:hint="eastAsia" w:hAnsi="宋体" w:cs="宋体"/>
                <w:color w:val="5B9BD5" w:themeColor="accent5"/>
                <w:sz w:val="24"/>
                <w:szCs w:val="24"/>
                <w14:textFill>
                  <w14:solidFill>
                    <w14:schemeClr w14:val="accent5"/>
                  </w14:solidFill>
                </w14:textFill>
              </w:rPr>
              <w:t>（师相机板书：写作方法）</w:t>
            </w:r>
          </w:p>
          <w:p w14:paraId="4EF5FD5B">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生：主要运用了动作描写。</w:t>
            </w:r>
            <w:r>
              <w:rPr>
                <w:rFonts w:hint="eastAsia" w:hAnsi="宋体" w:cs="宋体"/>
                <w:color w:val="5B9BD5" w:themeColor="accent5"/>
                <w:sz w:val="24"/>
                <w:szCs w:val="24"/>
                <w14:textFill>
                  <w14:solidFill>
                    <w14:schemeClr w14:val="accent5"/>
                  </w14:solidFill>
                </w14:textFill>
              </w:rPr>
              <w:t>（师相机板书：动作）</w:t>
            </w:r>
          </w:p>
          <w:p w14:paraId="4E0570B0">
            <w:pPr>
              <w:pStyle w:val="2"/>
              <w:spacing w:line="360" w:lineRule="auto"/>
              <w:rPr>
                <w:rFonts w:hAnsi="宋体" w:cs="宋体"/>
                <w:sz w:val="24"/>
                <w:szCs w:val="24"/>
              </w:rPr>
            </w:pPr>
            <w:r>
              <w:rPr>
                <w:rFonts w:hint="eastAsia" w:hAnsi="宋体" w:cs="宋体"/>
                <w:sz w:val="24"/>
                <w:szCs w:val="24"/>
              </w:rPr>
              <w:t xml:space="preserve">师：《他像一棵挺脱的树》这个片段，为了表现祥子的生命力旺盛，作者主要运用了什么描写方法？ </w:t>
            </w:r>
          </w:p>
          <w:p w14:paraId="41C0E79B">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生：主要运用了外貌描写。</w:t>
            </w:r>
            <w:r>
              <w:rPr>
                <w:rFonts w:hint="eastAsia" w:hAnsi="宋体" w:cs="宋体"/>
                <w:color w:val="5B9BD5" w:themeColor="accent5"/>
                <w:sz w:val="24"/>
                <w:szCs w:val="24"/>
                <w14:textFill>
                  <w14:solidFill>
                    <w14:schemeClr w14:val="accent5"/>
                  </w14:solidFill>
                </w14:textFill>
              </w:rPr>
              <w:t>（师相机板书：外貌）</w:t>
            </w:r>
          </w:p>
          <w:p w14:paraId="2081ECB8">
            <w:pPr>
              <w:pStyle w:val="2"/>
              <w:spacing w:line="360" w:lineRule="auto"/>
              <w:rPr>
                <w:rFonts w:hAnsi="宋体" w:cs="宋体"/>
                <w:sz w:val="24"/>
                <w:szCs w:val="24"/>
              </w:rPr>
            </w:pPr>
            <w:r>
              <w:rPr>
                <w:rFonts w:hint="eastAsia" w:hAnsi="宋体" w:cs="宋体"/>
                <w:sz w:val="24"/>
                <w:szCs w:val="24"/>
              </w:rPr>
              <w:t>师：《两茎灯草》这个片段，为了表现严监生的吝啬，作者选取了什么事例？主要运用了什么描写方法？</w:t>
            </w:r>
          </w:p>
          <w:p w14:paraId="3363064B">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生：作者选取的是严监生临死前惦记节省灯油的事例，抓住严监生临死前伸着两个指头总不得断气的动作、神态来突出严监生的内心活动。主要运用了动作和神态描写。</w:t>
            </w:r>
            <w:r>
              <w:rPr>
                <w:rFonts w:hint="eastAsia" w:hAnsi="宋体" w:cs="宋体"/>
                <w:color w:val="5B9BD5" w:themeColor="accent5"/>
                <w:sz w:val="24"/>
                <w:szCs w:val="24"/>
                <w14:textFill>
                  <w14:solidFill>
                    <w14:schemeClr w14:val="accent5"/>
                  </w14:solidFill>
                </w14:textFill>
              </w:rPr>
              <w:t>（师相机板书：神态）</w:t>
            </w:r>
          </w:p>
          <w:p w14:paraId="78F52E9A">
            <w:pPr>
              <w:pStyle w:val="2"/>
              <w:spacing w:line="360" w:lineRule="auto"/>
              <w:rPr>
                <w:rFonts w:hAnsi="宋体" w:cs="宋体"/>
                <w:sz w:val="24"/>
                <w:szCs w:val="24"/>
              </w:rPr>
            </w:pPr>
            <w:r>
              <w:rPr>
                <w:rFonts w:hint="eastAsia" w:hAnsi="宋体" w:cs="宋体"/>
                <w:sz w:val="24"/>
                <w:szCs w:val="24"/>
              </w:rPr>
              <w:t>师：那刷子李的高超技艺，课文又是怎么写的呢？</w:t>
            </w:r>
          </w:p>
          <w:p w14:paraId="7109D576">
            <w:pPr>
              <w:pStyle w:val="2"/>
              <w:spacing w:line="360" w:lineRule="auto"/>
              <w:rPr>
                <w:rFonts w:hAnsi="宋体" w:cs="宋体"/>
                <w:sz w:val="24"/>
                <w:szCs w:val="24"/>
              </w:rPr>
            </w:pPr>
            <w:r>
              <w:rPr>
                <w:rFonts w:hint="eastAsia" w:hAnsi="宋体" w:cs="宋体"/>
                <w:sz w:val="24"/>
                <w:szCs w:val="24"/>
              </w:rPr>
              <w:t>生：除正面描写外，作者还把曹小三在观察师傅刷墙时，从崇敬到质疑再到崇敬的心理变化写得细致、具体，从侧面表现刷子李的高超技艺。</w:t>
            </w:r>
          </w:p>
          <w:p w14:paraId="214EF21A">
            <w:pPr>
              <w:pStyle w:val="2"/>
              <w:spacing w:line="360" w:lineRule="auto"/>
              <w:rPr>
                <w:rFonts w:hAnsi="宋体" w:cs="宋体"/>
                <w:sz w:val="24"/>
                <w:szCs w:val="24"/>
              </w:rPr>
            </w:pPr>
            <w:r>
              <w:rPr>
                <w:rFonts w:hint="eastAsia" w:hAnsi="宋体" w:cs="宋体"/>
                <w:sz w:val="24"/>
                <w:szCs w:val="24"/>
              </w:rPr>
              <w:t>师：这些名家名篇很好地启示我们如何恰当地运用描写人物的方法，在习作例文《我的朋友容容》一文中，还很好地运用了语言描写，具体地表现人物的特点</w:t>
            </w:r>
            <w:r>
              <w:rPr>
                <w:rFonts w:hint="eastAsia" w:hAnsi="宋体" w:cs="宋体"/>
                <w:color w:val="5B9BD5" w:themeColor="accent5"/>
                <w:sz w:val="24"/>
                <w:szCs w:val="24"/>
                <w14:textFill>
                  <w14:solidFill>
                    <w14:schemeClr w14:val="accent5"/>
                  </w14:solidFill>
                </w14:textFill>
              </w:rPr>
              <w:t>（师相机板书：语言）。</w:t>
            </w:r>
            <w:r>
              <w:rPr>
                <w:rFonts w:hint="eastAsia" w:hAnsi="宋体" w:cs="宋体"/>
                <w:sz w:val="24"/>
                <w:szCs w:val="24"/>
              </w:rPr>
              <w:t>在习作中，同学们应根据需要适当地选择描写人物的方法，可以是一种为主，也可以是几种综合运用，总之，人物描写方法要为突出人物特点服务。</w:t>
            </w:r>
          </w:p>
          <w:p w14:paraId="6CAA8804">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师：大家课间观察过其他同学的表现吗？谁来说一说？</w:t>
            </w:r>
            <w:r>
              <w:rPr>
                <w:rFonts w:hint="eastAsia" w:hAnsi="宋体" w:cs="宋体"/>
                <w:color w:val="5B9BD5" w:themeColor="accent5"/>
                <w:sz w:val="24"/>
                <w:szCs w:val="24"/>
                <w14:textFill>
                  <w14:solidFill>
                    <w14:schemeClr w14:val="accent5"/>
                  </w14:solidFill>
                </w14:textFill>
              </w:rPr>
              <w:t>（出示课前预学单第3题）</w:t>
            </w:r>
          </w:p>
          <w:p w14:paraId="6530E09C">
            <w:pPr>
              <w:pStyle w:val="2"/>
              <w:spacing w:line="360" w:lineRule="auto"/>
              <w:rPr>
                <w:rFonts w:hAnsi="宋体" w:cs="宋体"/>
                <w:sz w:val="24"/>
                <w:szCs w:val="24"/>
              </w:rPr>
            </w:pPr>
            <w:r>
              <w:rPr>
                <w:rFonts w:hint="eastAsia" w:hAnsi="宋体" w:cs="宋体"/>
                <w:sz w:val="24"/>
                <w:szCs w:val="24"/>
              </w:rPr>
              <w:t>生：元元同学课间喜欢给大家讲故事，她总是讲得眉飞色舞，表情十分夸张，还会一边说一边做动作，听的人也往往是笑逐颜开。</w:t>
            </w:r>
          </w:p>
          <w:p w14:paraId="1F25B4E3">
            <w:pPr>
              <w:pStyle w:val="2"/>
              <w:spacing w:line="360" w:lineRule="auto"/>
              <w:rPr>
                <w:rFonts w:hAnsi="宋体" w:cs="宋体"/>
                <w:sz w:val="24"/>
                <w:szCs w:val="24"/>
              </w:rPr>
            </w:pPr>
            <w:r>
              <w:rPr>
                <w:rFonts w:hint="eastAsia" w:hAnsi="宋体" w:cs="宋体"/>
                <w:sz w:val="24"/>
                <w:szCs w:val="24"/>
              </w:rPr>
              <w:t>生：玲玲同学课间特别安静，她总是坐在座位上，有时拿着一本书在看，有时在沉思，有时趴着休息，很少去楼道里和同学们嬉闹。</w:t>
            </w:r>
          </w:p>
          <w:p w14:paraId="049937BE">
            <w:pPr>
              <w:pStyle w:val="2"/>
              <w:spacing w:line="360" w:lineRule="auto"/>
              <w:rPr>
                <w:rFonts w:hAnsi="宋体" w:cs="宋体"/>
                <w:sz w:val="24"/>
                <w:szCs w:val="24"/>
              </w:rPr>
            </w:pPr>
            <w:r>
              <w:rPr>
                <w:rFonts w:hint="eastAsia" w:hAnsi="宋体" w:cs="宋体"/>
                <w:sz w:val="24"/>
                <w:szCs w:val="24"/>
              </w:rPr>
              <w:t>生：……</w:t>
            </w:r>
          </w:p>
          <w:p w14:paraId="04FC2E3F">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师：同学们观察真仔细。接下来，请大家根据自己的观察结果，运用本单元所学的方法写一段话，写一写某位同学在课间的活动，表现出这位同学的特点。</w:t>
            </w:r>
            <w:r>
              <w:rPr>
                <w:rFonts w:hint="eastAsia" w:hAnsi="宋体" w:cs="宋体"/>
                <w:color w:val="5B9BD5" w:themeColor="accent5"/>
                <w:sz w:val="24"/>
                <w:szCs w:val="24"/>
                <w14:textFill>
                  <w14:solidFill>
                    <w14:schemeClr w14:val="accent5"/>
                  </w14:solidFill>
                </w14:textFill>
              </w:rPr>
              <w:t>（出示课中导学单第1课时活动三）</w:t>
            </w:r>
          </w:p>
          <w:p w14:paraId="5986DF88">
            <w:pPr>
              <w:pStyle w:val="2"/>
              <w:shd w:val="clear" w:color="auto" w:fill="DEEBF6" w:themeFill="accent5" w:themeFillTint="32"/>
              <w:spacing w:line="360" w:lineRule="auto"/>
              <w:rPr>
                <w:rFonts w:hAnsi="宋体" w:cs="宋体"/>
                <w:color w:val="5B9BD5" w:themeColor="accent5"/>
                <w:sz w:val="24"/>
                <w:szCs w:val="24"/>
                <w14:textFill>
                  <w14:solidFill>
                    <w14:schemeClr w14:val="accent5"/>
                  </w14:solidFill>
                </w14:textFill>
              </w:rPr>
            </w:pPr>
            <w:r>
              <w:drawing>
                <wp:inline distT="0" distB="0" distL="114300" distR="114300">
                  <wp:extent cx="1898650" cy="317500"/>
                  <wp:effectExtent l="0" t="0" r="635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23"/>
                          <a:stretch>
                            <a:fillRect/>
                          </a:stretch>
                        </pic:blipFill>
                        <pic:spPr>
                          <a:xfrm>
                            <a:off x="0" y="0"/>
                            <a:ext cx="1898650" cy="317500"/>
                          </a:xfrm>
                          <a:prstGeom prst="rect">
                            <a:avLst/>
                          </a:prstGeom>
                          <a:noFill/>
                          <a:ln>
                            <a:noFill/>
                          </a:ln>
                        </pic:spPr>
                      </pic:pic>
                    </a:graphicData>
                  </a:graphic>
                </wp:inline>
              </w:drawing>
            </w:r>
          </w:p>
          <w:p w14:paraId="263A4A89">
            <w:pPr>
              <w:pStyle w:val="2"/>
              <w:shd w:val="clear" w:color="auto" w:fill="DEEBF6" w:themeFill="accent5" w:themeFillTint="32"/>
              <w:spacing w:line="360" w:lineRule="auto"/>
              <w:rPr>
                <w:rFonts w:hAnsi="宋体" w:cs="宋体"/>
                <w:sz w:val="24"/>
                <w:szCs w:val="24"/>
              </w:rPr>
            </w:pPr>
            <w:r>
              <w:rPr>
                <w:rFonts w:hint="eastAsia" w:hAnsi="宋体" w:cs="宋体"/>
                <w:sz w:val="24"/>
                <w:szCs w:val="24"/>
              </w:rPr>
              <w:t>活动三：课间十分钟，观察一位同学，试着用学过的方法写一写他。</w:t>
            </w:r>
          </w:p>
          <w:p w14:paraId="254A335A">
            <w:pPr>
              <w:pStyle w:val="2"/>
              <w:shd w:val="clear" w:color="auto" w:fill="DEEBF6" w:themeFill="accent5" w:themeFillTint="32"/>
              <w:spacing w:line="360" w:lineRule="auto"/>
              <w:rPr>
                <w:rFonts w:hAnsi="宋体" w:cs="宋体"/>
                <w:sz w:val="24"/>
                <w:szCs w:val="24"/>
              </w:rPr>
            </w:pPr>
            <w:r>
              <w:rPr>
                <w:rFonts w:hint="eastAsia" w:hAnsi="宋体" w:cs="宋体"/>
                <w:sz w:val="24"/>
                <w:szCs w:val="24"/>
              </w:rPr>
              <w:t>________________________________________________________________________</w:t>
            </w:r>
          </w:p>
          <w:p w14:paraId="2AA0C569">
            <w:pPr>
              <w:pStyle w:val="2"/>
              <w:shd w:val="clear" w:color="auto" w:fill="DEEBF6" w:themeFill="accent5" w:themeFillTint="32"/>
              <w:spacing w:line="360" w:lineRule="auto"/>
              <w:rPr>
                <w:rFonts w:hAnsi="宋体" w:cs="宋体"/>
                <w:sz w:val="24"/>
                <w:szCs w:val="24"/>
              </w:rPr>
            </w:pPr>
            <w:r>
              <w:rPr>
                <w:rFonts w:hint="eastAsia" w:hAnsi="宋体" w:cs="宋体"/>
                <w:sz w:val="24"/>
                <w:szCs w:val="24"/>
              </w:rPr>
              <w:t>________________________________________________________________________</w:t>
            </w:r>
          </w:p>
          <w:p w14:paraId="74C20C15">
            <w:pPr>
              <w:pStyle w:val="2"/>
              <w:shd w:val="clear" w:color="auto" w:fill="DEEBF6" w:themeFill="accent5" w:themeFillTint="32"/>
              <w:spacing w:line="360" w:lineRule="auto"/>
              <w:rPr>
                <w:rFonts w:hAnsi="宋体" w:cs="宋体"/>
                <w:sz w:val="24"/>
                <w:szCs w:val="24"/>
              </w:rPr>
            </w:pPr>
            <w:r>
              <w:rPr>
                <w:rFonts w:hint="eastAsia" w:hAnsi="宋体" w:cs="宋体"/>
                <w:sz w:val="24"/>
                <w:szCs w:val="24"/>
              </w:rPr>
              <w:t>________________________________________________________________________</w:t>
            </w:r>
          </w:p>
          <w:p w14:paraId="535671A5">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color w:val="5B9BD5" w:themeColor="accent5"/>
                <w:sz w:val="24"/>
                <w:szCs w:val="24"/>
                <w14:textFill>
                  <w14:solidFill>
                    <w14:schemeClr w14:val="accent5"/>
                  </w14:solidFill>
                </w14:textFill>
              </w:rPr>
              <w:t>（生练写，师巡视指导）</w:t>
            </w:r>
          </w:p>
          <w:p w14:paraId="3652B610">
            <w:pPr>
              <w:pStyle w:val="2"/>
              <w:spacing w:line="360" w:lineRule="auto"/>
              <w:rPr>
                <w:rFonts w:hAnsi="宋体" w:cs="宋体"/>
                <w:sz w:val="24"/>
                <w:szCs w:val="24"/>
              </w:rPr>
            </w:pPr>
            <w:r>
              <w:rPr>
                <w:rFonts w:hint="eastAsia" w:hAnsi="宋体" w:cs="宋体"/>
                <w:sz w:val="24"/>
                <w:szCs w:val="24"/>
              </w:rPr>
              <w:t>师：写完了的同学来分享一下吧！</w:t>
            </w:r>
          </w:p>
          <w:p w14:paraId="1E1F459A">
            <w:pPr>
              <w:pStyle w:val="2"/>
              <w:spacing w:line="360" w:lineRule="auto"/>
              <w:rPr>
                <w:rFonts w:hAnsi="宋体" w:cs="宋体"/>
                <w:sz w:val="24"/>
                <w:szCs w:val="24"/>
              </w:rPr>
            </w:pPr>
            <w:r>
              <w:rPr>
                <w:rFonts w:hint="eastAsia" w:hAnsi="宋体" w:cs="宋体"/>
                <w:sz w:val="24"/>
                <w:szCs w:val="24"/>
              </w:rPr>
              <w:t>生：下课铃声响了，小周皱着眉头，抿着嘴唇，第一个跑出了教室，直奔洗手间，看起来急得不行。身为课代表的他返回教室后，立刻开始帮数学老师收拾教具，他把圆规和直尺整整齐齐地挂在墙上的钉子上，把课本和练习册摞在一起，抱着走出了教室。一会儿工夫，他就回来了。小谷在小周的座位旁边等着他，原来她想和小周讨论一下刚才课堂上一道难题的解法，小谷红着小脸，口齿伶俐地说：“我觉得第二种解法更简便。”小周瞪着圆溜溜的眼睛摇摇头：“我觉得大家还是更愿意用第一种解法，步骤多一些，但比第二种好理解。”,</w:t>
            </w:r>
          </w:p>
          <w:p w14:paraId="30BDEADB">
            <w:pPr>
              <w:pStyle w:val="2"/>
              <w:spacing w:line="360" w:lineRule="auto"/>
              <w:rPr>
                <w:rFonts w:hAnsi="宋体" w:cs="宋体"/>
                <w:sz w:val="24"/>
                <w:szCs w:val="24"/>
              </w:rPr>
            </w:pPr>
            <w:r>
              <w:rPr>
                <w:rFonts w:hint="eastAsia" w:hAnsi="宋体" w:cs="宋体"/>
                <w:sz w:val="24"/>
                <w:szCs w:val="24"/>
              </w:rPr>
              <w:t>师：他写得怎么样？</w:t>
            </w:r>
          </w:p>
          <w:p w14:paraId="00E79919">
            <w:pPr>
              <w:pStyle w:val="2"/>
              <w:spacing w:line="360" w:lineRule="auto"/>
              <w:rPr>
                <w:rFonts w:hAnsi="宋体" w:cs="宋体"/>
                <w:sz w:val="24"/>
                <w:szCs w:val="24"/>
              </w:rPr>
            </w:pPr>
            <w:r>
              <w:rPr>
                <w:rFonts w:hint="eastAsia" w:hAnsi="宋体" w:cs="宋体"/>
                <w:sz w:val="24"/>
                <w:szCs w:val="24"/>
              </w:rPr>
              <w:t>生：他把小周同学在课间的表现具体地描写出来了。</w:t>
            </w:r>
          </w:p>
          <w:p w14:paraId="4FE8F6C6">
            <w:pPr>
              <w:pStyle w:val="2"/>
              <w:spacing w:line="360" w:lineRule="auto"/>
              <w:rPr>
                <w:rFonts w:hAnsi="宋体" w:cs="宋体"/>
                <w:sz w:val="24"/>
                <w:szCs w:val="24"/>
              </w:rPr>
            </w:pPr>
            <w:r>
              <w:rPr>
                <w:rFonts w:hint="eastAsia" w:hAnsi="宋体" w:cs="宋体"/>
                <w:sz w:val="24"/>
                <w:szCs w:val="24"/>
              </w:rPr>
              <w:t>生：他写的事例让人一听就能感受到小周同学的特点。</w:t>
            </w:r>
          </w:p>
          <w:p w14:paraId="374FE798">
            <w:pPr>
              <w:pStyle w:val="2"/>
              <w:spacing w:line="360" w:lineRule="auto"/>
              <w:rPr>
                <w:rFonts w:hAnsi="宋体" w:cs="宋体"/>
                <w:sz w:val="24"/>
                <w:szCs w:val="24"/>
              </w:rPr>
            </w:pPr>
            <w:r>
              <w:rPr>
                <w:rFonts w:hint="eastAsia" w:hAnsi="宋体" w:cs="宋体"/>
                <w:sz w:val="24"/>
                <w:szCs w:val="24"/>
              </w:rPr>
              <w:t>师：你们评价得很到位。大家可以把自己写的小片段在组内交流，进一步修改、完善自己所写的片段。</w:t>
            </w:r>
            <w:r>
              <w:rPr>
                <w:rFonts w:hint="eastAsia" w:hAnsi="宋体" w:cs="宋体"/>
                <w:color w:val="5B9BD5" w:themeColor="accent5"/>
                <w:sz w:val="24"/>
                <w:szCs w:val="24"/>
                <w14:textFill>
                  <w14:solidFill>
                    <w14:schemeClr w14:val="accent5"/>
                  </w14:solidFill>
                </w14:textFill>
              </w:rPr>
              <w:t>（小组内交流，并修改）</w:t>
            </w:r>
          </w:p>
          <w:p w14:paraId="0F74731C">
            <w:pPr>
              <w:pStyle w:val="2"/>
              <w:spacing w:line="360" w:lineRule="auto"/>
              <w:rPr>
                <w:rFonts w:hAnsi="宋体" w:cs="宋体"/>
                <w:color w:val="5B9BD5" w:themeColor="accent5"/>
                <w:sz w:val="24"/>
                <w:szCs w:val="24"/>
                <w14:textFill>
                  <w14:solidFill>
                    <w14:schemeClr w14:val="accent5"/>
                  </w14:solidFill>
                </w14:textFill>
              </w:rPr>
            </w:pPr>
            <w:r>
              <w:rPr>
                <w:sz w:val="24"/>
              </w:rPr>
              <mc:AlternateContent>
                <mc:Choice Requires="wps">
                  <w:drawing>
                    <wp:anchor distT="0" distB="0" distL="114300" distR="114300" simplePos="0" relativeHeight="251660288" behindDoc="1" locked="0" layoutInCell="1" allowOverlap="1">
                      <wp:simplePos x="0" y="0"/>
                      <wp:positionH relativeFrom="column">
                        <wp:posOffset>-29845</wp:posOffset>
                      </wp:positionH>
                      <wp:positionV relativeFrom="paragraph">
                        <wp:posOffset>883285</wp:posOffset>
                      </wp:positionV>
                      <wp:extent cx="5609590" cy="2272030"/>
                      <wp:effectExtent l="0" t="0" r="3810" b="1270"/>
                      <wp:wrapNone/>
                      <wp:docPr id="22" name="矩形 22"/>
                      <wp:cNvGraphicFramePr/>
                      <a:graphic xmlns:a="http://schemas.openxmlformats.org/drawingml/2006/main">
                        <a:graphicData uri="http://schemas.microsoft.com/office/word/2010/wordprocessingShape">
                          <wps:wsp>
                            <wps:cNvSpPr/>
                            <wps:spPr>
                              <a:xfrm>
                                <a:off x="562610" y="5964555"/>
                                <a:ext cx="5609590" cy="2272030"/>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ect id="_x0000_s1026" o:spid="_x0000_s1026" o:spt="1" style="position:absolute;left:0pt;margin-left:-2.35pt;margin-top:69.55pt;height:178.9pt;width:441.7pt;z-index:-251656192;v-text-anchor:middle;mso-width-relative:page;mso-height-relative:page;" fillcolor="#DEEBF7 [664]" filled="t" stroked="f" coordsize="21600,21600" o:gfxdata="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PnuRWrVAAAACgEAAA8AAAAAAAAA&#10;AQAgAAAAIgAAAGRycy9kb3ducmV2LnhtbFBLAQIUABQAAAAIAIdO4kAcGc3zhgIAAPgEAAAOAAAA&#10;AAAAAAEAIAAAACQBAABkcnMvZTJvRG9jLnhtbFBLBQYAAAAABgAGAFkBAAAcBgAAAAA=&#10;">
                      <v:fill on="t" focussize="0,0"/>
                      <v:stroke on="f" weight="1pt" miterlimit="8" joinstyle="miter"/>
                      <v:imagedata o:title=""/>
                      <o:lock v:ext="edit" aspectratio="f"/>
                    </v:rect>
                  </w:pict>
                </mc:Fallback>
              </mc:AlternateContent>
            </w:r>
            <w:r>
              <w:rPr>
                <w:rFonts w:hint="eastAsia" w:hAnsi="宋体" w:cs="宋体"/>
                <w:sz w:val="24"/>
                <w:szCs w:val="24"/>
              </w:rPr>
              <w:t>师：看来同学们已初步掌握描写人物的方法了。接下来请大家想一想：为了表现你写的某个人物的独特之处，你会运用哪些描写方法呢？</w:t>
            </w:r>
            <w:r>
              <w:rPr>
                <w:rFonts w:hint="eastAsia" w:hAnsi="宋体" w:cs="宋体"/>
                <w:color w:val="5B9BD5" w:themeColor="accent5"/>
                <w:sz w:val="24"/>
                <w:szCs w:val="24"/>
                <w14:textFill>
                  <w14:solidFill>
                    <w14:schemeClr w14:val="accent5"/>
                  </w14:solidFill>
                </w14:textFill>
              </w:rPr>
              <w:t>（出示第1课时课中导学单活动四）</w:t>
            </w:r>
          </w:p>
          <w:p w14:paraId="0170B831">
            <w:pPr>
              <w:pStyle w:val="2"/>
              <w:spacing w:line="360" w:lineRule="auto"/>
              <w:rPr>
                <w:rFonts w:hAnsi="宋体" w:cs="宋体"/>
                <w:color w:val="5B9BD5" w:themeColor="accent5"/>
                <w:sz w:val="24"/>
                <w:szCs w:val="24"/>
                <w14:textFill>
                  <w14:solidFill>
                    <w14:schemeClr w14:val="accent5"/>
                  </w14:solidFill>
                </w14:textFill>
              </w:rPr>
            </w:pPr>
            <w:r>
              <w:drawing>
                <wp:inline distT="0" distB="0" distL="114300" distR="114300">
                  <wp:extent cx="1905000" cy="336550"/>
                  <wp:effectExtent l="0" t="0" r="0" b="635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24"/>
                          <a:stretch>
                            <a:fillRect/>
                          </a:stretch>
                        </pic:blipFill>
                        <pic:spPr>
                          <a:xfrm>
                            <a:off x="0" y="0"/>
                            <a:ext cx="1905000" cy="336550"/>
                          </a:xfrm>
                          <a:prstGeom prst="rect">
                            <a:avLst/>
                          </a:prstGeom>
                          <a:noFill/>
                          <a:ln>
                            <a:noFill/>
                          </a:ln>
                        </pic:spPr>
                      </pic:pic>
                    </a:graphicData>
                  </a:graphic>
                </wp:inline>
              </w:drawing>
            </w:r>
          </w:p>
          <w:p w14:paraId="5C56DA0F">
            <w:pPr>
              <w:pStyle w:val="2"/>
              <w:spacing w:line="360" w:lineRule="auto"/>
              <w:rPr>
                <w:rFonts w:hAnsi="宋体" w:cs="宋体"/>
                <w:sz w:val="24"/>
                <w:szCs w:val="24"/>
              </w:rPr>
            </w:pPr>
            <w:r>
              <w:rPr>
                <w:rFonts w:hint="eastAsia" w:hAnsi="宋体" w:cs="宋体"/>
                <w:sz w:val="24"/>
                <w:szCs w:val="24"/>
              </w:rPr>
              <w:t>活动四：根据写作对象，选择恰当的描写方法写片段，以表现人物的特点。</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1743"/>
              <w:gridCol w:w="1743"/>
              <w:gridCol w:w="1743"/>
              <w:gridCol w:w="1743"/>
            </w:tblGrid>
            <w:tr w14:paraId="2091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3" w:type="dxa"/>
                </w:tcPr>
                <w:p w14:paraId="0AF85C60">
                  <w:pPr>
                    <w:pStyle w:val="2"/>
                    <w:spacing w:line="360" w:lineRule="auto"/>
                    <w:jc w:val="center"/>
                    <w:rPr>
                      <w:rFonts w:hAnsi="宋体" w:cs="宋体"/>
                      <w:sz w:val="24"/>
                      <w:szCs w:val="24"/>
                    </w:rPr>
                  </w:pPr>
                  <w:r>
                    <w:rPr>
                      <w:rFonts w:hint="eastAsia" w:hAnsi="宋体" w:cs="宋体"/>
                      <w:sz w:val="24"/>
                      <w:szCs w:val="24"/>
                    </w:rPr>
                    <w:t>人物</w:t>
                  </w:r>
                </w:p>
              </w:tc>
              <w:tc>
                <w:tcPr>
                  <w:tcW w:w="1743" w:type="dxa"/>
                </w:tcPr>
                <w:p w14:paraId="74FC9588">
                  <w:pPr>
                    <w:pStyle w:val="2"/>
                    <w:spacing w:line="360" w:lineRule="auto"/>
                    <w:rPr>
                      <w:rFonts w:hAnsi="宋体" w:cs="宋体"/>
                      <w:sz w:val="24"/>
                      <w:szCs w:val="24"/>
                    </w:rPr>
                  </w:pPr>
                </w:p>
              </w:tc>
              <w:tc>
                <w:tcPr>
                  <w:tcW w:w="1743" w:type="dxa"/>
                </w:tcPr>
                <w:p w14:paraId="19016743">
                  <w:pPr>
                    <w:pStyle w:val="2"/>
                    <w:spacing w:line="360" w:lineRule="auto"/>
                    <w:jc w:val="center"/>
                    <w:rPr>
                      <w:rFonts w:hAnsi="宋体" w:cs="宋体"/>
                      <w:sz w:val="24"/>
                      <w:szCs w:val="24"/>
                    </w:rPr>
                  </w:pPr>
                  <w:r>
                    <w:rPr>
                      <w:rFonts w:hint="eastAsia" w:hAnsi="宋体" w:cs="宋体"/>
                      <w:sz w:val="24"/>
                      <w:szCs w:val="24"/>
                    </w:rPr>
                    <w:t>特点</w:t>
                  </w:r>
                </w:p>
              </w:tc>
              <w:tc>
                <w:tcPr>
                  <w:tcW w:w="1743" w:type="dxa"/>
                </w:tcPr>
                <w:p w14:paraId="65E33BB2">
                  <w:pPr>
                    <w:pStyle w:val="2"/>
                    <w:spacing w:line="360" w:lineRule="auto"/>
                    <w:jc w:val="center"/>
                    <w:rPr>
                      <w:rFonts w:hAnsi="宋体" w:cs="宋体"/>
                      <w:sz w:val="24"/>
                      <w:szCs w:val="24"/>
                    </w:rPr>
                  </w:pPr>
                  <w:r>
                    <w:rPr>
                      <w:rFonts w:hint="eastAsia" w:hAnsi="宋体" w:cs="宋体"/>
                      <w:sz w:val="24"/>
                      <w:szCs w:val="24"/>
                    </w:rPr>
                    <w:t>描写方法</w:t>
                  </w:r>
                </w:p>
              </w:tc>
              <w:tc>
                <w:tcPr>
                  <w:tcW w:w="1743" w:type="dxa"/>
                </w:tcPr>
                <w:p w14:paraId="59760B02">
                  <w:pPr>
                    <w:pStyle w:val="2"/>
                    <w:spacing w:line="360" w:lineRule="auto"/>
                    <w:rPr>
                      <w:rFonts w:hAnsi="宋体" w:cs="宋体"/>
                      <w:sz w:val="24"/>
                      <w:szCs w:val="24"/>
                    </w:rPr>
                  </w:pPr>
                </w:p>
              </w:tc>
            </w:tr>
            <w:tr w14:paraId="165A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2" w:hRule="atLeast"/>
              </w:trPr>
              <w:tc>
                <w:tcPr>
                  <w:tcW w:w="1743" w:type="dxa"/>
                </w:tcPr>
                <w:p w14:paraId="7AE242C7">
                  <w:pPr>
                    <w:pStyle w:val="2"/>
                    <w:spacing w:line="360" w:lineRule="auto"/>
                    <w:jc w:val="center"/>
                    <w:rPr>
                      <w:rFonts w:hAnsi="宋体" w:cs="宋体"/>
                      <w:sz w:val="24"/>
                      <w:szCs w:val="24"/>
                    </w:rPr>
                  </w:pPr>
                  <w:r>
                    <w:rPr>
                      <w:rFonts w:hint="eastAsia" w:hAnsi="宋体" w:cs="宋体"/>
                      <w:sz w:val="24"/>
                      <w:szCs w:val="24"/>
                    </w:rPr>
                    <w:t>片段描写</w:t>
                  </w:r>
                </w:p>
              </w:tc>
              <w:tc>
                <w:tcPr>
                  <w:tcW w:w="6972" w:type="dxa"/>
                  <w:gridSpan w:val="4"/>
                </w:tcPr>
                <w:p w14:paraId="5528B950">
                  <w:pPr>
                    <w:pStyle w:val="2"/>
                    <w:spacing w:line="360" w:lineRule="auto"/>
                    <w:rPr>
                      <w:rFonts w:hAnsi="宋体" w:cs="宋体"/>
                      <w:sz w:val="24"/>
                      <w:szCs w:val="24"/>
                    </w:rPr>
                  </w:pPr>
                </w:p>
              </w:tc>
            </w:tr>
          </w:tbl>
          <w:p w14:paraId="1930DB74">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师：现在，请同学们来写一写片段吧。</w:t>
            </w:r>
            <w:r>
              <w:rPr>
                <w:rFonts w:hint="eastAsia" w:hAnsi="宋体" w:cs="宋体"/>
                <w:color w:val="5B9BD5" w:themeColor="accent5"/>
                <w:sz w:val="24"/>
                <w:szCs w:val="24"/>
                <w14:textFill>
                  <w14:solidFill>
                    <w14:schemeClr w14:val="accent5"/>
                  </w14:solidFill>
                </w14:textFill>
              </w:rPr>
              <w:t>（学生练写片段，教师巡视。）</w:t>
            </w:r>
          </w:p>
          <w:p w14:paraId="025FA811">
            <w:pPr>
              <w:pStyle w:val="2"/>
              <w:spacing w:line="360" w:lineRule="auto"/>
              <w:rPr>
                <w:rFonts w:hAnsi="宋体" w:cs="宋体"/>
                <w:sz w:val="24"/>
                <w:szCs w:val="24"/>
              </w:rPr>
            </w:pPr>
            <w:r>
              <w:rPr>
                <w:rFonts w:hint="eastAsia" w:hAnsi="宋体" w:cs="宋体"/>
                <w:sz w:val="24"/>
                <w:szCs w:val="24"/>
              </w:rPr>
              <w:t>师：同学们基本都写完了，谁来念一下自己写的片段呢？</w:t>
            </w:r>
          </w:p>
          <w:p w14:paraId="2ABF4D1F">
            <w:pPr>
              <w:pStyle w:val="2"/>
              <w:spacing w:line="360" w:lineRule="auto"/>
              <w:rPr>
                <w:rFonts w:hAnsi="宋体" w:cs="宋体"/>
                <w:sz w:val="24"/>
                <w:szCs w:val="24"/>
              </w:rPr>
            </w:pPr>
            <w:r>
              <w:rPr>
                <w:rFonts w:hint="eastAsia" w:hAnsi="宋体" w:cs="宋体"/>
                <w:sz w:val="24"/>
                <w:szCs w:val="24"/>
              </w:rPr>
              <w:t>生：我的爷爷快七十岁了，满脸皱纹，头发稀疏，已经秃顶了。他整天笑眯眯的，经常挺着个啤酒肚在小区里走来走去。他最喜欢喝茶，走路、看报都会喝，就连睡觉时也要把小茶壶放在床边，好像怕人偷走似的。</w:t>
            </w:r>
          </w:p>
          <w:p w14:paraId="07FE79E8">
            <w:pPr>
              <w:pStyle w:val="2"/>
              <w:spacing w:line="360" w:lineRule="auto"/>
              <w:rPr>
                <w:rFonts w:hAnsi="宋体" w:cs="宋体"/>
                <w:sz w:val="24"/>
                <w:szCs w:val="24"/>
              </w:rPr>
            </w:pPr>
            <w:r>
              <w:rPr>
                <w:rFonts w:hint="eastAsia" w:hAnsi="宋体" w:cs="宋体"/>
                <w:sz w:val="24"/>
                <w:szCs w:val="24"/>
              </w:rPr>
              <w:t>师：他写得怎么样？</w:t>
            </w:r>
          </w:p>
          <w:p w14:paraId="48976304">
            <w:pPr>
              <w:pStyle w:val="2"/>
              <w:spacing w:line="360" w:lineRule="auto"/>
              <w:rPr>
                <w:rFonts w:hAnsi="宋体" w:cs="宋体"/>
                <w:sz w:val="24"/>
                <w:szCs w:val="24"/>
              </w:rPr>
            </w:pPr>
            <w:r>
              <w:rPr>
                <w:rFonts w:hint="eastAsia" w:hAnsi="宋体" w:cs="宋体"/>
                <w:sz w:val="24"/>
                <w:szCs w:val="24"/>
              </w:rPr>
              <w:t>生：他运用了外貌描写，这段外貌描写符合人物的年龄特点。</w:t>
            </w:r>
          </w:p>
          <w:p w14:paraId="72BE70F5">
            <w:pPr>
              <w:pStyle w:val="2"/>
              <w:spacing w:line="360" w:lineRule="auto"/>
              <w:rPr>
                <w:rFonts w:hAnsi="宋体" w:cs="宋体"/>
                <w:sz w:val="24"/>
                <w:szCs w:val="24"/>
              </w:rPr>
            </w:pPr>
            <w:r>
              <w:rPr>
                <w:rFonts w:hint="eastAsia" w:hAnsi="宋体" w:cs="宋体"/>
                <w:sz w:val="24"/>
                <w:szCs w:val="24"/>
              </w:rPr>
              <w:t>师：你们觉得还能不能将这个人物写得更形象些呢？</w:t>
            </w:r>
          </w:p>
          <w:p w14:paraId="0F006569">
            <w:pPr>
              <w:pStyle w:val="2"/>
              <w:spacing w:line="360" w:lineRule="auto"/>
              <w:rPr>
                <w:rFonts w:hAnsi="宋体" w:cs="宋体"/>
                <w:sz w:val="24"/>
                <w:szCs w:val="24"/>
              </w:rPr>
            </w:pPr>
            <w:r>
              <w:rPr>
                <w:rFonts w:hint="eastAsia" w:hAnsi="宋体" w:cs="宋体"/>
                <w:sz w:val="24"/>
                <w:szCs w:val="24"/>
              </w:rPr>
              <w:t>生：我觉得还能把爷爷写得更形象些，比如头顶中间光秃秃的，像个微型球场，周围只有稀稀的几根头发。</w:t>
            </w:r>
          </w:p>
          <w:p w14:paraId="1D3F311B">
            <w:pPr>
              <w:pStyle w:val="2"/>
              <w:spacing w:line="360" w:lineRule="auto"/>
              <w:rPr>
                <w:rFonts w:hAnsi="宋体" w:cs="宋体"/>
                <w:sz w:val="24"/>
                <w:szCs w:val="24"/>
              </w:rPr>
            </w:pPr>
            <w:r>
              <w:rPr>
                <w:rFonts w:hint="eastAsia" w:hAnsi="宋体" w:cs="宋体"/>
                <w:sz w:val="24"/>
                <w:szCs w:val="24"/>
              </w:rPr>
              <w:t>师：是呀，在描写人物特点时可以运用恰当的修辞手法，这样，人物特点会更加形象、生动。大家发现没有？在对人物进行外貌描写的时候，我们有很多方面可以写，但是我们要善于取舍，抓住最突出、最能表现人物某方面的特点或者给人印象最深刻的外貌特征，避免脸谱化。刚才这位同学的片段中提到了爷爷“爱喝茶”的特点，却写得不够具体，该怎样把这句话优化一下呢？</w:t>
            </w:r>
          </w:p>
          <w:p w14:paraId="1C4BA8FC">
            <w:pPr>
              <w:pStyle w:val="2"/>
              <w:spacing w:line="360" w:lineRule="auto"/>
              <w:rPr>
                <w:rFonts w:hAnsi="宋体" w:cs="宋体"/>
                <w:sz w:val="24"/>
                <w:szCs w:val="24"/>
              </w:rPr>
            </w:pPr>
            <w:r>
              <w:rPr>
                <w:rFonts w:hint="eastAsia" w:hAnsi="宋体" w:cs="宋体"/>
                <w:sz w:val="24"/>
                <w:szCs w:val="24"/>
              </w:rPr>
              <w:t>生：写爷爷“爱喝茶”这个特点时，我们还可以这样写：他最喜欢喝茶，整天离不开一只小茶壶。走路的时候捧着，看报的时候摸着，就连睡觉时也要把小茶壶放在床边，好像怕人偷走似的。</w:t>
            </w:r>
          </w:p>
          <w:p w14:paraId="1D9E8CA9">
            <w:pPr>
              <w:pStyle w:val="2"/>
              <w:spacing w:line="360" w:lineRule="auto"/>
              <w:rPr>
                <w:rFonts w:hAnsi="宋体" w:cs="宋体"/>
                <w:sz w:val="24"/>
                <w:szCs w:val="24"/>
              </w:rPr>
            </w:pPr>
            <w:r>
              <w:rPr>
                <w:rFonts w:hint="eastAsia" w:hAnsi="宋体" w:cs="宋体"/>
                <w:sz w:val="24"/>
                <w:szCs w:val="24"/>
              </w:rPr>
              <w:t>师：你虽然只用了“捧、摸”这两个简单的动作，却把爷爷“爱喝茶”的特点写得更具体了。老舍先生曾说过：“只有描写行动，人物才能站起来。”</w:t>
            </w:r>
          </w:p>
          <w:p w14:paraId="66870350">
            <w:pPr>
              <w:pStyle w:val="2"/>
              <w:spacing w:line="360" w:lineRule="auto"/>
              <w:rPr>
                <w:rFonts w:hAnsi="宋体" w:cs="宋体"/>
                <w:sz w:val="24"/>
                <w:szCs w:val="24"/>
              </w:rPr>
            </w:pPr>
            <w:r>
              <w:rPr>
                <w:rFonts w:hint="eastAsia" w:hAnsi="宋体" w:cs="宋体"/>
                <w:sz w:val="24"/>
                <w:szCs w:val="24"/>
              </w:rPr>
              <w:t>师：老师在巡视的时候看到这样一些片段，我们一起来欣赏一下。</w:t>
            </w:r>
          </w:p>
          <w:p w14:paraId="6496FEAF">
            <w:pPr>
              <w:pStyle w:val="2"/>
              <w:shd w:val="clear" w:color="auto" w:fill="DEEBF6" w:themeFill="accent5" w:themeFillTint="32"/>
              <w:spacing w:line="360" w:lineRule="auto"/>
              <w:jc w:val="left"/>
              <w:rPr>
                <w:rFonts w:hAnsi="宋体" w:cs="宋体"/>
                <w:sz w:val="24"/>
                <w:szCs w:val="24"/>
              </w:rPr>
            </w:pPr>
            <w:r>
              <w:drawing>
                <wp:inline distT="0" distB="0" distL="114300" distR="114300">
                  <wp:extent cx="1670050" cy="336550"/>
                  <wp:effectExtent l="0" t="0" r="6350" b="6350"/>
                  <wp:docPr id="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9"/>
                          <pic:cNvPicPr>
                            <a:picLocks noChangeAspect="1"/>
                          </pic:cNvPicPr>
                        </pic:nvPicPr>
                        <pic:blipFill>
                          <a:blip r:embed="rId25"/>
                          <a:stretch>
                            <a:fillRect/>
                          </a:stretch>
                        </pic:blipFill>
                        <pic:spPr>
                          <a:xfrm>
                            <a:off x="0" y="0"/>
                            <a:ext cx="1670050" cy="336550"/>
                          </a:xfrm>
                          <a:prstGeom prst="rect">
                            <a:avLst/>
                          </a:prstGeom>
                          <a:noFill/>
                          <a:ln>
                            <a:noFill/>
                          </a:ln>
                        </pic:spPr>
                      </pic:pic>
                    </a:graphicData>
                  </a:graphic>
                </wp:inline>
              </w:drawing>
            </w:r>
          </w:p>
          <w:p w14:paraId="0FB56BA0">
            <w:pPr>
              <w:pStyle w:val="2"/>
              <w:shd w:val="clear" w:color="auto" w:fill="DEEBF6" w:themeFill="accent5" w:themeFillTint="32"/>
              <w:spacing w:line="360" w:lineRule="auto"/>
              <w:jc w:val="center"/>
              <w:rPr>
                <w:rFonts w:hAnsi="宋体" w:cs="宋体"/>
                <w:sz w:val="24"/>
                <w:szCs w:val="24"/>
              </w:rPr>
            </w:pPr>
            <w:r>
              <w:rPr>
                <w:rFonts w:hint="eastAsia" w:hAnsi="宋体" w:cs="宋体"/>
                <w:sz w:val="24"/>
                <w:szCs w:val="24"/>
              </w:rPr>
              <w:t>爱臭美的妈妈</w:t>
            </w:r>
          </w:p>
          <w:p w14:paraId="3DEE89C1">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妈妈为了美，花了大把钞票买化妆品，花了大量的时间涂抹化妆品。你瞧，护肤霜、防晒霜、保湿水、植物精油……要什么有什么。每天一起床，妈妈做的第一件事就是擦化妆品，她将那些乱七八糟的霜，挨个地倒在手上，然后右手拿着镜子，仔细涂抹，生怕漏了哪块“阵地”。她左擦擦，右抹抹，东涂涂，西揉揉，像粉刷墙壁似的，把那些霜啊膏啊一层一层地往脸上涂抹。不光早上擦，这也是她晚上睡前必做的功课。我晚上去睡觉时，看她无比勤奋地抹着，第二天清晨我打着哈欠起床，又见她不知疲倦地擦着。我的天，不了解的，还以为她是从晚上一直抹到天亮呢！</w:t>
            </w:r>
          </w:p>
          <w:p w14:paraId="03278689">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师：大家自由读一读这个片段，对照《形形色色的人》小片段评价表，说说你的看法。</w:t>
            </w:r>
            <w:r>
              <w:rPr>
                <w:rFonts w:hint="eastAsia" w:hAnsi="宋体" w:cs="宋体"/>
                <w:color w:val="5B9BD5" w:themeColor="accent5"/>
                <w:sz w:val="24"/>
                <w:szCs w:val="24"/>
                <w14:textFill>
                  <w14:solidFill>
                    <w14:schemeClr w14:val="accent5"/>
                  </w14:solidFill>
                </w14:textFill>
              </w:rPr>
              <w:t>（出示第1课时课中导学单活动四）</w:t>
            </w:r>
          </w:p>
          <w:p w14:paraId="1E60EBF2">
            <w:pPr>
              <w:pStyle w:val="2"/>
              <w:spacing w:line="360" w:lineRule="auto"/>
              <w:rPr>
                <w:rFonts w:hAnsi="宋体" w:cs="宋体"/>
                <w:sz w:val="24"/>
                <w:szCs w:val="24"/>
              </w:rPr>
            </w:pPr>
            <w:r>
              <w:rPr>
                <w:rFonts w:hint="eastAsia" w:hAnsi="宋体" w:cs="宋体"/>
                <w:sz w:val="24"/>
                <w:szCs w:val="24"/>
              </w:rPr>
              <w:t>生：他从妈妈花大把钞票买化妆品和花大量的时间涂抹化妆品两个方面来写。体现了妈妈“爱臭美”的特点。</w:t>
            </w:r>
          </w:p>
          <w:p w14:paraId="074862E9">
            <w:pPr>
              <w:pStyle w:val="2"/>
              <w:spacing w:line="360" w:lineRule="auto"/>
              <w:rPr>
                <w:rFonts w:hAnsi="宋体" w:cs="宋体"/>
                <w:sz w:val="24"/>
                <w:szCs w:val="24"/>
              </w:rPr>
            </w:pPr>
            <w:r>
              <w:rPr>
                <w:rFonts w:hint="eastAsia" w:hAnsi="宋体" w:cs="宋体"/>
                <w:sz w:val="24"/>
                <w:szCs w:val="24"/>
              </w:rPr>
              <w:t>生：他运用了动作描写和比喻、夸张的修辞手法，把爱臭美的妈妈写得很形象。我觉得第三项可以得三颗星。</w:t>
            </w:r>
          </w:p>
          <w:p w14:paraId="7F072D67">
            <w:pPr>
              <w:pStyle w:val="2"/>
              <w:spacing w:line="360" w:lineRule="auto"/>
              <w:rPr>
                <w:rFonts w:hAnsi="宋体" w:cs="宋体"/>
                <w:sz w:val="24"/>
                <w:szCs w:val="24"/>
              </w:rPr>
            </w:pPr>
            <w:r>
              <w:rPr>
                <w:rFonts w:hint="eastAsia" w:hAnsi="宋体" w:cs="宋体"/>
                <w:sz w:val="24"/>
                <w:szCs w:val="24"/>
              </w:rPr>
              <w:t>师：这段话中妈妈“爱臭美”的特点非常突出，从不同方面和不同时间段的描写突出了妈妈的这一特点。他还恰当地运用了多种修辞手法，语言诙谐幽默，把妈妈爱臭美的特点写得淋漓尽致，很不错！还有通过语言描写来表现人物特点的，我们一起来看看。</w:t>
            </w:r>
          </w:p>
          <w:p w14:paraId="5165C16D">
            <w:pPr>
              <w:pStyle w:val="2"/>
              <w:shd w:val="clear" w:color="auto" w:fill="DEEBF6" w:themeFill="accent5" w:themeFillTint="32"/>
              <w:spacing w:line="360" w:lineRule="auto"/>
              <w:rPr>
                <w:rFonts w:hAnsi="宋体" w:cs="宋体"/>
                <w:sz w:val="24"/>
                <w:szCs w:val="24"/>
              </w:rPr>
            </w:pPr>
            <w:r>
              <w:drawing>
                <wp:inline distT="0" distB="0" distL="114300" distR="114300">
                  <wp:extent cx="1682750" cy="323850"/>
                  <wp:effectExtent l="0" t="0" r="6350" b="6350"/>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1"/>
                          <pic:cNvPicPr>
                            <a:picLocks noChangeAspect="1"/>
                          </pic:cNvPicPr>
                        </pic:nvPicPr>
                        <pic:blipFill>
                          <a:blip r:embed="rId26"/>
                          <a:stretch>
                            <a:fillRect/>
                          </a:stretch>
                        </pic:blipFill>
                        <pic:spPr>
                          <a:xfrm>
                            <a:off x="0" y="0"/>
                            <a:ext cx="1682750" cy="323850"/>
                          </a:xfrm>
                          <a:prstGeom prst="rect">
                            <a:avLst/>
                          </a:prstGeom>
                          <a:noFill/>
                          <a:ln>
                            <a:noFill/>
                          </a:ln>
                        </pic:spPr>
                      </pic:pic>
                    </a:graphicData>
                  </a:graphic>
                </wp:inline>
              </w:drawing>
            </w:r>
          </w:p>
          <w:p w14:paraId="47BA59EC">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“怎么啦，孩子？”伯伯露出关切的目光。</w:t>
            </w:r>
          </w:p>
          <w:p w14:paraId="53189F14">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“车子手刹卡住了，我掰不动。”我如实地说。</w:t>
            </w:r>
          </w:p>
          <w:p w14:paraId="729BB521">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“别着急，我来修。”伯伯搬车，拆车，修车，组装，累得满头大汗。</w:t>
            </w:r>
          </w:p>
          <w:p w14:paraId="5A809E49">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车修好了。</w:t>
            </w:r>
          </w:p>
          <w:p w14:paraId="1345348F">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“骑上，试试。”伯伯说。</w:t>
            </w:r>
          </w:p>
          <w:p w14:paraId="60FE03DA">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“又灵便又轻松。”我一边说，一边拿出钱递给伯伯，“伯伯，这是给您的修车费。”</w:t>
            </w:r>
          </w:p>
          <w:p w14:paraId="0BE69AFD">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“咦，这孩子，谁说要你的钱了？”</w:t>
            </w:r>
          </w:p>
          <w:p w14:paraId="28D498C1">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我脸红了。</w:t>
            </w:r>
          </w:p>
          <w:p w14:paraId="7EF4EA78">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伯伯接着说：“孩子，伯伯修车是不收钱的。快骑上走吧。”</w:t>
            </w:r>
          </w:p>
          <w:p w14:paraId="14D3ECF1">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“谢谢伯伯！ ”</w:t>
            </w:r>
          </w:p>
          <w:p w14:paraId="21358A08">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我满怀感激地骑上车，一股敬意油然而生。</w:t>
            </w:r>
          </w:p>
          <w:p w14:paraId="1DFD1C64">
            <w:pPr>
              <w:pStyle w:val="2"/>
              <w:spacing w:line="360" w:lineRule="auto"/>
              <w:rPr>
                <w:rFonts w:hAnsi="宋体" w:cs="宋体"/>
                <w:sz w:val="24"/>
                <w:szCs w:val="24"/>
              </w:rPr>
            </w:pPr>
            <w:r>
              <w:rPr>
                <w:rFonts w:hint="eastAsia" w:hAnsi="宋体" w:cs="宋体"/>
                <w:sz w:val="24"/>
                <w:szCs w:val="24"/>
              </w:rPr>
              <w:t>师：读完这个片段，谁来点评一下？</w:t>
            </w:r>
          </w:p>
          <w:p w14:paraId="1236E6BF">
            <w:pPr>
              <w:pStyle w:val="2"/>
              <w:spacing w:line="360" w:lineRule="auto"/>
              <w:rPr>
                <w:rFonts w:hAnsi="宋体" w:cs="宋体"/>
                <w:sz w:val="24"/>
                <w:szCs w:val="24"/>
              </w:rPr>
            </w:pPr>
            <w:r>
              <w:rPr>
                <w:rFonts w:hint="eastAsia" w:hAnsi="宋体" w:cs="宋体"/>
                <w:sz w:val="24"/>
                <w:szCs w:val="24"/>
              </w:rPr>
              <w:t>生：这个片段是对修车伯伯的语言描写，修车伯伯的语言很朴实、很简短，表现出修车伯伯对小作者的关切以及修车伯伯助人为乐的优秀品质。</w:t>
            </w:r>
          </w:p>
          <w:p w14:paraId="5F3EECA0">
            <w:pPr>
              <w:pStyle w:val="2"/>
              <w:spacing w:line="360" w:lineRule="auto"/>
              <w:rPr>
                <w:rFonts w:hAnsi="宋体" w:cs="宋体"/>
                <w:sz w:val="24"/>
                <w:szCs w:val="24"/>
              </w:rPr>
            </w:pPr>
            <w:r>
              <w:rPr>
                <w:rFonts w:hint="eastAsia" w:hAnsi="宋体" w:cs="宋体"/>
                <w:sz w:val="24"/>
                <w:szCs w:val="24"/>
              </w:rPr>
              <w:t>师：我们在描写人物语言时，一定要做到语言生动、贴切，符合人物的身份和性格特征。由于时间的关系，我们的片段分享就到这里，同学们课后可以互相交　　流一下。在这里，老师要提醒一下同学们，以上介绍的几种描写人物的方法都不是孤立的，在写作中可以只选择其中一种，也可以综合运用几种，以求全面、具体地展示人物特点，刻画人物形象。</w:t>
            </w:r>
          </w:p>
          <w:p w14:paraId="0C089BA8">
            <w:pPr>
              <w:pStyle w:val="2"/>
              <w:spacing w:line="360" w:lineRule="auto"/>
              <w:rPr>
                <w:rFonts w:hAnsi="宋体" w:cs="宋体"/>
                <w:sz w:val="24"/>
                <w:szCs w:val="24"/>
              </w:rPr>
            </w:pPr>
            <w:r>
              <w:rPr>
                <w:rFonts w:hint="eastAsia" w:hAnsi="宋体" w:cs="宋体"/>
                <w:sz w:val="24"/>
                <w:szCs w:val="24"/>
              </w:rPr>
              <w:t>师：这节课，我们通过选取了典型的事例，并通过对人物的语言、动作、外貌、神态、心理等方面的细致描写，具体地表现了人物的特点。请大家课后完成自己的习作，下节课大家把自己的习作读给同学们听，然后参考其他同学的意见进行修改。</w:t>
            </w:r>
          </w:p>
          <w:p w14:paraId="4148343A">
            <w:pPr>
              <w:pStyle w:val="2"/>
              <w:spacing w:line="360" w:lineRule="auto"/>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190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7"/>
                          <a:stretch>
                            <a:fillRect/>
                          </a:stretch>
                        </pic:blipFill>
                        <pic:spPr>
                          <a:xfrm>
                            <a:off x="0" y="0"/>
                            <a:ext cx="1095519" cy="296550"/>
                          </a:xfrm>
                          <a:prstGeom prst="rect">
                            <a:avLst/>
                          </a:prstGeom>
                        </pic:spPr>
                      </pic:pic>
                    </a:graphicData>
                  </a:graphic>
                </wp:inline>
              </w:drawing>
            </w:r>
          </w:p>
          <w:p w14:paraId="0A0877C1">
            <w:pPr>
              <w:pStyle w:val="2"/>
              <w:spacing w:line="360" w:lineRule="auto"/>
              <w:rPr>
                <w:color w:val="000000" w:themeColor="text1"/>
                <w14:textFill>
                  <w14:solidFill>
                    <w14:schemeClr w14:val="tx1"/>
                  </w14:solidFill>
                </w14:textFill>
              </w:rPr>
            </w:pPr>
            <w:r>
              <w:drawing>
                <wp:inline distT="0" distB="0" distL="114300" distR="114300">
                  <wp:extent cx="5520690" cy="1632585"/>
                  <wp:effectExtent l="0" t="0" r="3810" b="5715"/>
                  <wp:docPr id="3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2"/>
                          <pic:cNvPicPr>
                            <a:picLocks noChangeAspect="1"/>
                          </pic:cNvPicPr>
                        </pic:nvPicPr>
                        <pic:blipFill>
                          <a:blip r:embed="rId28"/>
                          <a:stretch>
                            <a:fillRect/>
                          </a:stretch>
                        </pic:blipFill>
                        <pic:spPr>
                          <a:xfrm>
                            <a:off x="0" y="0"/>
                            <a:ext cx="5520690" cy="1632585"/>
                          </a:xfrm>
                          <a:prstGeom prst="rect">
                            <a:avLst/>
                          </a:prstGeom>
                          <a:noFill/>
                          <a:ln>
                            <a:noFill/>
                          </a:ln>
                        </pic:spPr>
                      </pic:pic>
                    </a:graphicData>
                  </a:graphic>
                </wp:inline>
              </w:drawing>
            </w:r>
          </w:p>
          <w:p w14:paraId="01E6E30F">
            <w:pPr>
              <w:pStyle w:val="2"/>
              <w:spacing w:line="360" w:lineRule="auto"/>
              <w:rPr>
                <w:rFonts w:hAnsi="宋体" w:cs="宋体"/>
                <w:sz w:val="24"/>
                <w:szCs w:val="24"/>
              </w:rPr>
            </w:pPr>
            <w:r>
              <w:rPr>
                <w:color w:val="000000" w:themeColor="text1"/>
                <w14:textFill>
                  <w14:solidFill>
                    <w14:schemeClr w14:val="tx1"/>
                  </w14:solidFill>
                </w14:textFill>
              </w:rPr>
              <w:drawing>
                <wp:inline distT="0" distB="0" distL="0" distR="0">
                  <wp:extent cx="937895" cy="253365"/>
                  <wp:effectExtent l="0" t="0" r="190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9"/>
                          <a:stretch>
                            <a:fillRect/>
                          </a:stretch>
                        </pic:blipFill>
                        <pic:spPr>
                          <a:xfrm>
                            <a:off x="0" y="0"/>
                            <a:ext cx="1023924" cy="277169"/>
                          </a:xfrm>
                          <a:prstGeom prst="rect">
                            <a:avLst/>
                          </a:prstGeom>
                        </pic:spPr>
                      </pic:pic>
                    </a:graphicData>
                  </a:graphic>
                </wp:inline>
              </w:drawing>
            </w:r>
          </w:p>
          <w:p w14:paraId="11A175EB">
            <w:pPr>
              <w:pStyle w:val="2"/>
              <w:spacing w:line="360" w:lineRule="auto"/>
              <w:ind w:firstLine="480" w:firstLineChars="200"/>
              <w:rPr>
                <w:rFonts w:hAnsi="宋体" w:cs="宋体"/>
                <w:sz w:val="24"/>
                <w:szCs w:val="24"/>
              </w:rPr>
            </w:pPr>
            <w:r>
              <w:rPr>
                <w:rFonts w:hint="eastAsia" w:hAnsi="宋体" w:cs="宋体"/>
                <w:sz w:val="24"/>
                <w:szCs w:val="24"/>
              </w:rPr>
              <w:t>1．充分准备，学会选材。我布置学生提前预习，理解“形形色色”在这里是什么意思，为确定写作对象的特点奠定了基础。通过对描写人物的方法的回顾，习作要求的梳理以及典型事例的选取，为学生课上写作片段作了准备。</w:t>
            </w:r>
          </w:p>
          <w:p w14:paraId="7A35661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s="宋体"/>
                <w:sz w:val="24"/>
              </w:rPr>
              <w:t>2．巧用课文，铺路搭桥。利用本单元课文为学生掌握描写人物的方法铺路搭桥。学生的当堂练写是对描写人物基本方法的实际运用，也是对本单元学习效果的检验。</w:t>
            </w:r>
          </w:p>
        </w:tc>
        <w:tc>
          <w:tcPr>
            <w:tcW w:w="1276" w:type="dxa"/>
          </w:tcPr>
          <w:p w14:paraId="6D99F676">
            <w:pPr>
              <w:spacing w:line="360" w:lineRule="auto"/>
              <w:jc w:val="left"/>
              <w:rPr>
                <w:rFonts w:ascii="宋体" w:hAnsi="宋体"/>
                <w:b/>
                <w:bCs/>
                <w:color w:val="000000" w:themeColor="text1"/>
                <w:sz w:val="24"/>
                <w14:textFill>
                  <w14:solidFill>
                    <w14:schemeClr w14:val="tx1"/>
                  </w14:solidFill>
                </w14:textFill>
              </w:rPr>
            </w:pPr>
          </w:p>
          <w:p w14:paraId="46910DF8">
            <w:pPr>
              <w:spacing w:line="360" w:lineRule="auto"/>
              <w:jc w:val="left"/>
              <w:rPr>
                <w:rFonts w:ascii="宋体" w:hAnsi="宋体"/>
                <w:b/>
                <w:bCs/>
                <w:color w:val="000000" w:themeColor="text1"/>
                <w:sz w:val="24"/>
                <w14:textFill>
                  <w14:solidFill>
                    <w14:schemeClr w14:val="tx1"/>
                  </w14:solidFill>
                </w14:textFill>
              </w:rPr>
            </w:pPr>
          </w:p>
          <w:p w14:paraId="45D1BBBC">
            <w:pPr>
              <w:spacing w:line="360" w:lineRule="auto"/>
              <w:jc w:val="left"/>
              <w:rPr>
                <w:rFonts w:ascii="宋体" w:hAnsi="宋体"/>
                <w:b/>
                <w:bCs/>
                <w:color w:val="000000" w:themeColor="text1"/>
                <w:sz w:val="24"/>
                <w14:textFill>
                  <w14:solidFill>
                    <w14:schemeClr w14:val="tx1"/>
                  </w14:solidFill>
                </w14:textFill>
              </w:rPr>
            </w:pPr>
          </w:p>
          <w:p w14:paraId="1A1BF091">
            <w:pPr>
              <w:spacing w:line="360" w:lineRule="auto"/>
              <w:jc w:val="left"/>
              <w:rPr>
                <w:rFonts w:ascii="宋体" w:hAnsi="宋体"/>
                <w:b/>
                <w:bCs/>
                <w:color w:val="000000" w:themeColor="text1"/>
                <w:sz w:val="24"/>
                <w14:textFill>
                  <w14:solidFill>
                    <w14:schemeClr w14:val="tx1"/>
                  </w14:solidFill>
                </w14:textFill>
              </w:rPr>
            </w:pPr>
          </w:p>
          <w:p w14:paraId="3CE8B94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718A106">
            <w:pPr>
              <w:spacing w:line="360" w:lineRule="auto"/>
              <w:ind w:firstLine="480" w:firstLineChars="200"/>
              <w:jc w:val="left"/>
              <w:rPr>
                <w:rFonts w:ascii="宋体" w:hAnsi="宋体" w:cs="宋体"/>
                <w:sz w:val="24"/>
              </w:rPr>
            </w:pPr>
            <w:r>
              <w:rPr>
                <w:rFonts w:hint="eastAsia" w:ascii="宋体" w:hAnsi="宋体" w:cs="宋体"/>
                <w:sz w:val="24"/>
              </w:rPr>
              <w:t>通过回顾本单元学习的课文，让学生加深对人物特点的感知，并掌握课文描写人物的方法。</w:t>
            </w:r>
          </w:p>
          <w:p w14:paraId="16E640EB">
            <w:pPr>
              <w:spacing w:line="360" w:lineRule="auto"/>
              <w:ind w:firstLine="480" w:firstLineChars="200"/>
              <w:jc w:val="left"/>
              <w:rPr>
                <w:rFonts w:ascii="宋体" w:hAnsi="宋体" w:cs="宋体"/>
                <w:sz w:val="24"/>
              </w:rPr>
            </w:pPr>
          </w:p>
          <w:p w14:paraId="1A5533C4">
            <w:pPr>
              <w:spacing w:line="360" w:lineRule="auto"/>
              <w:ind w:firstLine="480" w:firstLineChars="200"/>
              <w:jc w:val="left"/>
              <w:rPr>
                <w:rFonts w:ascii="宋体" w:hAnsi="宋体" w:cs="宋体"/>
                <w:sz w:val="24"/>
              </w:rPr>
            </w:pPr>
          </w:p>
          <w:p w14:paraId="51AFA91D">
            <w:pPr>
              <w:spacing w:line="360" w:lineRule="auto"/>
              <w:ind w:firstLine="480" w:firstLineChars="200"/>
              <w:jc w:val="left"/>
              <w:rPr>
                <w:rFonts w:ascii="宋体" w:hAnsi="宋体" w:cs="宋体"/>
                <w:sz w:val="24"/>
              </w:rPr>
            </w:pPr>
          </w:p>
          <w:p w14:paraId="5AF79F3E">
            <w:pPr>
              <w:spacing w:line="360" w:lineRule="auto"/>
              <w:ind w:firstLine="480" w:firstLineChars="200"/>
              <w:jc w:val="left"/>
              <w:rPr>
                <w:rFonts w:ascii="宋体" w:hAnsi="宋体" w:cs="宋体"/>
                <w:sz w:val="24"/>
              </w:rPr>
            </w:pPr>
          </w:p>
          <w:p w14:paraId="68A4E1F7">
            <w:pPr>
              <w:spacing w:line="360" w:lineRule="auto"/>
              <w:ind w:firstLine="480" w:firstLineChars="200"/>
              <w:jc w:val="left"/>
              <w:rPr>
                <w:rFonts w:ascii="宋体" w:hAnsi="宋体" w:cs="宋体"/>
                <w:sz w:val="24"/>
              </w:rPr>
            </w:pPr>
          </w:p>
          <w:p w14:paraId="187DB5C5">
            <w:pPr>
              <w:spacing w:line="360" w:lineRule="auto"/>
              <w:jc w:val="left"/>
              <w:rPr>
                <w:rFonts w:ascii="宋体" w:hAnsi="宋体" w:cs="宋体"/>
                <w:sz w:val="24"/>
              </w:rPr>
            </w:pPr>
            <w:r>
              <w:rPr>
                <w:rFonts w:hint="eastAsia" w:ascii="宋体" w:hAnsi="宋体" w:cs="宋体"/>
                <w:b/>
                <w:bCs/>
                <w:sz w:val="24"/>
              </w:rPr>
              <w:t>设计意图</w:t>
            </w:r>
          </w:p>
          <w:p w14:paraId="29B315C4">
            <w:pPr>
              <w:pStyle w:val="2"/>
              <w:spacing w:line="360" w:lineRule="auto"/>
              <w:ind w:firstLine="480" w:firstLineChars="200"/>
              <w:rPr>
                <w:rFonts w:hAnsi="宋体" w:cs="宋体"/>
                <w:sz w:val="24"/>
                <w:szCs w:val="24"/>
              </w:rPr>
            </w:pPr>
            <w:r>
              <w:rPr>
                <w:rFonts w:hint="eastAsia" w:hAnsi="宋体" w:cs="宋体"/>
                <w:sz w:val="24"/>
                <w:szCs w:val="24"/>
              </w:rPr>
              <w:t>学生通过理解“形形色色”，明确本次习作的对象范围，也为接下来的习作作好铺垫。</w:t>
            </w:r>
          </w:p>
          <w:p w14:paraId="5656D9D1">
            <w:pPr>
              <w:pStyle w:val="2"/>
              <w:spacing w:line="360" w:lineRule="auto"/>
              <w:rPr>
                <w:rFonts w:hAnsi="宋体" w:cs="宋体"/>
                <w:sz w:val="24"/>
                <w:szCs w:val="24"/>
              </w:rPr>
            </w:pPr>
          </w:p>
          <w:p w14:paraId="5CEF0A0E">
            <w:pPr>
              <w:pStyle w:val="2"/>
              <w:spacing w:line="360" w:lineRule="auto"/>
              <w:rPr>
                <w:rFonts w:hAnsi="宋体" w:cs="宋体"/>
                <w:sz w:val="24"/>
                <w:szCs w:val="24"/>
              </w:rPr>
            </w:pPr>
          </w:p>
          <w:p w14:paraId="5961A0D6">
            <w:pPr>
              <w:pStyle w:val="2"/>
              <w:spacing w:line="360" w:lineRule="auto"/>
              <w:rPr>
                <w:rFonts w:hAnsi="宋体" w:cs="宋体"/>
                <w:sz w:val="24"/>
                <w:szCs w:val="24"/>
              </w:rPr>
            </w:pPr>
          </w:p>
          <w:p w14:paraId="11642536">
            <w:pPr>
              <w:pStyle w:val="2"/>
              <w:spacing w:line="360" w:lineRule="auto"/>
              <w:rPr>
                <w:rFonts w:hAnsi="宋体" w:cs="宋体"/>
                <w:sz w:val="24"/>
                <w:szCs w:val="24"/>
              </w:rPr>
            </w:pPr>
          </w:p>
          <w:p w14:paraId="49F43892">
            <w:pPr>
              <w:pStyle w:val="2"/>
              <w:spacing w:line="360" w:lineRule="auto"/>
              <w:rPr>
                <w:rFonts w:hAnsi="宋体" w:cs="宋体"/>
                <w:sz w:val="24"/>
                <w:szCs w:val="24"/>
              </w:rPr>
            </w:pPr>
          </w:p>
          <w:p w14:paraId="392B1C78">
            <w:pPr>
              <w:pStyle w:val="2"/>
              <w:spacing w:line="360" w:lineRule="auto"/>
              <w:rPr>
                <w:rFonts w:hAnsi="宋体" w:cs="宋体"/>
                <w:sz w:val="24"/>
                <w:szCs w:val="24"/>
              </w:rPr>
            </w:pPr>
          </w:p>
          <w:p w14:paraId="45F002DB">
            <w:pPr>
              <w:pStyle w:val="2"/>
              <w:spacing w:line="360" w:lineRule="auto"/>
              <w:rPr>
                <w:rFonts w:hAnsi="宋体" w:cs="宋体"/>
                <w:sz w:val="24"/>
                <w:szCs w:val="24"/>
              </w:rPr>
            </w:pPr>
          </w:p>
          <w:p w14:paraId="23AA6E8A">
            <w:pPr>
              <w:pStyle w:val="2"/>
              <w:spacing w:line="360" w:lineRule="auto"/>
              <w:rPr>
                <w:rFonts w:hAnsi="宋体" w:cs="宋体"/>
                <w:sz w:val="24"/>
                <w:szCs w:val="24"/>
              </w:rPr>
            </w:pPr>
          </w:p>
          <w:p w14:paraId="5C5F7BF3">
            <w:pPr>
              <w:pStyle w:val="2"/>
              <w:spacing w:line="360" w:lineRule="auto"/>
              <w:rPr>
                <w:rFonts w:hAnsi="宋体" w:cs="宋体"/>
                <w:b/>
                <w:bCs/>
                <w:sz w:val="24"/>
                <w:szCs w:val="24"/>
              </w:rPr>
            </w:pPr>
            <w:r>
              <w:rPr>
                <w:rFonts w:hint="eastAsia" w:hAnsi="宋体" w:cs="宋体"/>
                <w:b/>
                <w:bCs/>
                <w:sz w:val="24"/>
                <w:szCs w:val="24"/>
              </w:rPr>
              <w:t>设计意图</w:t>
            </w:r>
          </w:p>
          <w:p w14:paraId="5622EE9F">
            <w:pPr>
              <w:pStyle w:val="2"/>
              <w:spacing w:line="360" w:lineRule="auto"/>
              <w:ind w:firstLine="480" w:firstLineChars="200"/>
              <w:rPr>
                <w:rFonts w:hAnsi="宋体" w:cs="宋体"/>
                <w:sz w:val="24"/>
                <w:szCs w:val="24"/>
              </w:rPr>
            </w:pPr>
            <w:r>
              <w:rPr>
                <w:rFonts w:hint="eastAsia" w:hAnsi="宋体" w:cs="宋体"/>
                <w:sz w:val="24"/>
                <w:szCs w:val="24"/>
              </w:rPr>
              <w:t>通过学生自主梳理，明确本次习作的要求，也为接下来的习作作好铺垫。</w:t>
            </w:r>
          </w:p>
          <w:p w14:paraId="15291F55">
            <w:pPr>
              <w:pStyle w:val="2"/>
              <w:spacing w:line="360" w:lineRule="auto"/>
              <w:rPr>
                <w:rFonts w:hAnsi="宋体" w:cs="宋体"/>
                <w:sz w:val="24"/>
                <w:szCs w:val="24"/>
              </w:rPr>
            </w:pPr>
          </w:p>
          <w:p w14:paraId="65A3C3FD">
            <w:pPr>
              <w:pStyle w:val="2"/>
              <w:spacing w:line="360" w:lineRule="auto"/>
              <w:rPr>
                <w:rFonts w:hAnsi="宋体" w:cs="宋体"/>
                <w:sz w:val="24"/>
                <w:szCs w:val="24"/>
              </w:rPr>
            </w:pPr>
          </w:p>
          <w:p w14:paraId="56A29F05">
            <w:pPr>
              <w:pStyle w:val="2"/>
              <w:spacing w:line="360" w:lineRule="auto"/>
              <w:rPr>
                <w:rFonts w:hAnsi="宋体" w:cs="宋体"/>
                <w:sz w:val="24"/>
                <w:szCs w:val="24"/>
              </w:rPr>
            </w:pPr>
          </w:p>
          <w:p w14:paraId="37BB620D">
            <w:pPr>
              <w:pStyle w:val="2"/>
              <w:spacing w:line="360" w:lineRule="auto"/>
              <w:rPr>
                <w:rFonts w:hAnsi="宋体" w:cs="宋体"/>
                <w:sz w:val="24"/>
                <w:szCs w:val="24"/>
              </w:rPr>
            </w:pPr>
          </w:p>
          <w:p w14:paraId="2AAD6165">
            <w:pPr>
              <w:pStyle w:val="2"/>
              <w:spacing w:line="360" w:lineRule="auto"/>
              <w:rPr>
                <w:rFonts w:hAnsi="宋体" w:cs="宋体"/>
                <w:sz w:val="24"/>
                <w:szCs w:val="24"/>
              </w:rPr>
            </w:pPr>
          </w:p>
          <w:p w14:paraId="587E1CE8">
            <w:pPr>
              <w:pStyle w:val="2"/>
              <w:spacing w:line="360" w:lineRule="auto"/>
              <w:rPr>
                <w:rFonts w:hAnsi="宋体" w:cs="宋体"/>
                <w:sz w:val="24"/>
                <w:szCs w:val="24"/>
              </w:rPr>
            </w:pPr>
          </w:p>
          <w:p w14:paraId="7927D97A">
            <w:pPr>
              <w:pStyle w:val="2"/>
              <w:spacing w:line="360" w:lineRule="auto"/>
              <w:rPr>
                <w:rFonts w:hAnsi="宋体" w:cs="宋体"/>
                <w:sz w:val="24"/>
                <w:szCs w:val="24"/>
              </w:rPr>
            </w:pPr>
          </w:p>
          <w:p w14:paraId="08CF1E6D">
            <w:pPr>
              <w:pStyle w:val="2"/>
              <w:spacing w:line="360" w:lineRule="auto"/>
              <w:rPr>
                <w:rFonts w:hAnsi="宋体" w:cs="宋体"/>
                <w:sz w:val="24"/>
                <w:szCs w:val="24"/>
              </w:rPr>
            </w:pPr>
          </w:p>
          <w:p w14:paraId="0CCEEDE1">
            <w:pPr>
              <w:pStyle w:val="2"/>
              <w:spacing w:line="360" w:lineRule="auto"/>
              <w:rPr>
                <w:rFonts w:hAnsi="宋体" w:cs="宋体"/>
                <w:sz w:val="24"/>
                <w:szCs w:val="24"/>
              </w:rPr>
            </w:pPr>
          </w:p>
          <w:p w14:paraId="79887FA4">
            <w:pPr>
              <w:pStyle w:val="2"/>
              <w:spacing w:line="360" w:lineRule="auto"/>
              <w:rPr>
                <w:rFonts w:hAnsi="宋体" w:cs="宋体"/>
                <w:sz w:val="24"/>
                <w:szCs w:val="24"/>
              </w:rPr>
            </w:pPr>
          </w:p>
          <w:p w14:paraId="0495AB8C">
            <w:pPr>
              <w:pStyle w:val="2"/>
              <w:spacing w:line="360" w:lineRule="auto"/>
              <w:rPr>
                <w:rFonts w:hAnsi="宋体" w:cs="宋体"/>
                <w:sz w:val="24"/>
                <w:szCs w:val="24"/>
              </w:rPr>
            </w:pPr>
          </w:p>
          <w:p w14:paraId="7CE2BBCC">
            <w:pPr>
              <w:pStyle w:val="2"/>
              <w:spacing w:line="360" w:lineRule="auto"/>
              <w:rPr>
                <w:rFonts w:hAnsi="宋体" w:cs="宋体"/>
                <w:sz w:val="24"/>
                <w:szCs w:val="24"/>
              </w:rPr>
            </w:pPr>
          </w:p>
          <w:p w14:paraId="214B8C2E">
            <w:pPr>
              <w:pStyle w:val="2"/>
              <w:spacing w:line="360" w:lineRule="auto"/>
              <w:rPr>
                <w:rFonts w:hAnsi="宋体" w:cs="宋体"/>
                <w:sz w:val="24"/>
                <w:szCs w:val="24"/>
              </w:rPr>
            </w:pPr>
          </w:p>
          <w:p w14:paraId="6A4D78FB">
            <w:pPr>
              <w:pStyle w:val="2"/>
              <w:spacing w:line="360" w:lineRule="auto"/>
              <w:rPr>
                <w:rFonts w:hAnsi="宋体" w:cs="宋体"/>
                <w:sz w:val="24"/>
                <w:szCs w:val="24"/>
              </w:rPr>
            </w:pPr>
          </w:p>
          <w:p w14:paraId="39271ED5">
            <w:pPr>
              <w:pStyle w:val="2"/>
              <w:spacing w:line="360" w:lineRule="auto"/>
              <w:rPr>
                <w:rFonts w:hAnsi="宋体" w:cs="宋体"/>
                <w:sz w:val="24"/>
                <w:szCs w:val="24"/>
              </w:rPr>
            </w:pPr>
          </w:p>
          <w:p w14:paraId="2CD6AF91">
            <w:pPr>
              <w:pStyle w:val="2"/>
              <w:spacing w:line="360" w:lineRule="auto"/>
              <w:rPr>
                <w:rFonts w:hAnsi="宋体" w:cs="宋体"/>
                <w:sz w:val="24"/>
                <w:szCs w:val="24"/>
              </w:rPr>
            </w:pPr>
          </w:p>
          <w:p w14:paraId="431A0D84">
            <w:pPr>
              <w:pStyle w:val="2"/>
              <w:spacing w:line="360" w:lineRule="auto"/>
              <w:rPr>
                <w:rFonts w:hAnsi="宋体" w:cs="宋体"/>
                <w:sz w:val="24"/>
                <w:szCs w:val="24"/>
              </w:rPr>
            </w:pPr>
          </w:p>
          <w:p w14:paraId="59855180">
            <w:pPr>
              <w:pStyle w:val="2"/>
              <w:spacing w:line="360" w:lineRule="auto"/>
              <w:rPr>
                <w:rFonts w:hAnsi="宋体" w:cs="宋体"/>
                <w:sz w:val="24"/>
                <w:szCs w:val="24"/>
              </w:rPr>
            </w:pPr>
          </w:p>
          <w:p w14:paraId="6A947F74">
            <w:pPr>
              <w:pStyle w:val="2"/>
              <w:spacing w:line="360" w:lineRule="auto"/>
              <w:rPr>
                <w:rFonts w:hAnsi="宋体" w:cs="宋体"/>
                <w:sz w:val="24"/>
                <w:szCs w:val="24"/>
              </w:rPr>
            </w:pPr>
          </w:p>
          <w:p w14:paraId="5DEA6AD1">
            <w:pPr>
              <w:pStyle w:val="2"/>
              <w:spacing w:line="360" w:lineRule="auto"/>
              <w:rPr>
                <w:rFonts w:hAnsi="宋体" w:cs="宋体"/>
                <w:sz w:val="24"/>
                <w:szCs w:val="24"/>
              </w:rPr>
            </w:pPr>
            <w:r>
              <w:rPr>
                <w:rFonts w:hint="eastAsia" w:hAnsi="宋体" w:cs="宋体"/>
                <w:b/>
                <w:bCs/>
                <w:sz w:val="24"/>
                <w:szCs w:val="24"/>
              </w:rPr>
              <w:t>设计意图</w:t>
            </w:r>
          </w:p>
          <w:p w14:paraId="0510C06D">
            <w:pPr>
              <w:pStyle w:val="2"/>
              <w:spacing w:line="360" w:lineRule="auto"/>
              <w:ind w:firstLine="480" w:firstLineChars="200"/>
              <w:rPr>
                <w:rFonts w:hAnsi="宋体" w:cs="宋体"/>
                <w:sz w:val="24"/>
                <w:szCs w:val="24"/>
              </w:rPr>
            </w:pPr>
            <w:r>
              <w:rPr>
                <w:rFonts w:hint="eastAsia" w:hAnsi="宋体" w:cs="宋体"/>
                <w:sz w:val="24"/>
                <w:szCs w:val="24"/>
              </w:rPr>
              <w:t>明确要选取最能体现人物特点的典型事例的方法。小组内交流，让全班同学都发表自己的意见，既训练了学生的口语表达能力，也充分体现了生生互帮的教学理念。交流后进行汇报，是学生自主学习和合作学习成果的呈现，能激发学生写作的兴。</w:t>
            </w:r>
          </w:p>
          <w:p w14:paraId="6EB2C9AC">
            <w:pPr>
              <w:pStyle w:val="2"/>
              <w:spacing w:line="360" w:lineRule="auto"/>
              <w:rPr>
                <w:rFonts w:hAnsi="宋体" w:cs="宋体"/>
                <w:sz w:val="24"/>
                <w:szCs w:val="24"/>
              </w:rPr>
            </w:pPr>
          </w:p>
          <w:p w14:paraId="5BEFAE8A">
            <w:pPr>
              <w:pStyle w:val="2"/>
              <w:spacing w:line="360" w:lineRule="auto"/>
              <w:rPr>
                <w:rFonts w:hAnsi="宋体" w:cs="宋体"/>
                <w:sz w:val="24"/>
                <w:szCs w:val="24"/>
              </w:rPr>
            </w:pPr>
          </w:p>
          <w:p w14:paraId="1507C312">
            <w:pPr>
              <w:pStyle w:val="2"/>
              <w:spacing w:line="360" w:lineRule="auto"/>
              <w:rPr>
                <w:rFonts w:hAnsi="宋体" w:cs="宋体"/>
                <w:sz w:val="24"/>
                <w:szCs w:val="24"/>
              </w:rPr>
            </w:pPr>
          </w:p>
          <w:p w14:paraId="65D34255">
            <w:pPr>
              <w:pStyle w:val="2"/>
              <w:spacing w:line="360" w:lineRule="auto"/>
              <w:rPr>
                <w:rFonts w:hAnsi="宋体" w:cs="宋体"/>
                <w:sz w:val="24"/>
                <w:szCs w:val="24"/>
              </w:rPr>
            </w:pPr>
          </w:p>
          <w:p w14:paraId="74A4AAF1">
            <w:pPr>
              <w:pStyle w:val="2"/>
              <w:spacing w:line="360" w:lineRule="auto"/>
              <w:rPr>
                <w:rFonts w:hAnsi="宋体" w:cs="宋体"/>
                <w:sz w:val="24"/>
                <w:szCs w:val="24"/>
              </w:rPr>
            </w:pPr>
          </w:p>
          <w:p w14:paraId="6C3EC740">
            <w:pPr>
              <w:pStyle w:val="2"/>
              <w:spacing w:line="360" w:lineRule="auto"/>
              <w:rPr>
                <w:rFonts w:hAnsi="宋体" w:cs="宋体"/>
                <w:sz w:val="24"/>
                <w:szCs w:val="24"/>
              </w:rPr>
            </w:pPr>
          </w:p>
          <w:p w14:paraId="3F6ECB13">
            <w:pPr>
              <w:pStyle w:val="2"/>
              <w:spacing w:line="360" w:lineRule="auto"/>
              <w:rPr>
                <w:rFonts w:hAnsi="宋体" w:cs="宋体"/>
                <w:sz w:val="24"/>
                <w:szCs w:val="24"/>
              </w:rPr>
            </w:pPr>
          </w:p>
          <w:p w14:paraId="1871763D">
            <w:pPr>
              <w:pStyle w:val="2"/>
              <w:spacing w:line="360" w:lineRule="auto"/>
              <w:rPr>
                <w:rFonts w:hAnsi="宋体" w:cs="宋体"/>
                <w:sz w:val="24"/>
                <w:szCs w:val="24"/>
              </w:rPr>
            </w:pPr>
          </w:p>
          <w:p w14:paraId="53D1CFEF">
            <w:pPr>
              <w:pStyle w:val="2"/>
              <w:spacing w:line="360" w:lineRule="auto"/>
              <w:rPr>
                <w:rFonts w:hAnsi="宋体" w:cs="宋体"/>
                <w:sz w:val="24"/>
                <w:szCs w:val="24"/>
              </w:rPr>
            </w:pPr>
          </w:p>
          <w:p w14:paraId="3322F27F">
            <w:pPr>
              <w:pStyle w:val="2"/>
              <w:spacing w:line="360" w:lineRule="auto"/>
              <w:rPr>
                <w:rFonts w:hAnsi="宋体" w:cs="宋体"/>
                <w:sz w:val="24"/>
                <w:szCs w:val="24"/>
              </w:rPr>
            </w:pPr>
          </w:p>
          <w:p w14:paraId="5EBDB07A">
            <w:pPr>
              <w:pStyle w:val="2"/>
              <w:spacing w:line="360" w:lineRule="auto"/>
              <w:rPr>
                <w:rFonts w:hAnsi="宋体" w:cs="宋体"/>
                <w:sz w:val="24"/>
                <w:szCs w:val="24"/>
              </w:rPr>
            </w:pPr>
          </w:p>
          <w:p w14:paraId="2E2816F5">
            <w:pPr>
              <w:pStyle w:val="2"/>
              <w:spacing w:line="360" w:lineRule="auto"/>
              <w:rPr>
                <w:rFonts w:hAnsi="宋体" w:cs="宋体"/>
                <w:sz w:val="24"/>
                <w:szCs w:val="24"/>
              </w:rPr>
            </w:pPr>
          </w:p>
          <w:p w14:paraId="5305784A">
            <w:pPr>
              <w:pStyle w:val="2"/>
              <w:spacing w:line="360" w:lineRule="auto"/>
              <w:rPr>
                <w:rFonts w:hAnsi="宋体" w:cs="宋体"/>
                <w:sz w:val="24"/>
                <w:szCs w:val="24"/>
              </w:rPr>
            </w:pPr>
          </w:p>
          <w:p w14:paraId="13E48D12">
            <w:pPr>
              <w:pStyle w:val="2"/>
              <w:spacing w:line="360" w:lineRule="auto"/>
              <w:rPr>
                <w:rFonts w:hAnsi="宋体" w:cs="宋体"/>
                <w:sz w:val="24"/>
                <w:szCs w:val="24"/>
              </w:rPr>
            </w:pPr>
          </w:p>
          <w:p w14:paraId="4204AB61">
            <w:pPr>
              <w:pStyle w:val="2"/>
              <w:spacing w:line="360" w:lineRule="auto"/>
              <w:rPr>
                <w:rFonts w:hAnsi="宋体" w:cs="宋体"/>
                <w:sz w:val="24"/>
                <w:szCs w:val="24"/>
              </w:rPr>
            </w:pPr>
          </w:p>
          <w:p w14:paraId="482F78C9">
            <w:pPr>
              <w:pStyle w:val="2"/>
              <w:spacing w:line="360" w:lineRule="auto"/>
              <w:rPr>
                <w:rFonts w:hAnsi="宋体" w:cs="宋体"/>
                <w:sz w:val="24"/>
                <w:szCs w:val="24"/>
              </w:rPr>
            </w:pPr>
          </w:p>
          <w:p w14:paraId="60399AF9">
            <w:pPr>
              <w:pStyle w:val="2"/>
              <w:spacing w:line="360" w:lineRule="auto"/>
              <w:rPr>
                <w:rFonts w:hAnsi="宋体" w:cs="宋体"/>
                <w:sz w:val="24"/>
                <w:szCs w:val="24"/>
              </w:rPr>
            </w:pPr>
          </w:p>
          <w:p w14:paraId="1CFB2823">
            <w:pPr>
              <w:pStyle w:val="2"/>
              <w:spacing w:line="360" w:lineRule="auto"/>
              <w:rPr>
                <w:rFonts w:hAnsi="宋体" w:cs="宋体"/>
                <w:sz w:val="24"/>
                <w:szCs w:val="24"/>
              </w:rPr>
            </w:pPr>
          </w:p>
          <w:p w14:paraId="6A3F8CD8">
            <w:pPr>
              <w:pStyle w:val="2"/>
              <w:spacing w:line="360" w:lineRule="auto"/>
              <w:rPr>
                <w:rFonts w:hAnsi="宋体" w:cs="宋体"/>
                <w:sz w:val="24"/>
                <w:szCs w:val="24"/>
              </w:rPr>
            </w:pPr>
          </w:p>
          <w:p w14:paraId="230B3B46">
            <w:pPr>
              <w:pStyle w:val="2"/>
              <w:spacing w:line="360" w:lineRule="auto"/>
              <w:rPr>
                <w:rFonts w:hAnsi="宋体" w:cs="宋体"/>
                <w:sz w:val="24"/>
                <w:szCs w:val="24"/>
              </w:rPr>
            </w:pPr>
          </w:p>
          <w:p w14:paraId="00EDA920">
            <w:pPr>
              <w:pStyle w:val="2"/>
              <w:spacing w:line="360" w:lineRule="auto"/>
              <w:rPr>
                <w:rFonts w:hAnsi="宋体" w:cs="宋体"/>
                <w:sz w:val="24"/>
                <w:szCs w:val="24"/>
              </w:rPr>
            </w:pPr>
          </w:p>
          <w:p w14:paraId="387DE90C">
            <w:pPr>
              <w:pStyle w:val="2"/>
              <w:spacing w:line="360" w:lineRule="auto"/>
              <w:rPr>
                <w:rFonts w:hAnsi="宋体" w:cs="宋体"/>
                <w:sz w:val="24"/>
                <w:szCs w:val="24"/>
              </w:rPr>
            </w:pPr>
          </w:p>
          <w:p w14:paraId="51624295">
            <w:pPr>
              <w:pStyle w:val="2"/>
              <w:spacing w:line="360" w:lineRule="auto"/>
              <w:rPr>
                <w:rFonts w:hAnsi="宋体" w:cs="宋体"/>
                <w:sz w:val="24"/>
                <w:szCs w:val="24"/>
              </w:rPr>
            </w:pPr>
          </w:p>
          <w:p w14:paraId="41A12F89">
            <w:pPr>
              <w:pStyle w:val="2"/>
              <w:spacing w:line="360" w:lineRule="auto"/>
              <w:rPr>
                <w:rFonts w:hAnsi="宋体" w:cs="宋体"/>
                <w:sz w:val="24"/>
                <w:szCs w:val="24"/>
              </w:rPr>
            </w:pPr>
          </w:p>
          <w:p w14:paraId="5FA979B4">
            <w:pPr>
              <w:pStyle w:val="2"/>
              <w:spacing w:line="360" w:lineRule="auto"/>
              <w:rPr>
                <w:rFonts w:hAnsi="宋体" w:cs="宋体"/>
                <w:sz w:val="24"/>
                <w:szCs w:val="24"/>
              </w:rPr>
            </w:pPr>
          </w:p>
          <w:p w14:paraId="03AECD8E">
            <w:pPr>
              <w:pStyle w:val="2"/>
              <w:spacing w:line="360" w:lineRule="auto"/>
              <w:rPr>
                <w:rFonts w:hAnsi="宋体" w:cs="宋体"/>
                <w:sz w:val="24"/>
                <w:szCs w:val="24"/>
              </w:rPr>
            </w:pPr>
          </w:p>
          <w:p w14:paraId="641067EC">
            <w:pPr>
              <w:pStyle w:val="2"/>
              <w:spacing w:line="360" w:lineRule="auto"/>
              <w:rPr>
                <w:rFonts w:hAnsi="宋体" w:cs="宋体"/>
                <w:sz w:val="24"/>
                <w:szCs w:val="24"/>
              </w:rPr>
            </w:pPr>
          </w:p>
          <w:p w14:paraId="646FB06F">
            <w:pPr>
              <w:pStyle w:val="2"/>
              <w:spacing w:line="360" w:lineRule="auto"/>
              <w:rPr>
                <w:rFonts w:hAnsi="宋体" w:cs="宋体"/>
                <w:sz w:val="24"/>
                <w:szCs w:val="24"/>
              </w:rPr>
            </w:pPr>
          </w:p>
          <w:p w14:paraId="2BD07B27">
            <w:pPr>
              <w:pStyle w:val="2"/>
              <w:spacing w:line="360" w:lineRule="auto"/>
              <w:rPr>
                <w:rFonts w:hAnsi="宋体" w:cs="宋体"/>
                <w:sz w:val="24"/>
                <w:szCs w:val="24"/>
              </w:rPr>
            </w:pPr>
          </w:p>
          <w:p w14:paraId="78113F10">
            <w:pPr>
              <w:pStyle w:val="2"/>
              <w:spacing w:line="360" w:lineRule="auto"/>
              <w:rPr>
                <w:rFonts w:hAnsi="宋体" w:cs="宋体"/>
                <w:sz w:val="24"/>
                <w:szCs w:val="24"/>
              </w:rPr>
            </w:pPr>
          </w:p>
          <w:p w14:paraId="48AD35FC">
            <w:pPr>
              <w:pStyle w:val="2"/>
              <w:spacing w:line="360" w:lineRule="auto"/>
              <w:rPr>
                <w:rFonts w:hAnsi="宋体" w:cs="宋体"/>
                <w:sz w:val="24"/>
                <w:szCs w:val="24"/>
              </w:rPr>
            </w:pPr>
          </w:p>
          <w:p w14:paraId="37FCD10D">
            <w:pPr>
              <w:pStyle w:val="2"/>
              <w:spacing w:line="360" w:lineRule="auto"/>
              <w:rPr>
                <w:rFonts w:hAnsi="宋体" w:cs="宋体"/>
                <w:sz w:val="24"/>
                <w:szCs w:val="24"/>
              </w:rPr>
            </w:pPr>
          </w:p>
          <w:p w14:paraId="78ECA4A7">
            <w:pPr>
              <w:pStyle w:val="2"/>
              <w:spacing w:line="360" w:lineRule="auto"/>
              <w:rPr>
                <w:rFonts w:hAnsi="宋体" w:cs="宋体"/>
                <w:sz w:val="24"/>
                <w:szCs w:val="24"/>
              </w:rPr>
            </w:pPr>
          </w:p>
          <w:p w14:paraId="29759F11">
            <w:pPr>
              <w:pStyle w:val="2"/>
              <w:spacing w:line="360" w:lineRule="auto"/>
              <w:rPr>
                <w:rFonts w:hAnsi="宋体" w:cs="宋体"/>
                <w:sz w:val="24"/>
                <w:szCs w:val="24"/>
              </w:rPr>
            </w:pPr>
          </w:p>
          <w:p w14:paraId="20642785">
            <w:pPr>
              <w:pStyle w:val="2"/>
              <w:spacing w:line="360" w:lineRule="auto"/>
              <w:rPr>
                <w:rFonts w:hAnsi="宋体" w:cs="宋体"/>
                <w:sz w:val="24"/>
                <w:szCs w:val="24"/>
              </w:rPr>
            </w:pPr>
          </w:p>
          <w:p w14:paraId="3D4CD2B6">
            <w:pPr>
              <w:pStyle w:val="2"/>
              <w:spacing w:line="360" w:lineRule="auto"/>
              <w:rPr>
                <w:rFonts w:hAnsi="宋体" w:cs="宋体"/>
                <w:sz w:val="24"/>
                <w:szCs w:val="24"/>
              </w:rPr>
            </w:pPr>
          </w:p>
          <w:p w14:paraId="473C6F33">
            <w:pPr>
              <w:pStyle w:val="2"/>
              <w:spacing w:line="360" w:lineRule="auto"/>
              <w:rPr>
                <w:rFonts w:hAnsi="宋体" w:cs="宋体"/>
                <w:sz w:val="24"/>
                <w:szCs w:val="24"/>
              </w:rPr>
            </w:pPr>
          </w:p>
          <w:p w14:paraId="7482E49F">
            <w:pPr>
              <w:pStyle w:val="2"/>
              <w:spacing w:line="360" w:lineRule="auto"/>
              <w:rPr>
                <w:rFonts w:hAnsi="宋体" w:cs="宋体"/>
                <w:sz w:val="24"/>
                <w:szCs w:val="24"/>
              </w:rPr>
            </w:pPr>
          </w:p>
          <w:p w14:paraId="5C899395">
            <w:pPr>
              <w:pStyle w:val="2"/>
              <w:spacing w:line="360" w:lineRule="auto"/>
              <w:rPr>
                <w:rFonts w:hAnsi="宋体" w:cs="宋体"/>
                <w:sz w:val="24"/>
                <w:szCs w:val="24"/>
              </w:rPr>
            </w:pPr>
          </w:p>
          <w:p w14:paraId="24EFA3A8">
            <w:pPr>
              <w:pStyle w:val="2"/>
              <w:spacing w:line="360" w:lineRule="auto"/>
              <w:rPr>
                <w:rFonts w:hAnsi="宋体" w:cs="宋体"/>
                <w:sz w:val="24"/>
                <w:szCs w:val="24"/>
              </w:rPr>
            </w:pPr>
          </w:p>
          <w:p w14:paraId="1866266C">
            <w:pPr>
              <w:pStyle w:val="2"/>
              <w:spacing w:line="360" w:lineRule="auto"/>
              <w:rPr>
                <w:rFonts w:hAnsi="宋体" w:cs="宋体"/>
                <w:sz w:val="24"/>
                <w:szCs w:val="24"/>
              </w:rPr>
            </w:pPr>
          </w:p>
          <w:p w14:paraId="21DCAE2A">
            <w:pPr>
              <w:pStyle w:val="2"/>
              <w:spacing w:line="360" w:lineRule="auto"/>
              <w:rPr>
                <w:rFonts w:hAnsi="宋体" w:cs="宋体"/>
                <w:sz w:val="24"/>
                <w:szCs w:val="24"/>
              </w:rPr>
            </w:pPr>
          </w:p>
          <w:p w14:paraId="2A124C30">
            <w:pPr>
              <w:pStyle w:val="2"/>
              <w:spacing w:line="360" w:lineRule="auto"/>
              <w:rPr>
                <w:rFonts w:hAnsi="宋体" w:cs="宋体"/>
                <w:sz w:val="24"/>
                <w:szCs w:val="24"/>
              </w:rPr>
            </w:pPr>
          </w:p>
          <w:p w14:paraId="1B01997E">
            <w:pPr>
              <w:pStyle w:val="2"/>
              <w:spacing w:line="360" w:lineRule="auto"/>
              <w:rPr>
                <w:rFonts w:hAnsi="宋体" w:cs="宋体"/>
                <w:sz w:val="24"/>
                <w:szCs w:val="24"/>
              </w:rPr>
            </w:pPr>
          </w:p>
          <w:p w14:paraId="276A3843">
            <w:pPr>
              <w:pStyle w:val="2"/>
              <w:spacing w:line="360" w:lineRule="auto"/>
              <w:rPr>
                <w:rFonts w:hAnsi="宋体" w:cs="宋体"/>
                <w:b/>
                <w:bCs/>
                <w:sz w:val="24"/>
                <w:szCs w:val="24"/>
              </w:rPr>
            </w:pPr>
            <w:r>
              <w:rPr>
                <w:rFonts w:hint="eastAsia" w:hAnsi="宋体" w:cs="宋体"/>
                <w:b/>
                <w:bCs/>
                <w:sz w:val="24"/>
                <w:szCs w:val="24"/>
              </w:rPr>
              <w:t>设计意图</w:t>
            </w:r>
          </w:p>
          <w:p w14:paraId="30FD32BD">
            <w:pPr>
              <w:pStyle w:val="2"/>
              <w:spacing w:line="360" w:lineRule="auto"/>
              <w:ind w:firstLine="480" w:firstLineChars="200"/>
              <w:rPr>
                <w:rFonts w:hAnsi="宋体" w:cs="宋体"/>
                <w:sz w:val="24"/>
                <w:szCs w:val="24"/>
              </w:rPr>
            </w:pPr>
            <w:r>
              <w:rPr>
                <w:rFonts w:hint="eastAsia" w:hAnsi="宋体" w:cs="宋体"/>
                <w:sz w:val="24"/>
                <w:szCs w:val="24"/>
              </w:rPr>
              <w:t>对典型事例进行片段描写，实际是学生对描写人物的方法学以致用的过程。评议环节，既能让学生知道习作中的优点与不足，也训练了学生的语言表达能力。　</w:t>
            </w:r>
          </w:p>
          <w:p w14:paraId="7C9052AD">
            <w:pPr>
              <w:pStyle w:val="2"/>
              <w:spacing w:line="360" w:lineRule="auto"/>
              <w:rPr>
                <w:rFonts w:hAnsi="宋体" w:cs="宋体"/>
                <w:sz w:val="24"/>
                <w:szCs w:val="24"/>
              </w:rPr>
            </w:pPr>
          </w:p>
          <w:p w14:paraId="47C0A4C4">
            <w:pPr>
              <w:spacing w:line="360" w:lineRule="auto"/>
              <w:jc w:val="left"/>
              <w:rPr>
                <w:rFonts w:ascii="宋体" w:hAnsi="宋体" w:cs="宋体"/>
                <w:sz w:val="24"/>
              </w:rPr>
            </w:pPr>
          </w:p>
        </w:tc>
      </w:tr>
      <w:tr w14:paraId="1133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2BE1D1A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40E0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106F057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0E320A3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30BF95B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1FCA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1BA81DA">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B146FD3">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1．能高效完成自己的习作。</w:t>
            </w:r>
          </w:p>
          <w:p w14:paraId="7A12AD38">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2．能结合习作要求与他人交流习作意见，分享感受，达到有效修改习作的目的。</w:t>
            </w:r>
          </w:p>
          <w:p w14:paraId="398C26B2">
            <w:pPr>
              <w:pStyle w:val="2"/>
              <w:spacing w:line="360" w:lineRule="auto"/>
              <w:ind w:firstLine="480" w:firstLineChars="200"/>
              <w:rPr>
                <w:color w:val="000000" w:themeColor="text1"/>
                <w14:textFill>
                  <w14:solidFill>
                    <w14:schemeClr w14:val="tx1"/>
                  </w14:solidFill>
                </w14:textFill>
              </w:rPr>
            </w:pPr>
            <w:r>
              <w:rPr>
                <w:rFonts w:ascii="Times New Roman" w:hAnsi="Times New Roman" w:cs="Times New Roman"/>
                <w:sz w:val="24"/>
                <w:szCs w:val="24"/>
              </w:rPr>
              <w:t>3．结合评价标准、习作例文，运用描写人物的方法进行互评并自主修改习作。</w:t>
            </w:r>
          </w:p>
          <w:p w14:paraId="50B53D20">
            <w:pPr>
              <w:spacing w:line="360" w:lineRule="auto"/>
              <w:rPr>
                <w:rFonts w:ascii="宋体" w:hAnsi="宋体" w:cs="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3F6D2E2">
            <w:pPr>
              <w:pStyle w:val="2"/>
              <w:spacing w:line="360" w:lineRule="auto"/>
              <w:jc w:val="center"/>
              <w:rPr>
                <w:rFonts w:hAnsi="宋体" w:cs="宋体"/>
                <w:sz w:val="24"/>
                <w:szCs w:val="24"/>
              </w:rPr>
            </w:pPr>
            <w:r>
              <w:rPr>
                <w:rFonts w:hint="eastAsia" w:hAnsi="宋体" w:cs="宋体"/>
                <w:b/>
                <w:bCs/>
                <w:sz w:val="24"/>
                <w:szCs w:val="24"/>
              </w:rPr>
              <w:t>板块一　自评互评</w:t>
            </w:r>
          </w:p>
          <w:p w14:paraId="3F051546">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古代大诗人白居易曾经感叹过：“旧句时时改，无妨悦性情。”好的文章，是经过作者的千锤百炼，无数次的修改才得来的。上节课我们明确了写作要求，运用写人的方法，练写了一个具体描写人物特点的片段。课后，我们也完成了自己的习作。这节课，我们将对习作进行点评和修改。修改前，我们再来回顾一下习作要求。</w:t>
            </w:r>
            <w:r>
              <w:rPr>
                <w:rFonts w:hint="eastAsia" w:hAnsi="宋体" w:cs="宋体"/>
                <w:color w:val="5B9BD5" w:themeColor="accent5"/>
                <w:sz w:val="24"/>
                <w:szCs w:val="24"/>
                <w14:textFill>
                  <w14:solidFill>
                    <w14:schemeClr w14:val="accent5"/>
                  </w14:solidFill>
                </w14:textFill>
              </w:rPr>
              <w:t>（课件出示之前的习作要求，生齐读。）</w:t>
            </w:r>
          </w:p>
          <w:p w14:paraId="410DEADB">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师：接下来，老师给大家几分钟的时间，请大家参照学习单中的“习作自评互评表”，先自评习作，再小组内互评习作。</w:t>
            </w:r>
            <w:r>
              <w:rPr>
                <w:rFonts w:hint="eastAsia" w:hAnsi="宋体" w:cs="宋体"/>
                <w:color w:val="5B9BD5" w:themeColor="accent5"/>
                <w:sz w:val="24"/>
                <w:szCs w:val="24"/>
                <w14:textFill>
                  <w14:solidFill>
                    <w14:schemeClr w14:val="accent5"/>
                  </w14:solidFill>
                </w14:textFill>
              </w:rPr>
              <w:t>（出示第2课时课中导学单活动一）</w:t>
            </w:r>
          </w:p>
          <w:p w14:paraId="4DF7B7E3">
            <w:pPr>
              <w:pStyle w:val="2"/>
              <w:spacing w:line="360" w:lineRule="auto"/>
              <w:rPr>
                <w:rFonts w:hAnsi="宋体" w:cs="宋体"/>
                <w:sz w:val="24"/>
                <w:szCs w:val="24"/>
              </w:rPr>
            </w:pPr>
            <w:r>
              <mc:AlternateContent>
                <mc:Choice Requires="wps">
                  <w:drawing>
                    <wp:anchor distT="0" distB="0" distL="114300" distR="114300" simplePos="0" relativeHeight="251661312" behindDoc="1" locked="0" layoutInCell="1" allowOverlap="1">
                      <wp:simplePos x="0" y="0"/>
                      <wp:positionH relativeFrom="column">
                        <wp:posOffset>-38100</wp:posOffset>
                      </wp:positionH>
                      <wp:positionV relativeFrom="paragraph">
                        <wp:posOffset>3175</wp:posOffset>
                      </wp:positionV>
                      <wp:extent cx="5601970" cy="4035425"/>
                      <wp:effectExtent l="0" t="0" r="11430" b="3175"/>
                      <wp:wrapNone/>
                      <wp:docPr id="32" name="矩形 32"/>
                      <wp:cNvGraphicFramePr/>
                      <a:graphic xmlns:a="http://schemas.openxmlformats.org/drawingml/2006/main">
                        <a:graphicData uri="http://schemas.microsoft.com/office/word/2010/wordprocessingShape">
                          <wps:wsp>
                            <wps:cNvSpPr/>
                            <wps:spPr>
                              <a:xfrm>
                                <a:off x="554355" y="1221105"/>
                                <a:ext cx="5601970" cy="403542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ect id="_x0000_s1026" o:spid="_x0000_s1026" o:spt="1" style="position:absolute;left:0pt;margin-left:-3pt;margin-top:0.25pt;height:317.75pt;width:441.1pt;z-index:-251655168;v-text-anchor:middle;mso-width-relative:page;mso-height-relative:page;" fillcolor="#DEEBF7 [664]" filled="t" stroked="f" coordsize="21600,21600" o:gfxdata="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HJPNK0wAAAAcBAAAPAAAAAAAA&#10;AAEAIAAAACIAAABkcnMvZG93bnJldi54bWxQSwECFAAUAAAACACHTuJAUm3UX4kCAAD4BAAADgAA&#10;AAAAAAABACAAAAAiAQAAZHJzL2Uyb0RvYy54bWxQSwUGAAAAAAYABgBZAQAAHQYAAAAA&#10;">
                      <v:fill on="t" focussize="0,0"/>
                      <v:stroke on="f" weight="1pt" miterlimit="8" joinstyle="miter"/>
                      <v:imagedata o:title=""/>
                      <o:lock v:ext="edit" aspectratio="f"/>
                    </v:rect>
                  </w:pict>
                </mc:Fallback>
              </mc:AlternateContent>
            </w:r>
            <w:r>
              <w:drawing>
                <wp:inline distT="0" distB="0" distL="114300" distR="114300">
                  <wp:extent cx="1924050" cy="342900"/>
                  <wp:effectExtent l="0" t="0" r="6350" b="0"/>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30"/>
                          <a:stretch>
                            <a:fillRect/>
                          </a:stretch>
                        </pic:blipFill>
                        <pic:spPr>
                          <a:xfrm>
                            <a:off x="0" y="0"/>
                            <a:ext cx="1924050" cy="342900"/>
                          </a:xfrm>
                          <a:prstGeom prst="rect">
                            <a:avLst/>
                          </a:prstGeom>
                          <a:noFill/>
                          <a:ln>
                            <a:noFill/>
                          </a:ln>
                        </pic:spPr>
                      </pic:pic>
                    </a:graphicData>
                  </a:graphic>
                </wp:inline>
              </w:drawing>
            </w:r>
          </w:p>
          <w:p w14:paraId="3356619F">
            <w:pPr>
              <w:pStyle w:val="2"/>
              <w:spacing w:line="360" w:lineRule="auto"/>
              <w:rPr>
                <w:rFonts w:hAnsi="宋体" w:cs="宋体"/>
                <w:sz w:val="24"/>
                <w:szCs w:val="24"/>
              </w:rPr>
            </w:pPr>
            <w:r>
              <w:rPr>
                <w:rFonts w:hint="eastAsia" w:hAnsi="宋体" w:cs="宋体"/>
                <w:sz w:val="24"/>
                <w:szCs w:val="24"/>
              </w:rPr>
              <w:t>活动一：习作自评互评表。</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1189"/>
              <w:gridCol w:w="807"/>
              <w:gridCol w:w="807"/>
              <w:gridCol w:w="808"/>
              <w:gridCol w:w="2278"/>
              <w:gridCol w:w="1151"/>
              <w:gridCol w:w="1151"/>
            </w:tblGrid>
            <w:tr w14:paraId="333C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3" w:type="dxa"/>
                  <w:gridSpan w:val="2"/>
                </w:tcPr>
                <w:p w14:paraId="13EBE8A8">
                  <w:pPr>
                    <w:pStyle w:val="2"/>
                    <w:spacing w:line="360" w:lineRule="auto"/>
                    <w:jc w:val="center"/>
                    <w:rPr>
                      <w:rFonts w:hAnsi="宋体" w:cs="宋体"/>
                      <w:sz w:val="24"/>
                      <w:szCs w:val="24"/>
                    </w:rPr>
                  </w:pPr>
                  <w:r>
                    <w:rPr>
                      <w:rFonts w:hint="eastAsia" w:hAnsi="宋体" w:cs="宋体"/>
                      <w:sz w:val="24"/>
                      <w:szCs w:val="24"/>
                    </w:rPr>
                    <w:t>评价项目</w:t>
                  </w:r>
                </w:p>
              </w:tc>
              <w:tc>
                <w:tcPr>
                  <w:tcW w:w="2422" w:type="dxa"/>
                  <w:gridSpan w:val="3"/>
                </w:tcPr>
                <w:p w14:paraId="5C492AFA">
                  <w:pPr>
                    <w:pStyle w:val="2"/>
                    <w:spacing w:line="360" w:lineRule="auto"/>
                    <w:jc w:val="center"/>
                    <w:rPr>
                      <w:rFonts w:hAnsi="宋体" w:cs="宋体"/>
                      <w:sz w:val="24"/>
                      <w:szCs w:val="24"/>
                    </w:rPr>
                  </w:pPr>
                  <w:r>
                    <w:rPr>
                      <w:rFonts w:hint="eastAsia" w:hAnsi="宋体" w:cs="宋体"/>
                      <w:sz w:val="24"/>
                      <w:szCs w:val="24"/>
                    </w:rPr>
                    <w:t>基础</w:t>
                  </w:r>
                </w:p>
              </w:tc>
              <w:tc>
                <w:tcPr>
                  <w:tcW w:w="2278" w:type="dxa"/>
                </w:tcPr>
                <w:p w14:paraId="7E02B0A1">
                  <w:pPr>
                    <w:pStyle w:val="2"/>
                    <w:spacing w:line="360" w:lineRule="auto"/>
                    <w:jc w:val="center"/>
                    <w:rPr>
                      <w:rFonts w:hAnsi="宋体" w:cs="宋体"/>
                      <w:sz w:val="24"/>
                      <w:szCs w:val="24"/>
                    </w:rPr>
                  </w:pPr>
                  <w:r>
                    <w:rPr>
                      <w:rFonts w:hint="eastAsia" w:hAnsi="宋体" w:cs="宋体"/>
                      <w:sz w:val="24"/>
                      <w:szCs w:val="24"/>
                    </w:rPr>
                    <w:t>描写方法</w:t>
                  </w:r>
                </w:p>
              </w:tc>
              <w:tc>
                <w:tcPr>
                  <w:tcW w:w="2302" w:type="dxa"/>
                  <w:gridSpan w:val="2"/>
                </w:tcPr>
                <w:p w14:paraId="483EFB56">
                  <w:pPr>
                    <w:pStyle w:val="2"/>
                    <w:spacing w:line="360" w:lineRule="auto"/>
                    <w:jc w:val="center"/>
                    <w:rPr>
                      <w:rFonts w:hAnsi="宋体" w:cs="宋体"/>
                      <w:sz w:val="24"/>
                      <w:szCs w:val="24"/>
                    </w:rPr>
                  </w:pPr>
                  <w:r>
                    <w:rPr>
                      <w:rFonts w:hint="eastAsia" w:hAnsi="宋体" w:cs="宋体"/>
                      <w:sz w:val="24"/>
                      <w:szCs w:val="24"/>
                    </w:rPr>
                    <w:t>内容</w:t>
                  </w:r>
                </w:p>
              </w:tc>
            </w:tr>
            <w:tr w14:paraId="03DF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3" w:type="dxa"/>
                  <w:gridSpan w:val="2"/>
                </w:tcPr>
                <w:p w14:paraId="435C31C0">
                  <w:pPr>
                    <w:pStyle w:val="2"/>
                    <w:spacing w:line="360" w:lineRule="auto"/>
                    <w:jc w:val="center"/>
                    <w:rPr>
                      <w:rFonts w:hAnsi="宋体" w:cs="宋体"/>
                      <w:sz w:val="24"/>
                      <w:szCs w:val="24"/>
                    </w:rPr>
                  </w:pPr>
                  <w:r>
                    <w:rPr>
                      <w:rFonts w:hint="eastAsia" w:hAnsi="宋体" w:cs="宋体"/>
                      <w:sz w:val="24"/>
                      <w:szCs w:val="24"/>
                    </w:rPr>
                    <w:t>评价要求</w:t>
                  </w:r>
                </w:p>
              </w:tc>
              <w:tc>
                <w:tcPr>
                  <w:tcW w:w="807" w:type="dxa"/>
                </w:tcPr>
                <w:p w14:paraId="42ED610D">
                  <w:pPr>
                    <w:pStyle w:val="2"/>
                    <w:spacing w:line="360" w:lineRule="auto"/>
                    <w:jc w:val="center"/>
                    <w:rPr>
                      <w:rFonts w:hAnsi="宋体" w:cs="宋体"/>
                      <w:sz w:val="24"/>
                      <w:szCs w:val="24"/>
                    </w:rPr>
                  </w:pPr>
                  <w:r>
                    <w:rPr>
                      <w:rFonts w:hint="eastAsia" w:hAnsi="宋体" w:cs="宋体"/>
                      <w:sz w:val="24"/>
                      <w:szCs w:val="24"/>
                    </w:rPr>
                    <w:t>无错</w:t>
                  </w:r>
                </w:p>
                <w:p w14:paraId="27B10272">
                  <w:pPr>
                    <w:pStyle w:val="2"/>
                    <w:spacing w:line="360" w:lineRule="auto"/>
                    <w:jc w:val="center"/>
                    <w:rPr>
                      <w:rFonts w:hAnsi="宋体" w:cs="宋体"/>
                      <w:sz w:val="24"/>
                      <w:szCs w:val="24"/>
                    </w:rPr>
                  </w:pPr>
                  <w:r>
                    <w:rPr>
                      <w:rFonts w:hint="eastAsia" w:hAnsi="宋体" w:cs="宋体"/>
                      <w:sz w:val="24"/>
                      <w:szCs w:val="24"/>
                    </w:rPr>
                    <w:t>别字</w:t>
                  </w:r>
                </w:p>
              </w:tc>
              <w:tc>
                <w:tcPr>
                  <w:tcW w:w="807" w:type="dxa"/>
                </w:tcPr>
                <w:p w14:paraId="4CB79745">
                  <w:pPr>
                    <w:pStyle w:val="2"/>
                    <w:spacing w:line="360" w:lineRule="auto"/>
                    <w:jc w:val="center"/>
                    <w:rPr>
                      <w:rFonts w:hAnsi="宋体" w:cs="宋体"/>
                      <w:sz w:val="24"/>
                      <w:szCs w:val="24"/>
                    </w:rPr>
                  </w:pPr>
                  <w:r>
                    <w:rPr>
                      <w:rFonts w:hint="eastAsia" w:hAnsi="宋体" w:cs="宋体"/>
                      <w:sz w:val="24"/>
                      <w:szCs w:val="24"/>
                    </w:rPr>
                    <w:t>语句</w:t>
                  </w:r>
                </w:p>
                <w:p w14:paraId="3A331353">
                  <w:pPr>
                    <w:pStyle w:val="2"/>
                    <w:spacing w:line="360" w:lineRule="auto"/>
                    <w:jc w:val="center"/>
                    <w:rPr>
                      <w:rFonts w:hAnsi="宋体" w:cs="宋体"/>
                      <w:sz w:val="24"/>
                      <w:szCs w:val="24"/>
                    </w:rPr>
                  </w:pPr>
                  <w:r>
                    <w:rPr>
                      <w:rFonts w:hint="eastAsia" w:hAnsi="宋体" w:cs="宋体"/>
                      <w:sz w:val="24"/>
                      <w:szCs w:val="24"/>
                    </w:rPr>
                    <w:t>通顺</w:t>
                  </w:r>
                </w:p>
              </w:tc>
              <w:tc>
                <w:tcPr>
                  <w:tcW w:w="808" w:type="dxa"/>
                </w:tcPr>
                <w:p w14:paraId="54792826">
                  <w:pPr>
                    <w:pStyle w:val="2"/>
                    <w:spacing w:line="360" w:lineRule="auto"/>
                    <w:jc w:val="center"/>
                    <w:rPr>
                      <w:rFonts w:hAnsi="宋体" w:cs="宋体"/>
                      <w:sz w:val="24"/>
                      <w:szCs w:val="24"/>
                    </w:rPr>
                  </w:pPr>
                  <w:r>
                    <w:rPr>
                      <w:rFonts w:hint="eastAsia" w:hAnsi="宋体" w:cs="宋体"/>
                      <w:sz w:val="24"/>
                      <w:szCs w:val="24"/>
                    </w:rPr>
                    <w:t>分段</w:t>
                  </w:r>
                </w:p>
                <w:p w14:paraId="47062135">
                  <w:pPr>
                    <w:pStyle w:val="2"/>
                    <w:spacing w:line="360" w:lineRule="auto"/>
                    <w:jc w:val="center"/>
                    <w:rPr>
                      <w:rFonts w:hAnsi="宋体" w:cs="宋体"/>
                      <w:sz w:val="24"/>
                      <w:szCs w:val="24"/>
                    </w:rPr>
                  </w:pPr>
                  <w:r>
                    <w:rPr>
                      <w:rFonts w:hint="eastAsia" w:hAnsi="宋体" w:cs="宋体"/>
                      <w:sz w:val="24"/>
                      <w:szCs w:val="24"/>
                    </w:rPr>
                    <w:t>合理</w:t>
                  </w:r>
                </w:p>
              </w:tc>
              <w:tc>
                <w:tcPr>
                  <w:tcW w:w="2278" w:type="dxa"/>
                </w:tcPr>
                <w:p w14:paraId="5134BB34">
                  <w:pPr>
                    <w:pStyle w:val="2"/>
                    <w:spacing w:line="360" w:lineRule="auto"/>
                    <w:rPr>
                      <w:rFonts w:hAnsi="宋体" w:cs="宋体"/>
                      <w:sz w:val="24"/>
                      <w:szCs w:val="24"/>
                    </w:rPr>
                  </w:pPr>
                  <w:r>
                    <w:rPr>
                      <w:rFonts w:hint="eastAsia" w:hAnsi="宋体" w:cs="宋体"/>
                      <w:sz w:val="24"/>
                      <w:szCs w:val="24"/>
                    </w:rPr>
                    <w:t>事例中能运用合适的描写方法凸显人物的特点</w:t>
                  </w:r>
                </w:p>
              </w:tc>
              <w:tc>
                <w:tcPr>
                  <w:tcW w:w="1151" w:type="dxa"/>
                </w:tcPr>
                <w:p w14:paraId="6EFEA8A2">
                  <w:pPr>
                    <w:pStyle w:val="2"/>
                    <w:spacing w:line="360" w:lineRule="auto"/>
                    <w:jc w:val="center"/>
                    <w:rPr>
                      <w:rFonts w:hAnsi="宋体" w:cs="宋体"/>
                      <w:sz w:val="24"/>
                      <w:szCs w:val="24"/>
                    </w:rPr>
                  </w:pPr>
                  <w:r>
                    <w:rPr>
                      <w:rFonts w:hint="eastAsia" w:hAnsi="宋体" w:cs="宋体"/>
                      <w:sz w:val="24"/>
                      <w:szCs w:val="24"/>
                    </w:rPr>
                    <w:t>人物特</w:t>
                  </w:r>
                </w:p>
                <w:p w14:paraId="3A983A86">
                  <w:pPr>
                    <w:pStyle w:val="2"/>
                    <w:spacing w:line="360" w:lineRule="auto"/>
                    <w:jc w:val="center"/>
                    <w:rPr>
                      <w:rFonts w:hAnsi="宋体" w:cs="宋体"/>
                      <w:sz w:val="24"/>
                      <w:szCs w:val="24"/>
                    </w:rPr>
                  </w:pPr>
                  <w:r>
                    <w:rPr>
                      <w:rFonts w:hint="eastAsia" w:hAnsi="宋体" w:cs="宋体"/>
                      <w:sz w:val="24"/>
                      <w:szCs w:val="24"/>
                    </w:rPr>
                    <w:t>点清晰</w:t>
                  </w:r>
                </w:p>
              </w:tc>
              <w:tc>
                <w:tcPr>
                  <w:tcW w:w="1151" w:type="dxa"/>
                </w:tcPr>
                <w:p w14:paraId="7D0A0144">
                  <w:pPr>
                    <w:pStyle w:val="2"/>
                    <w:spacing w:line="360" w:lineRule="auto"/>
                    <w:jc w:val="center"/>
                    <w:rPr>
                      <w:rFonts w:hAnsi="宋体" w:cs="宋体"/>
                      <w:sz w:val="24"/>
                      <w:szCs w:val="24"/>
                    </w:rPr>
                  </w:pPr>
                  <w:r>
                    <w:rPr>
                      <w:rFonts w:hint="eastAsia" w:hAnsi="宋体" w:cs="宋体"/>
                      <w:sz w:val="24"/>
                      <w:szCs w:val="24"/>
                    </w:rPr>
                    <w:t>事例能反映人物特点</w:t>
                  </w:r>
                </w:p>
              </w:tc>
            </w:tr>
            <w:tr w14:paraId="07A2F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Pr>
                <w:p w14:paraId="300C4935">
                  <w:pPr>
                    <w:pStyle w:val="2"/>
                    <w:spacing w:line="360" w:lineRule="auto"/>
                    <w:jc w:val="center"/>
                    <w:rPr>
                      <w:rFonts w:hAnsi="宋体" w:cs="宋体"/>
                      <w:sz w:val="24"/>
                      <w:szCs w:val="24"/>
                    </w:rPr>
                  </w:pPr>
                  <w:r>
                    <w:rPr>
                      <w:rFonts w:hint="eastAsia" w:hAnsi="宋体" w:cs="宋体"/>
                      <w:sz w:val="24"/>
                      <w:szCs w:val="24"/>
                    </w:rPr>
                    <w:t>自</w:t>
                  </w:r>
                </w:p>
                <w:p w14:paraId="62614839">
                  <w:pPr>
                    <w:pStyle w:val="2"/>
                    <w:spacing w:line="360" w:lineRule="auto"/>
                    <w:jc w:val="center"/>
                    <w:rPr>
                      <w:rFonts w:hAnsi="宋体" w:cs="宋体"/>
                      <w:sz w:val="24"/>
                      <w:szCs w:val="24"/>
                    </w:rPr>
                  </w:pPr>
                  <w:r>
                    <w:rPr>
                      <w:rFonts w:hint="eastAsia" w:hAnsi="宋体" w:cs="宋体"/>
                      <w:sz w:val="24"/>
                      <w:szCs w:val="24"/>
                    </w:rPr>
                    <w:t>评</w:t>
                  </w:r>
                </w:p>
              </w:tc>
              <w:tc>
                <w:tcPr>
                  <w:tcW w:w="1189" w:type="dxa"/>
                </w:tcPr>
                <w:p w14:paraId="491CA7F8">
                  <w:pPr>
                    <w:pStyle w:val="2"/>
                    <w:spacing w:line="360" w:lineRule="auto"/>
                    <w:rPr>
                      <w:rFonts w:hAnsi="宋体" w:cs="宋体"/>
                      <w:sz w:val="24"/>
                      <w:szCs w:val="24"/>
                    </w:rPr>
                  </w:pPr>
                  <w:r>
                    <w:rPr>
                      <w:rFonts w:hint="eastAsia" w:hAnsi="宋体" w:cs="宋体"/>
                      <w:sz w:val="24"/>
                      <w:szCs w:val="24"/>
                    </w:rPr>
                    <w:t>完成情况</w:t>
                  </w:r>
                </w:p>
                <w:p w14:paraId="6B64B932">
                  <w:pPr>
                    <w:pStyle w:val="2"/>
                    <w:spacing w:line="360" w:lineRule="auto"/>
                    <w:rPr>
                      <w:rFonts w:hAnsi="宋体" w:cs="宋体"/>
                      <w:sz w:val="24"/>
                      <w:szCs w:val="24"/>
                    </w:rPr>
                  </w:pPr>
                  <w:r>
                    <w:rPr>
                      <w:rFonts w:hint="eastAsia" w:hAnsi="宋体" w:cs="宋体"/>
                      <w:sz w:val="24"/>
                      <w:szCs w:val="24"/>
                    </w:rPr>
                    <w:t>（打√表示）</w:t>
                  </w:r>
                </w:p>
              </w:tc>
              <w:tc>
                <w:tcPr>
                  <w:tcW w:w="2422" w:type="dxa"/>
                  <w:gridSpan w:val="3"/>
                </w:tcPr>
                <w:p w14:paraId="1221A6C8">
                  <w:pPr>
                    <w:pStyle w:val="2"/>
                    <w:spacing w:line="360" w:lineRule="auto"/>
                    <w:jc w:val="center"/>
                    <w:rPr>
                      <w:rFonts w:hAnsi="宋体" w:cs="宋体"/>
                      <w:sz w:val="24"/>
                      <w:szCs w:val="24"/>
                    </w:rPr>
                  </w:pPr>
                  <w:r>
                    <w:rPr>
                      <w:rFonts w:hint="eastAsia" w:hAnsi="宋体" w:cs="宋体"/>
                      <w:sz w:val="24"/>
                      <w:szCs w:val="24"/>
                    </w:rPr>
                    <w:t>优良 合格 须努力</w:t>
                  </w:r>
                </w:p>
              </w:tc>
              <w:tc>
                <w:tcPr>
                  <w:tcW w:w="2278" w:type="dxa"/>
                </w:tcPr>
                <w:p w14:paraId="300804A0">
                  <w:pPr>
                    <w:pStyle w:val="2"/>
                    <w:spacing w:line="360" w:lineRule="auto"/>
                    <w:jc w:val="center"/>
                    <w:rPr>
                      <w:rFonts w:hAnsi="宋体" w:cs="宋体"/>
                      <w:sz w:val="24"/>
                      <w:szCs w:val="24"/>
                    </w:rPr>
                  </w:pPr>
                  <w:r>
                    <w:rPr>
                      <w:rFonts w:hint="eastAsia" w:hAnsi="宋体" w:cs="宋体"/>
                      <w:sz w:val="24"/>
                      <w:szCs w:val="24"/>
                    </w:rPr>
                    <w:t>优良 合格 须努力</w:t>
                  </w:r>
                </w:p>
              </w:tc>
              <w:tc>
                <w:tcPr>
                  <w:tcW w:w="2302" w:type="dxa"/>
                  <w:gridSpan w:val="2"/>
                </w:tcPr>
                <w:p w14:paraId="3EA629EB">
                  <w:pPr>
                    <w:pStyle w:val="2"/>
                    <w:spacing w:line="360" w:lineRule="auto"/>
                    <w:jc w:val="center"/>
                    <w:rPr>
                      <w:rFonts w:hAnsi="宋体" w:cs="宋体"/>
                      <w:sz w:val="24"/>
                      <w:szCs w:val="24"/>
                    </w:rPr>
                  </w:pPr>
                  <w:r>
                    <w:rPr>
                      <w:rFonts w:hint="eastAsia" w:hAnsi="宋体" w:cs="宋体"/>
                      <w:sz w:val="24"/>
                      <w:szCs w:val="24"/>
                    </w:rPr>
                    <w:t>优良 合格 须努力</w:t>
                  </w:r>
                </w:p>
              </w:tc>
            </w:tr>
            <w:tr w14:paraId="67E82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tcPr>
                <w:p w14:paraId="11818AA8">
                  <w:pPr>
                    <w:pStyle w:val="2"/>
                    <w:spacing w:line="360" w:lineRule="auto"/>
                    <w:jc w:val="center"/>
                    <w:rPr>
                      <w:rFonts w:hAnsi="宋体" w:cs="宋体"/>
                      <w:sz w:val="24"/>
                      <w:szCs w:val="24"/>
                    </w:rPr>
                  </w:pPr>
                  <w:r>
                    <w:rPr>
                      <w:rFonts w:hint="eastAsia" w:hAnsi="宋体" w:cs="宋体"/>
                      <w:sz w:val="24"/>
                      <w:szCs w:val="24"/>
                    </w:rPr>
                    <w:t>互</w:t>
                  </w:r>
                </w:p>
                <w:p w14:paraId="31B0FA1E">
                  <w:pPr>
                    <w:pStyle w:val="2"/>
                    <w:spacing w:line="360" w:lineRule="auto"/>
                    <w:jc w:val="center"/>
                    <w:rPr>
                      <w:rFonts w:hAnsi="宋体" w:cs="宋体"/>
                      <w:sz w:val="24"/>
                      <w:szCs w:val="24"/>
                    </w:rPr>
                  </w:pPr>
                  <w:r>
                    <w:rPr>
                      <w:rFonts w:hint="eastAsia" w:hAnsi="宋体" w:cs="宋体"/>
                      <w:sz w:val="24"/>
                      <w:szCs w:val="24"/>
                    </w:rPr>
                    <w:t>评</w:t>
                  </w:r>
                </w:p>
              </w:tc>
              <w:tc>
                <w:tcPr>
                  <w:tcW w:w="1189" w:type="dxa"/>
                </w:tcPr>
                <w:p w14:paraId="6D781561">
                  <w:pPr>
                    <w:pStyle w:val="2"/>
                    <w:spacing w:line="360" w:lineRule="auto"/>
                    <w:rPr>
                      <w:rFonts w:hAnsi="宋体" w:cs="宋体"/>
                      <w:sz w:val="24"/>
                      <w:szCs w:val="24"/>
                    </w:rPr>
                  </w:pPr>
                  <w:r>
                    <w:rPr>
                      <w:rFonts w:hint="eastAsia" w:hAnsi="宋体" w:cs="宋体"/>
                      <w:sz w:val="24"/>
                      <w:szCs w:val="24"/>
                    </w:rPr>
                    <w:t>完成情况</w:t>
                  </w:r>
                </w:p>
                <w:p w14:paraId="32D92B31">
                  <w:pPr>
                    <w:pStyle w:val="2"/>
                    <w:spacing w:line="360" w:lineRule="auto"/>
                    <w:rPr>
                      <w:rFonts w:hAnsi="宋体" w:cs="宋体"/>
                      <w:sz w:val="24"/>
                      <w:szCs w:val="24"/>
                    </w:rPr>
                  </w:pPr>
                  <w:r>
                    <w:rPr>
                      <w:rFonts w:hint="eastAsia" w:hAnsi="宋体" w:cs="宋体"/>
                      <w:sz w:val="24"/>
                      <w:szCs w:val="24"/>
                    </w:rPr>
                    <w:t>（打√表示）</w:t>
                  </w:r>
                </w:p>
              </w:tc>
              <w:tc>
                <w:tcPr>
                  <w:tcW w:w="2422" w:type="dxa"/>
                  <w:gridSpan w:val="3"/>
                </w:tcPr>
                <w:p w14:paraId="505AC181">
                  <w:pPr>
                    <w:pStyle w:val="2"/>
                    <w:spacing w:line="360" w:lineRule="auto"/>
                    <w:jc w:val="center"/>
                    <w:rPr>
                      <w:rFonts w:hAnsi="宋体" w:cs="宋体"/>
                      <w:sz w:val="24"/>
                      <w:szCs w:val="24"/>
                    </w:rPr>
                  </w:pPr>
                  <w:r>
                    <w:rPr>
                      <w:rFonts w:hint="eastAsia" w:hAnsi="宋体" w:cs="宋体"/>
                      <w:sz w:val="24"/>
                      <w:szCs w:val="24"/>
                    </w:rPr>
                    <w:t>优良 合格 须努力</w:t>
                  </w:r>
                </w:p>
              </w:tc>
              <w:tc>
                <w:tcPr>
                  <w:tcW w:w="2278" w:type="dxa"/>
                </w:tcPr>
                <w:p w14:paraId="44BE4F60">
                  <w:pPr>
                    <w:pStyle w:val="2"/>
                    <w:spacing w:line="360" w:lineRule="auto"/>
                    <w:jc w:val="center"/>
                    <w:rPr>
                      <w:rFonts w:hAnsi="宋体" w:cs="宋体"/>
                      <w:sz w:val="24"/>
                      <w:szCs w:val="24"/>
                    </w:rPr>
                  </w:pPr>
                  <w:r>
                    <w:rPr>
                      <w:rFonts w:hint="eastAsia" w:hAnsi="宋体" w:cs="宋体"/>
                      <w:sz w:val="24"/>
                      <w:szCs w:val="24"/>
                    </w:rPr>
                    <w:t>优良 合格 须努力</w:t>
                  </w:r>
                </w:p>
              </w:tc>
              <w:tc>
                <w:tcPr>
                  <w:tcW w:w="2302" w:type="dxa"/>
                  <w:gridSpan w:val="2"/>
                </w:tcPr>
                <w:p w14:paraId="53F7E3B9">
                  <w:pPr>
                    <w:pStyle w:val="2"/>
                    <w:spacing w:line="360" w:lineRule="auto"/>
                    <w:jc w:val="center"/>
                    <w:rPr>
                      <w:rFonts w:hAnsi="宋体" w:cs="宋体"/>
                      <w:sz w:val="24"/>
                      <w:szCs w:val="24"/>
                    </w:rPr>
                  </w:pPr>
                  <w:r>
                    <w:rPr>
                      <w:rFonts w:hint="eastAsia" w:hAnsi="宋体" w:cs="宋体"/>
                      <w:sz w:val="24"/>
                      <w:szCs w:val="24"/>
                    </w:rPr>
                    <w:t>优良 合格 须努力</w:t>
                  </w:r>
                </w:p>
              </w:tc>
            </w:tr>
            <w:tr w14:paraId="42E9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3" w:type="dxa"/>
                  <w:gridSpan w:val="2"/>
                </w:tcPr>
                <w:p w14:paraId="5000B00D">
                  <w:pPr>
                    <w:pStyle w:val="2"/>
                    <w:spacing w:line="360" w:lineRule="auto"/>
                    <w:rPr>
                      <w:rFonts w:hAnsi="宋体" w:cs="宋体"/>
                      <w:sz w:val="24"/>
                      <w:szCs w:val="24"/>
                    </w:rPr>
                  </w:pPr>
                  <w:r>
                    <w:rPr>
                      <w:rFonts w:hint="eastAsia" w:hAnsi="宋体" w:cs="宋体"/>
                      <w:sz w:val="24"/>
                      <w:szCs w:val="24"/>
                    </w:rPr>
                    <w:t>互评修改建议</w:t>
                  </w:r>
                </w:p>
              </w:tc>
              <w:tc>
                <w:tcPr>
                  <w:tcW w:w="2422" w:type="dxa"/>
                  <w:gridSpan w:val="3"/>
                </w:tcPr>
                <w:p w14:paraId="456EC1BB">
                  <w:pPr>
                    <w:pStyle w:val="2"/>
                    <w:spacing w:line="360" w:lineRule="auto"/>
                    <w:rPr>
                      <w:rFonts w:hAnsi="宋体" w:cs="宋体"/>
                      <w:sz w:val="24"/>
                      <w:szCs w:val="24"/>
                    </w:rPr>
                  </w:pPr>
                </w:p>
              </w:tc>
              <w:tc>
                <w:tcPr>
                  <w:tcW w:w="2278" w:type="dxa"/>
                </w:tcPr>
                <w:p w14:paraId="450B0910">
                  <w:pPr>
                    <w:pStyle w:val="2"/>
                    <w:spacing w:line="360" w:lineRule="auto"/>
                    <w:rPr>
                      <w:rFonts w:hAnsi="宋体" w:cs="宋体"/>
                      <w:sz w:val="24"/>
                      <w:szCs w:val="24"/>
                    </w:rPr>
                  </w:pPr>
                </w:p>
              </w:tc>
              <w:tc>
                <w:tcPr>
                  <w:tcW w:w="2302" w:type="dxa"/>
                  <w:gridSpan w:val="2"/>
                </w:tcPr>
                <w:p w14:paraId="53677464">
                  <w:pPr>
                    <w:pStyle w:val="2"/>
                    <w:spacing w:line="360" w:lineRule="auto"/>
                    <w:rPr>
                      <w:rFonts w:hAnsi="宋体" w:cs="宋体"/>
                      <w:sz w:val="24"/>
                      <w:szCs w:val="24"/>
                    </w:rPr>
                  </w:pPr>
                </w:p>
              </w:tc>
            </w:tr>
          </w:tbl>
          <w:p w14:paraId="00F43CBA">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color w:val="5B9BD5" w:themeColor="accent5"/>
                <w:sz w:val="24"/>
                <w:szCs w:val="24"/>
                <w14:textFill>
                  <w14:solidFill>
                    <w14:schemeClr w14:val="accent5"/>
                  </w14:solidFill>
                </w14:textFill>
              </w:rPr>
              <w:t>（学生自评、互评习作，教师巡视并发现优秀习作。）</w:t>
            </w:r>
          </w:p>
          <w:p w14:paraId="34CA4EDD">
            <w:pPr>
              <w:pStyle w:val="2"/>
              <w:spacing w:line="360" w:lineRule="auto"/>
              <w:jc w:val="center"/>
              <w:rPr>
                <w:rFonts w:hAnsi="宋体" w:cs="宋体"/>
                <w:sz w:val="24"/>
                <w:szCs w:val="24"/>
              </w:rPr>
            </w:pPr>
            <w:r>
              <w:rPr>
                <w:rFonts w:hint="eastAsia" w:hAnsi="宋体" w:cs="宋体"/>
                <w:b/>
                <w:bCs/>
                <w:sz w:val="24"/>
                <w:szCs w:val="24"/>
              </w:rPr>
              <w:t>板块二　师生评议</w:t>
            </w:r>
          </w:p>
          <w:p w14:paraId="50403CF7">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师：们来看这位同学的作文，请大家结合习作要求对这位同学的习作进行评价，看看谁评得好。</w:t>
            </w:r>
            <w:r>
              <w:rPr>
                <w:rFonts w:hint="eastAsia" w:hAnsi="宋体" w:cs="宋体"/>
                <w:color w:val="5B9BD5" w:themeColor="accent5"/>
                <w:sz w:val="24"/>
                <w:szCs w:val="24"/>
                <w14:textFill>
                  <w14:solidFill>
                    <w14:schemeClr w14:val="accent5"/>
                  </w14:solidFill>
                </w14:textFill>
              </w:rPr>
              <w:t>（展示学生习作，预设习作见学习单“补充材料”中的《爱唠叨的电梯阿姨》。）</w:t>
            </w:r>
          </w:p>
          <w:p w14:paraId="4B6FBC6A">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师：我们可以结合学习单来评价这篇习作的优缺点。</w:t>
            </w:r>
            <w:r>
              <w:rPr>
                <w:rFonts w:hint="eastAsia" w:hAnsi="宋体" w:cs="宋体"/>
                <w:color w:val="5B9BD5" w:themeColor="accent5"/>
                <w:sz w:val="24"/>
                <w:szCs w:val="24"/>
                <w14:textFill>
                  <w14:solidFill>
                    <w14:schemeClr w14:val="accent5"/>
                  </w14:solidFill>
                </w14:textFill>
              </w:rPr>
              <w:t>（出示第2课时课中导学单活动二；学生评议，完成活动二教师当场批改习作。）</w:t>
            </w:r>
          </w:p>
          <w:p w14:paraId="189C073A">
            <w:pPr>
              <w:pStyle w:val="2"/>
              <w:spacing w:line="360" w:lineRule="auto"/>
              <w:rPr>
                <w:rFonts w:hAnsi="宋体" w:cs="宋体"/>
                <w:sz w:val="24"/>
                <w:szCs w:val="24"/>
              </w:rPr>
            </w:pPr>
            <w:r>
              <w:rPr>
                <w:rFonts w:hint="eastAsia" w:hAnsi="宋体" w:cs="宋体"/>
                <w:sz w:val="24"/>
                <w:szCs w:val="24"/>
              </w:rPr>
              <w:t>师：这篇作文的开头很有特色，谁来说说？</w:t>
            </w:r>
          </w:p>
          <w:p w14:paraId="34CDF1F2">
            <w:pPr>
              <w:pStyle w:val="2"/>
              <w:spacing w:line="360" w:lineRule="auto"/>
              <w:rPr>
                <w:rFonts w:hAnsi="宋体" w:cs="宋体"/>
                <w:sz w:val="24"/>
                <w:szCs w:val="24"/>
              </w:rPr>
            </w:pPr>
            <w:r>
              <w:rPr>
                <w:rFonts w:hint="eastAsia" w:hAnsi="宋体" w:cs="宋体"/>
                <w:sz w:val="24"/>
                <w:szCs w:val="24"/>
              </w:rPr>
              <w:t>生：开头设置悬念，能引起读者的兴趣。</w:t>
            </w:r>
          </w:p>
          <w:p w14:paraId="5BC79B64">
            <w:pPr>
              <w:pStyle w:val="2"/>
              <w:spacing w:line="360" w:lineRule="auto"/>
              <w:rPr>
                <w:rFonts w:hAnsi="宋体" w:cs="宋体"/>
                <w:sz w:val="24"/>
                <w:szCs w:val="24"/>
              </w:rPr>
            </w:pPr>
            <w:r>
              <w:rPr>
                <w:rFonts w:hint="eastAsia" w:hAnsi="宋体" w:cs="宋体"/>
                <w:sz w:val="24"/>
                <w:szCs w:val="24"/>
              </w:rPr>
              <w:t>师：作文题目和开头告诉了我们电梯阿姨的什么特点？</w:t>
            </w:r>
          </w:p>
          <w:p w14:paraId="13A13A4D">
            <w:pPr>
              <w:pStyle w:val="2"/>
              <w:spacing w:line="360" w:lineRule="auto"/>
              <w:rPr>
                <w:rFonts w:hAnsi="宋体" w:cs="宋体"/>
                <w:sz w:val="24"/>
                <w:szCs w:val="24"/>
              </w:rPr>
            </w:pPr>
            <w:r>
              <w:rPr>
                <w:rFonts w:hint="eastAsia" w:hAnsi="宋体" w:cs="宋体"/>
                <w:sz w:val="24"/>
                <w:szCs w:val="24"/>
              </w:rPr>
              <w:t>生：爱唠叨。</w:t>
            </w:r>
          </w:p>
          <w:p w14:paraId="2B464FD3">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师：作者是否选取了典型事例来反映人物特点？选取了哪些事例？</w:t>
            </w:r>
            <w:r>
              <w:rPr>
                <w:rFonts w:hint="eastAsia" w:hAnsi="宋体" w:cs="宋体"/>
                <w:color w:val="5B9BD5" w:themeColor="accent5"/>
                <w:sz w:val="24"/>
                <w:szCs w:val="24"/>
                <w14:textFill>
                  <w14:solidFill>
                    <w14:schemeClr w14:val="accent5"/>
                  </w14:solidFill>
                </w14:textFill>
              </w:rPr>
              <w:t>（师相机板书：典型事例）</w:t>
            </w:r>
          </w:p>
          <w:p w14:paraId="43711FCD">
            <w:pPr>
              <w:pStyle w:val="2"/>
              <w:spacing w:line="360" w:lineRule="auto"/>
              <w:rPr>
                <w:rFonts w:hAnsi="宋体" w:cs="宋体"/>
                <w:sz w:val="24"/>
                <w:szCs w:val="24"/>
              </w:rPr>
            </w:pPr>
            <w:r>
              <w:rPr>
                <w:rFonts w:hint="eastAsia" w:hAnsi="宋体" w:cs="宋体"/>
                <w:sz w:val="24"/>
                <w:szCs w:val="24"/>
              </w:rPr>
              <w:t>生：为了表现电梯阿姨“爱唠叨”的特点，作者选取了三个事例：事例1，写电梯阿姨让我们不要在楼道里打闹，影响别人休息，一直唠叨个不停；事例2，写电梯阿姨唠叨我们不懂事，违反乘电梯的规定；事例3，写电梯阿姨在我肚子疼时不顾乘电梯的规定而让我上了电梯。这三个事例很典型，不仅把电梯阿姨“爱唠叨”的特点写得生动形象，而且写出了电梯阿姨忠于职守、乐于助人的好品质。</w:t>
            </w:r>
          </w:p>
          <w:p w14:paraId="65DDE69E">
            <w:pPr>
              <w:pStyle w:val="2"/>
              <w:spacing w:line="360" w:lineRule="auto"/>
              <w:rPr>
                <w:rFonts w:hAnsi="宋体" w:cs="宋体"/>
                <w:sz w:val="24"/>
                <w:szCs w:val="24"/>
              </w:rPr>
            </w:pPr>
            <w:r>
              <w:rPr>
                <w:rFonts w:hint="eastAsia" w:hAnsi="宋体" w:cs="宋体"/>
                <w:sz w:val="24"/>
                <w:szCs w:val="24"/>
              </w:rPr>
              <w:t>师：你分析得真好。那作者是否采用了恰当的描写人物的方法呢？</w:t>
            </w:r>
          </w:p>
          <w:p w14:paraId="0CE531DD">
            <w:pPr>
              <w:pStyle w:val="2"/>
              <w:spacing w:line="360" w:lineRule="auto"/>
              <w:rPr>
                <w:rFonts w:hAnsi="宋体" w:cs="宋体"/>
                <w:sz w:val="24"/>
                <w:szCs w:val="24"/>
              </w:rPr>
            </w:pPr>
            <w:r>
              <w:rPr>
                <w:rFonts w:hint="eastAsia" w:hAnsi="宋体" w:cs="宋体"/>
                <w:sz w:val="24"/>
                <w:szCs w:val="24"/>
              </w:rPr>
              <w:t>生：无论是描写电梯阿姨或是“我”，都运用了动作描写、语言描写、神态描写，突出了鲜明的人物形象。</w:t>
            </w:r>
          </w:p>
          <w:p w14:paraId="4FB6A56E">
            <w:pPr>
              <w:pStyle w:val="2"/>
              <w:spacing w:line="360" w:lineRule="auto"/>
              <w:rPr>
                <w:rFonts w:hAnsi="宋体" w:cs="宋体"/>
                <w:sz w:val="24"/>
                <w:szCs w:val="24"/>
              </w:rPr>
            </w:pPr>
            <w:r>
              <w:rPr>
                <w:rFonts w:hint="eastAsia" w:hAnsi="宋体" w:cs="宋体"/>
                <w:sz w:val="24"/>
                <w:szCs w:val="24"/>
              </w:rPr>
              <w:t>师：谁能举例具体说说作者采用了什么方法来描写人物吗？</w:t>
            </w:r>
          </w:p>
          <w:p w14:paraId="2CF54501">
            <w:pPr>
              <w:pStyle w:val="2"/>
              <w:spacing w:line="360" w:lineRule="auto"/>
              <w:rPr>
                <w:rFonts w:hAnsi="宋体" w:cs="宋体"/>
                <w:sz w:val="24"/>
                <w:szCs w:val="24"/>
              </w:rPr>
            </w:pPr>
            <w:r>
              <w:rPr>
                <w:rFonts w:hint="eastAsia" w:hAnsi="宋体" w:cs="宋体"/>
                <w:sz w:val="24"/>
                <w:szCs w:val="24"/>
              </w:rPr>
              <w:t>生：第2、3自然段的语言描写，形象地写出了电梯阿姨“爱唠叨”的特点。</w:t>
            </w:r>
          </w:p>
          <w:p w14:paraId="5864FB3F">
            <w:pPr>
              <w:pStyle w:val="2"/>
              <w:spacing w:line="360" w:lineRule="auto"/>
              <w:rPr>
                <w:rFonts w:hAnsi="宋体" w:cs="宋体"/>
                <w:sz w:val="24"/>
                <w:szCs w:val="24"/>
              </w:rPr>
            </w:pPr>
            <w:r>
              <w:rPr>
                <w:rFonts w:hint="eastAsia" w:hAnsi="宋体" w:cs="宋体"/>
                <w:sz w:val="24"/>
                <w:szCs w:val="24"/>
              </w:rPr>
              <w:t>师：很好。老师觉得第2自然段中的“唠叨”一词可以换一种说法，不能总是说“唠叨”，你们觉得换成什么好呢？</w:t>
            </w:r>
          </w:p>
          <w:p w14:paraId="35078F75">
            <w:pPr>
              <w:pStyle w:val="2"/>
              <w:spacing w:line="360" w:lineRule="auto"/>
              <w:rPr>
                <w:rFonts w:hAnsi="宋体" w:cs="宋体"/>
                <w:sz w:val="24"/>
                <w:szCs w:val="24"/>
              </w:rPr>
            </w:pPr>
            <w:r>
              <w:rPr>
                <w:rFonts w:hint="eastAsia" w:hAnsi="宋体" w:cs="宋体"/>
                <w:sz w:val="24"/>
                <w:szCs w:val="24"/>
              </w:rPr>
              <w:t>生： 可以换成“放机关枪”。</w:t>
            </w:r>
          </w:p>
          <w:p w14:paraId="7E1740BC">
            <w:pPr>
              <w:pStyle w:val="2"/>
              <w:spacing w:line="360" w:lineRule="auto"/>
              <w:rPr>
                <w:rFonts w:hAnsi="宋体" w:cs="宋体"/>
                <w:sz w:val="24"/>
                <w:szCs w:val="24"/>
              </w:rPr>
            </w:pPr>
            <w:r>
              <w:rPr>
                <w:rFonts w:hint="eastAsia" w:hAnsi="宋体" w:cs="宋体"/>
                <w:sz w:val="24"/>
                <w:szCs w:val="24"/>
              </w:rPr>
              <w:t>师：你真棒！“放机关枪”一下子就点出了电梯阿姨说话的特点，并让语言表达更丰富、形象。</w:t>
            </w:r>
            <w:r>
              <w:rPr>
                <w:rFonts w:hint="eastAsia" w:hAnsi="宋体" w:cs="宋体"/>
                <w:color w:val="5B9BD5" w:themeColor="accent5"/>
                <w:sz w:val="24"/>
                <w:szCs w:val="24"/>
                <w14:textFill>
                  <w14:solidFill>
                    <w14:schemeClr w14:val="accent5"/>
                  </w14:solidFill>
                </w14:textFill>
              </w:rPr>
              <w:t>（教师用修改符号修改作文）</w:t>
            </w:r>
            <w:r>
              <w:rPr>
                <w:rFonts w:hint="eastAsia" w:hAnsi="宋体" w:cs="宋体"/>
                <w:sz w:val="24"/>
                <w:szCs w:val="24"/>
              </w:rPr>
              <w:t>再看第2自然段最后一句话：“飞快地逃下了楼！”老师觉得这里说得不够形象，大家想象一下作者当时的情景，怎样让这个句子更生动呢？</w:t>
            </w:r>
          </w:p>
          <w:p w14:paraId="5D1B6634">
            <w:pPr>
              <w:pStyle w:val="2"/>
              <w:spacing w:line="360" w:lineRule="auto"/>
              <w:rPr>
                <w:rFonts w:hAnsi="宋体" w:cs="宋体"/>
                <w:sz w:val="24"/>
                <w:szCs w:val="24"/>
              </w:rPr>
            </w:pPr>
            <w:r>
              <w:rPr>
                <w:rFonts w:hint="eastAsia" w:hAnsi="宋体" w:cs="宋体"/>
                <w:sz w:val="24"/>
                <w:szCs w:val="24"/>
              </w:rPr>
              <w:t>生：我觉得可以用上比喻的修辞手法，形容逃下楼的动作是怎样地快。比如“像老鼠见了猫一样飞快地逃下了楼”。</w:t>
            </w:r>
            <w:r>
              <w:rPr>
                <w:rFonts w:hint="eastAsia" w:hAnsi="宋体" w:cs="宋体"/>
                <w:color w:val="5B9BD5" w:themeColor="accent5"/>
                <w:sz w:val="24"/>
                <w:szCs w:val="24"/>
                <w14:textFill>
                  <w14:solidFill>
                    <w14:schemeClr w14:val="accent5"/>
                  </w14:solidFill>
                </w14:textFill>
              </w:rPr>
              <w:t>（教师用修改符号修改作文）</w:t>
            </w:r>
          </w:p>
          <w:p w14:paraId="7F2CC71B">
            <w:pPr>
              <w:pStyle w:val="2"/>
              <w:spacing w:line="360" w:lineRule="auto"/>
              <w:rPr>
                <w:rFonts w:hAnsi="宋体" w:cs="宋体"/>
                <w:sz w:val="24"/>
                <w:szCs w:val="24"/>
              </w:rPr>
            </w:pPr>
            <w:r>
              <w:rPr>
                <w:rFonts w:hint="eastAsia" w:hAnsi="宋体" w:cs="宋体"/>
                <w:sz w:val="24"/>
                <w:szCs w:val="24"/>
              </w:rPr>
              <w:t>师：第3自然段，“当电梯门在四楼打开的一刹那，我们惊呆了！那位电梯阿姨正站在电梯门口。”老师觉得这里可以加上一点儿神态描写，你们觉得呢？</w:t>
            </w:r>
          </w:p>
          <w:p w14:paraId="73DF5E6D">
            <w:pPr>
              <w:pStyle w:val="2"/>
              <w:spacing w:line="360" w:lineRule="auto"/>
              <w:rPr>
                <w:rFonts w:hAnsi="宋体" w:cs="宋体"/>
                <w:sz w:val="24"/>
                <w:szCs w:val="24"/>
              </w:rPr>
            </w:pPr>
            <w:r>
              <w:rPr>
                <w:rFonts w:hint="eastAsia" w:hAnsi="宋体" w:cs="宋体"/>
                <w:sz w:val="24"/>
                <w:szCs w:val="24"/>
              </w:rPr>
              <w:t>生：电梯阿姨当时的神态可能是这样的：“一脸怒气，双腿叉开，两手叉腰，站立在电梯门外——她分明是在候着我们呢！”</w:t>
            </w:r>
          </w:p>
          <w:p w14:paraId="5B36731B">
            <w:pPr>
              <w:pStyle w:val="2"/>
              <w:spacing w:line="360" w:lineRule="auto"/>
              <w:rPr>
                <w:rFonts w:hAnsi="宋体" w:cs="宋体"/>
                <w:sz w:val="24"/>
                <w:szCs w:val="24"/>
              </w:rPr>
            </w:pPr>
            <w:r>
              <w:rPr>
                <w:rFonts w:hint="eastAsia" w:hAnsi="宋体" w:cs="宋体"/>
                <w:sz w:val="24"/>
                <w:szCs w:val="24"/>
              </w:rPr>
              <w:t>师：第4自然段是怎样来描写电梯阿姨的呢？</w:t>
            </w:r>
          </w:p>
          <w:p w14:paraId="52EAC838">
            <w:pPr>
              <w:pStyle w:val="2"/>
              <w:spacing w:line="360" w:lineRule="auto"/>
              <w:rPr>
                <w:rFonts w:hAnsi="宋体" w:cs="宋体"/>
                <w:sz w:val="24"/>
                <w:szCs w:val="24"/>
              </w:rPr>
            </w:pPr>
            <w:r>
              <w:rPr>
                <w:rFonts w:hint="eastAsia" w:hAnsi="宋体" w:cs="宋体"/>
                <w:sz w:val="24"/>
                <w:szCs w:val="24"/>
              </w:rPr>
              <w:t>生：通过对电梯阿姨语言、动作的描写和“我”心理活动的描写，展示了阿姨乐于助人的特点。</w:t>
            </w:r>
          </w:p>
          <w:p w14:paraId="140FFE63">
            <w:pPr>
              <w:pStyle w:val="2"/>
              <w:spacing w:line="360" w:lineRule="auto"/>
              <w:rPr>
                <w:rFonts w:hAnsi="宋体" w:cs="宋体"/>
                <w:sz w:val="24"/>
                <w:szCs w:val="24"/>
              </w:rPr>
            </w:pPr>
            <w:r>
              <w:rPr>
                <w:rFonts w:hint="eastAsia" w:hAnsi="宋体" w:cs="宋体"/>
                <w:sz w:val="24"/>
                <w:szCs w:val="24"/>
              </w:rPr>
              <w:t>师：作文的结尾有什么特点呢？</w:t>
            </w:r>
          </w:p>
          <w:p w14:paraId="449EE0F9">
            <w:pPr>
              <w:pStyle w:val="2"/>
              <w:spacing w:line="360" w:lineRule="auto"/>
              <w:rPr>
                <w:rFonts w:hAnsi="宋体" w:cs="宋体"/>
                <w:sz w:val="24"/>
                <w:szCs w:val="24"/>
              </w:rPr>
            </w:pPr>
            <w:r>
              <w:rPr>
                <w:rFonts w:hint="eastAsia" w:hAnsi="宋体" w:cs="宋体"/>
                <w:sz w:val="24"/>
                <w:szCs w:val="24"/>
              </w:rPr>
              <w:t>生：结尾又一次突出了电梯阿姨“爱唠叨”的特点，点明了文章的中心。</w:t>
            </w:r>
          </w:p>
          <w:p w14:paraId="1E299576">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很好。经过大家的评议、修改，文章的内容更具体，人物特点更突出了；再加上对“我”的动作、心理等的描写（也就是我们常说的侧面描写）及恰当的修辞手法的运用，“爱唠叨的电梯阿姨”这个人物更形象、具体了。</w:t>
            </w:r>
            <w:r>
              <w:rPr>
                <w:rFonts w:hint="eastAsia" w:hAnsi="宋体" w:cs="宋体"/>
                <w:color w:val="5B9BD5" w:themeColor="accent5"/>
                <w:sz w:val="24"/>
                <w:szCs w:val="24"/>
                <w14:textFill>
                  <w14:solidFill>
                    <w14:schemeClr w14:val="accent5"/>
                  </w14:solidFill>
                </w14:textFill>
              </w:rPr>
              <w:t>（出示活动二答案）</w:t>
            </w:r>
          </w:p>
          <w:p w14:paraId="3C57A403">
            <w:pPr>
              <w:pStyle w:val="2"/>
              <w:spacing w:line="360" w:lineRule="auto"/>
              <w:rPr>
                <w:rFonts w:hAnsi="宋体" w:cs="宋体"/>
                <w:sz w:val="24"/>
                <w:szCs w:val="24"/>
              </w:rPr>
            </w:pPr>
            <w:r>
              <w:rPr>
                <w:rFonts w:hint="eastAsia" w:hAnsi="宋体" w:cs="宋体"/>
                <w:sz w:val="24"/>
                <w:szCs w:val="24"/>
              </w:rPr>
              <w:t>师：看完了这篇优秀作文，我们再来看看下面这个同学写的一段话。</w:t>
            </w:r>
          </w:p>
          <w:p w14:paraId="093BE042">
            <w:pPr>
              <w:pStyle w:val="2"/>
              <w:shd w:val="clear" w:color="auto" w:fill="DEEBF6" w:themeFill="accent5" w:themeFillTint="32"/>
              <w:spacing w:line="360" w:lineRule="auto"/>
              <w:rPr>
                <w:rFonts w:hAnsi="宋体" w:cs="宋体"/>
                <w:sz w:val="24"/>
                <w:szCs w:val="24"/>
              </w:rPr>
            </w:pPr>
            <w:r>
              <w:drawing>
                <wp:inline distT="0" distB="0" distL="114300" distR="114300">
                  <wp:extent cx="1651000" cy="304800"/>
                  <wp:effectExtent l="0" t="0" r="0" b="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4"/>
                          <pic:cNvPicPr>
                            <a:picLocks noChangeAspect="1"/>
                          </pic:cNvPicPr>
                        </pic:nvPicPr>
                        <pic:blipFill>
                          <a:blip r:embed="rId31"/>
                          <a:stretch>
                            <a:fillRect/>
                          </a:stretch>
                        </pic:blipFill>
                        <pic:spPr>
                          <a:xfrm>
                            <a:off x="0" y="0"/>
                            <a:ext cx="1651000" cy="304800"/>
                          </a:xfrm>
                          <a:prstGeom prst="rect">
                            <a:avLst/>
                          </a:prstGeom>
                          <a:noFill/>
                          <a:ln>
                            <a:noFill/>
                          </a:ln>
                        </pic:spPr>
                      </pic:pic>
                    </a:graphicData>
                  </a:graphic>
                </wp:inline>
              </w:drawing>
            </w:r>
          </w:p>
          <w:p w14:paraId="5916FD4C">
            <w:pPr>
              <w:pStyle w:val="2"/>
              <w:shd w:val="clear" w:color="auto" w:fill="DEEBF6" w:themeFill="accent5" w:themeFillTint="32"/>
              <w:spacing w:line="360" w:lineRule="auto"/>
              <w:ind w:firstLine="480" w:firstLineChars="200"/>
              <w:rPr>
                <w:rFonts w:hAnsi="宋体" w:cs="宋体"/>
                <w:sz w:val="24"/>
                <w:szCs w:val="24"/>
              </w:rPr>
            </w:pPr>
            <w:r>
              <w:rPr>
                <w:rFonts w:hint="eastAsia" w:hAnsi="宋体" w:cs="宋体"/>
                <w:sz w:val="24"/>
                <w:szCs w:val="24"/>
              </w:rPr>
              <w:t>有一次，我在家做作业，遇到了这样一道题：一个游泳池长50m，宽25m，深2m。如果要往游泳池注水到池口以下0.6m处的水位线，需注入多少立方米水？我算不出来，就去问邵弈。邵弈稍稍思考了一会儿，就说：“1750立方米水。”我说：“这道题是怎样算出来的呢？你能给我讲解一下吗？”邵弈说：“没问题。你看，注水到池口以下0.6m处，实际水深就是2m减去0.6m，把这点弄清楚了，这道题就容易解了呀！你懂了吗？”我说：“哦，原来这么简单呀！你一讲我就懂啦！”邵弈说：“以后不懂的问题尽管问我。”我说：“好，谢谢你！”</w:t>
            </w:r>
          </w:p>
          <w:p w14:paraId="620024B9">
            <w:pPr>
              <w:pStyle w:val="2"/>
              <w:spacing w:line="360" w:lineRule="auto"/>
              <w:rPr>
                <w:rFonts w:hAnsi="宋体" w:cs="宋体"/>
                <w:sz w:val="24"/>
                <w:szCs w:val="24"/>
              </w:rPr>
            </w:pPr>
            <w:r>
              <w:rPr>
                <w:rFonts w:hint="eastAsia" w:hAnsi="宋体" w:cs="宋体"/>
                <w:sz w:val="24"/>
                <w:szCs w:val="24"/>
              </w:rPr>
              <w:t>师：这段话存在什么问题？</w:t>
            </w:r>
          </w:p>
          <w:p w14:paraId="3A8DBE6D">
            <w:pPr>
              <w:pStyle w:val="2"/>
              <w:spacing w:line="360" w:lineRule="auto"/>
              <w:rPr>
                <w:rFonts w:hAnsi="宋体" w:cs="宋体"/>
                <w:sz w:val="24"/>
                <w:szCs w:val="24"/>
              </w:rPr>
            </w:pPr>
            <w:r>
              <w:rPr>
                <w:rFonts w:hint="eastAsia" w:hAnsi="宋体" w:cs="宋体"/>
                <w:sz w:val="24"/>
                <w:szCs w:val="24"/>
              </w:rPr>
              <w:t>生：这段话只有生硬的语言描写，写得不够细致、具体，没有表现出人物的特点。</w:t>
            </w:r>
          </w:p>
          <w:p w14:paraId="6ACF20AE">
            <w:pPr>
              <w:pStyle w:val="2"/>
              <w:spacing w:line="360" w:lineRule="auto"/>
              <w:rPr>
                <w:rFonts w:hAnsi="宋体" w:cs="宋体"/>
                <w:sz w:val="24"/>
                <w:szCs w:val="24"/>
              </w:rPr>
            </w:pPr>
            <w:r>
              <w:rPr>
                <w:rFonts w:hint="eastAsia" w:hAnsi="宋体" w:cs="宋体"/>
                <w:sz w:val="24"/>
                <w:szCs w:val="24"/>
              </w:rPr>
              <w:t>师：没错。我们在写作文的时候一定要注意，不能单一地描写人物的语言、动作或神态，要学会综合运用多种描写方法。谁来说一说这段话应该怎样修改？</w:t>
            </w:r>
          </w:p>
          <w:p w14:paraId="27259F2F">
            <w:pPr>
              <w:pStyle w:val="2"/>
              <w:spacing w:line="360" w:lineRule="auto"/>
              <w:rPr>
                <w:rFonts w:hAnsi="宋体" w:cs="宋体"/>
                <w:sz w:val="24"/>
                <w:szCs w:val="24"/>
              </w:rPr>
            </w:pPr>
            <w:r>
              <w:rPr>
                <w:rFonts w:hint="eastAsia" w:hAnsi="宋体" w:cs="宋体"/>
                <w:sz w:val="24"/>
                <w:szCs w:val="24"/>
              </w:rPr>
              <w:t>生：可以加上人物的神态和动作描写，从而表现出人物的特点。</w:t>
            </w:r>
          </w:p>
          <w:p w14:paraId="69589E2C">
            <w:pPr>
              <w:pStyle w:val="2"/>
              <w:spacing w:line="360" w:lineRule="auto"/>
              <w:rPr>
                <w:rFonts w:hAnsi="宋体" w:cs="宋体"/>
                <w:sz w:val="24"/>
                <w:szCs w:val="24"/>
              </w:rPr>
            </w:pPr>
            <w:r>
              <w:rPr>
                <w:rFonts w:hint="eastAsia" w:hAnsi="宋体" w:cs="宋体"/>
                <w:sz w:val="24"/>
                <w:szCs w:val="24"/>
              </w:rPr>
              <w:t>师：很好，谁来说一说该怎么加上人物的动作和神态呢？</w:t>
            </w:r>
          </w:p>
          <w:p w14:paraId="07B8DE7F">
            <w:pPr>
              <w:pStyle w:val="2"/>
              <w:spacing w:line="360" w:lineRule="auto"/>
              <w:rPr>
                <w:rFonts w:hAnsi="宋体" w:cs="宋体"/>
                <w:sz w:val="24"/>
                <w:szCs w:val="24"/>
              </w:rPr>
            </w:pPr>
            <w:r>
              <w:rPr>
                <w:rFonts w:hint="eastAsia" w:hAnsi="宋体" w:cs="宋体"/>
                <w:sz w:val="24"/>
                <w:szCs w:val="24"/>
              </w:rPr>
              <w:t>生：我把这段话改成了这样：一次，我在家做作业，遇到了这样一道题：一个游泳池长50m，宽25m，深2m。如果要往游泳池注水到池口以下0.6m处的水位线，需注入多少立方米水？我算不出来，就去问邵奕。他稍稍思考了一会儿，张口就说：“1750立方米水。”“真厉害！”我不禁赞叹道。“这没什么。”邵奕倒很谦虚。我追问道：“这道题是怎样算出来的呢？你能给我讲解一下吗？”邵弈说：“没问题。你看，注水到池口以下0.6m处，实际水深就是2m减去0.6m，把这里弄清楚了，这道题就容易解了呀！你懂了吗？”我说：“哦，原来就是这么简单呀！你一讲我就懂啦。”“你真了不起！”我佩服得五体投地。“别夸我了。”邵奕说，“以后不懂的问题尽管问我。”我高兴地说：“太好了。谢谢你！”</w:t>
            </w:r>
          </w:p>
          <w:p w14:paraId="5A3C5FD0">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你也很厉害，一下子就改好了。看来，我们在写对话的时候，可以加一加，加上人物的神态、动作描写；减一减，把说话人省去；挪一挪，让说话人“动”起来；还可以变一变，把“说”字变成其他的词语。这样可以让你笔下的人物活起来，动起来。</w:t>
            </w:r>
            <w:r>
              <w:rPr>
                <w:rFonts w:hint="eastAsia" w:hAnsi="宋体" w:cs="宋体"/>
                <w:color w:val="5B9BD5" w:themeColor="accent5"/>
                <w:sz w:val="24"/>
                <w:szCs w:val="24"/>
                <w14:textFill>
                  <w14:solidFill>
                    <w14:schemeClr w14:val="accent5"/>
                  </w14:solidFill>
                </w14:textFill>
              </w:rPr>
              <w:t>（师相机板书）</w:t>
            </w:r>
          </w:p>
          <w:p w14:paraId="593498CF">
            <w:pPr>
              <w:pStyle w:val="2"/>
              <w:spacing w:line="360" w:lineRule="auto"/>
              <w:jc w:val="center"/>
              <w:rPr>
                <w:rFonts w:hAnsi="宋体" w:cs="宋体"/>
                <w:b/>
                <w:bCs/>
                <w:sz w:val="24"/>
                <w:szCs w:val="24"/>
              </w:rPr>
            </w:pPr>
            <w:r>
              <w:rPr>
                <w:rFonts w:hint="eastAsia" w:hAnsi="宋体" w:cs="宋体"/>
                <w:b/>
                <w:bCs/>
                <w:sz w:val="24"/>
                <w:szCs w:val="24"/>
              </w:rPr>
              <w:t>板块三　修改展示</w:t>
            </w:r>
          </w:p>
          <w:p w14:paraId="51D72CC4">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师：请你们结合前面学的习作例文和习作要求，用修改符号自主修改作文。</w:t>
            </w:r>
            <w:r>
              <w:rPr>
                <w:rFonts w:hint="eastAsia" w:hAnsi="宋体" w:cs="宋体"/>
                <w:color w:val="5B9BD5" w:themeColor="accent5"/>
                <w:sz w:val="24"/>
                <w:szCs w:val="24"/>
                <w14:textFill>
                  <w14:solidFill>
                    <w14:schemeClr w14:val="accent5"/>
                  </w14:solidFill>
                </w14:textFill>
              </w:rPr>
              <w:t>（学生修改作文，教师巡视指导。）</w:t>
            </w:r>
          </w:p>
          <w:p w14:paraId="46DD46CD">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老师提醒一下大家，习作最重要的就是看有没有选取最典型的体现人物特点的事例；其次不能单一地描写人物的语言、动作或神态，要综合运用多种描写方法；最后我们描写的内容切忌太空泛，不能具体体现人物的特点。</w:t>
            </w:r>
            <w:r>
              <w:rPr>
                <w:rFonts w:hint="eastAsia" w:hAnsi="宋体" w:cs="宋体"/>
                <w:color w:val="5B9BD5" w:themeColor="accent5"/>
                <w:sz w:val="24"/>
                <w:szCs w:val="24"/>
                <w14:textFill>
                  <w14:solidFill>
                    <w14:schemeClr w14:val="accent5"/>
                  </w14:solidFill>
                </w14:textFill>
              </w:rPr>
              <w:t>（学生小组内相互传阅习作，相互交流需要修改的地方，提出修改建议。根据别人提出的修改建议进行修改。）</w:t>
            </w:r>
          </w:p>
          <w:p w14:paraId="31F1FA05">
            <w:pPr>
              <w:pStyle w:val="2"/>
              <w:spacing w:line="360" w:lineRule="auto"/>
              <w:rPr>
                <w:rFonts w:hAnsi="宋体" w:cs="宋体"/>
                <w:color w:val="5B9BD5" w:themeColor="accent5"/>
                <w:sz w:val="24"/>
                <w:szCs w:val="24"/>
                <w14:textFill>
                  <w14:solidFill>
                    <w14:schemeClr w14:val="accent5"/>
                  </w14:solidFill>
                </w14:textFill>
              </w:rPr>
            </w:pPr>
            <w:r>
              <w:rPr>
                <w:rFonts w:hint="eastAsia" w:hAnsi="宋体" w:cs="宋体"/>
                <w:sz w:val="24"/>
                <w:szCs w:val="24"/>
              </w:rPr>
              <w:t>师：全班展示修改后的习作。</w:t>
            </w:r>
            <w:r>
              <w:rPr>
                <w:rFonts w:hint="eastAsia" w:hAnsi="宋体" w:cs="宋体"/>
                <w:color w:val="5B9BD5" w:themeColor="accent5"/>
                <w:sz w:val="24"/>
                <w:szCs w:val="24"/>
                <w14:textFill>
                  <w14:solidFill>
                    <w14:schemeClr w14:val="accent5"/>
                  </w14:solidFill>
                </w14:textFill>
              </w:rPr>
              <w:t>（每组选出最优秀的习作，请小作者读一读自己的习作，说一说修改的地方及原因。）</w:t>
            </w:r>
          </w:p>
          <w:p w14:paraId="2B115999">
            <w:pPr>
              <w:pStyle w:val="2"/>
              <w:spacing w:line="360" w:lineRule="auto"/>
              <w:rPr>
                <w:rFonts w:hAnsi="宋体" w:cs="宋体"/>
                <w:sz w:val="24"/>
                <w:szCs w:val="24"/>
              </w:rPr>
            </w:pPr>
            <w:r>
              <w:rPr>
                <w:rFonts w:hint="eastAsia" w:hAnsi="宋体" w:cs="宋体"/>
                <w:sz w:val="24"/>
                <w:szCs w:val="24"/>
              </w:rPr>
              <w:t>师：同学们通过选取一个个典型事例，并运用恰当的描写方法进行生动细致的描写后，让一个个特点突出、栩栩如生的人物形象跃然纸上，真好！其实，生活就是一个广阔的习作天地，做生活中的有心人，你会发现生活中有很多美丽的人和物，你的笔下也会有更多的精彩！课后请大家继续修改自己的习作，小组评选出写得最好的习作，誊写好，贴在教室的展示栏中。</w:t>
            </w:r>
            <w:r>
              <w:rPr>
                <w:rFonts w:hint="eastAsia" w:hAnsi="宋体" w:cs="宋体"/>
                <w:color w:val="5B9BD5" w:themeColor="accent5"/>
                <w:sz w:val="24"/>
                <w:szCs w:val="24"/>
                <w14:textFill>
                  <w14:solidFill>
                    <w14:schemeClr w14:val="accent5"/>
                  </w14:solidFill>
                </w14:textFill>
              </w:rPr>
              <w:t>（出示第2课时课后拓学单）</w:t>
            </w:r>
          </w:p>
          <w:p w14:paraId="53A71CDF">
            <w:pPr>
              <w:pStyle w:val="2"/>
              <w:spacing w:line="360" w:lineRule="auto"/>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1905"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7"/>
                          <a:stretch>
                            <a:fillRect/>
                          </a:stretch>
                        </pic:blipFill>
                        <pic:spPr>
                          <a:xfrm>
                            <a:off x="0" y="0"/>
                            <a:ext cx="1095519" cy="296550"/>
                          </a:xfrm>
                          <a:prstGeom prst="rect">
                            <a:avLst/>
                          </a:prstGeom>
                        </pic:spPr>
                      </pic:pic>
                    </a:graphicData>
                  </a:graphic>
                </wp:inline>
              </w:drawing>
            </w:r>
          </w:p>
          <w:p w14:paraId="4D0B6C21">
            <w:pPr>
              <w:pStyle w:val="2"/>
              <w:spacing w:line="360" w:lineRule="auto"/>
              <w:rPr>
                <w:color w:val="000000" w:themeColor="text1"/>
                <w14:textFill>
                  <w14:solidFill>
                    <w14:schemeClr w14:val="tx1"/>
                  </w14:solidFill>
                </w14:textFill>
              </w:rPr>
            </w:pPr>
            <w:r>
              <w:drawing>
                <wp:inline distT="0" distB="0" distL="114300" distR="114300">
                  <wp:extent cx="5520690" cy="1632585"/>
                  <wp:effectExtent l="0" t="0" r="3810" b="5715"/>
                  <wp:docPr id="3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5"/>
                          <pic:cNvPicPr>
                            <a:picLocks noChangeAspect="1"/>
                          </pic:cNvPicPr>
                        </pic:nvPicPr>
                        <pic:blipFill>
                          <a:blip r:embed="rId32"/>
                          <a:stretch>
                            <a:fillRect/>
                          </a:stretch>
                        </pic:blipFill>
                        <pic:spPr>
                          <a:xfrm>
                            <a:off x="0" y="0"/>
                            <a:ext cx="5520690" cy="1632585"/>
                          </a:xfrm>
                          <a:prstGeom prst="rect">
                            <a:avLst/>
                          </a:prstGeom>
                          <a:noFill/>
                          <a:ln>
                            <a:noFill/>
                          </a:ln>
                        </pic:spPr>
                      </pic:pic>
                    </a:graphicData>
                  </a:graphic>
                </wp:inline>
              </w:drawing>
            </w:r>
          </w:p>
          <w:p w14:paraId="4A401504">
            <w:pPr>
              <w:pStyle w:val="2"/>
              <w:spacing w:line="360" w:lineRule="auto"/>
              <w:rPr>
                <w:rFonts w:hAnsi="宋体" w:cs="宋体"/>
                <w:sz w:val="24"/>
                <w:szCs w:val="24"/>
              </w:rPr>
            </w:pPr>
            <w:r>
              <w:rPr>
                <w:color w:val="000000" w:themeColor="text1"/>
                <w14:textFill>
                  <w14:solidFill>
                    <w14:schemeClr w14:val="tx1"/>
                  </w14:solidFill>
                </w14:textFill>
              </w:rPr>
              <w:drawing>
                <wp:inline distT="0" distB="0" distL="0" distR="0">
                  <wp:extent cx="937895" cy="253365"/>
                  <wp:effectExtent l="0" t="0" r="1905"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9"/>
                          <a:stretch>
                            <a:fillRect/>
                          </a:stretch>
                        </pic:blipFill>
                        <pic:spPr>
                          <a:xfrm>
                            <a:off x="0" y="0"/>
                            <a:ext cx="1023924" cy="277169"/>
                          </a:xfrm>
                          <a:prstGeom prst="rect">
                            <a:avLst/>
                          </a:prstGeom>
                        </pic:spPr>
                      </pic:pic>
                    </a:graphicData>
                  </a:graphic>
                </wp:inline>
              </w:drawing>
            </w:r>
          </w:p>
          <w:p w14:paraId="17730AEE">
            <w:pPr>
              <w:pStyle w:val="2"/>
              <w:spacing w:line="360" w:lineRule="auto"/>
              <w:ind w:firstLine="480" w:firstLineChars="200"/>
              <w:rPr>
                <w:rFonts w:hAnsi="宋体" w:cs="宋体"/>
                <w:sz w:val="24"/>
                <w:szCs w:val="24"/>
              </w:rPr>
            </w:pPr>
            <w:r>
              <w:rPr>
                <w:rFonts w:hint="eastAsia" w:hAnsi="宋体" w:cs="宋体"/>
                <w:sz w:val="24"/>
                <w:szCs w:val="24"/>
              </w:rPr>
              <w:t>1．反复修改，提高能力。学生掌握方法后完成习作，师生一起当堂评改，让学生知道可以从哪些方面进行评改，为后面同学之间用所学方法互评互改提供了方法。在反复的互评和自评中，学生的评改能力和习作能力都得到了提高。</w:t>
            </w:r>
          </w:p>
          <w:p w14:paraId="33770316">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s="宋体"/>
                <w:sz w:val="24"/>
                <w:szCs w:val="24"/>
              </w:rPr>
              <w:t>2．在示范评改环节中，通过欣赏别人的佳作、阅读自己满意的习作等多种形式，鼓励学生对自己及他人的习作进行评价，以提高学生的语言表达能力和习作水平。</w:t>
            </w:r>
          </w:p>
        </w:tc>
        <w:tc>
          <w:tcPr>
            <w:tcW w:w="1276" w:type="dxa"/>
          </w:tcPr>
          <w:p w14:paraId="77BE266D">
            <w:pPr>
              <w:spacing w:line="360" w:lineRule="auto"/>
              <w:jc w:val="left"/>
              <w:rPr>
                <w:rFonts w:ascii="宋体" w:hAnsi="宋体"/>
                <w:b/>
                <w:bCs/>
                <w:color w:val="000000" w:themeColor="text1"/>
                <w:sz w:val="24"/>
                <w14:textFill>
                  <w14:solidFill>
                    <w14:schemeClr w14:val="tx1"/>
                  </w14:solidFill>
                </w14:textFill>
              </w:rPr>
            </w:pPr>
          </w:p>
          <w:p w14:paraId="54D50FB8">
            <w:pPr>
              <w:spacing w:line="360" w:lineRule="auto"/>
              <w:jc w:val="left"/>
              <w:rPr>
                <w:rFonts w:ascii="宋体" w:hAnsi="宋体"/>
                <w:b/>
                <w:bCs/>
                <w:color w:val="000000" w:themeColor="text1"/>
                <w:sz w:val="24"/>
                <w14:textFill>
                  <w14:solidFill>
                    <w14:schemeClr w14:val="tx1"/>
                  </w14:solidFill>
                </w14:textFill>
              </w:rPr>
            </w:pPr>
          </w:p>
          <w:p w14:paraId="0CC8E3E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1DB0702">
            <w:pPr>
              <w:pStyle w:val="2"/>
              <w:spacing w:line="360" w:lineRule="auto"/>
              <w:ind w:firstLine="480" w:firstLineChars="200"/>
              <w:rPr>
                <w:rFonts w:hAnsi="宋体" w:cs="宋体"/>
                <w:sz w:val="24"/>
                <w:szCs w:val="24"/>
              </w:rPr>
            </w:pPr>
            <w:r>
              <w:rPr>
                <w:rFonts w:hint="eastAsia" w:hAnsi="宋体" w:cs="宋体"/>
                <w:sz w:val="24"/>
                <w:szCs w:val="24"/>
              </w:rPr>
              <w:t>回顾习作要求，引导学生对照习作要求，看看自己的习作有没有达到要求。通过自评和互评，让学生了解该如何评价习作。</w:t>
            </w:r>
          </w:p>
          <w:p w14:paraId="1AA88A28">
            <w:pPr>
              <w:pStyle w:val="2"/>
              <w:spacing w:line="360" w:lineRule="auto"/>
              <w:rPr>
                <w:rFonts w:hAnsi="宋体" w:cs="宋体"/>
                <w:sz w:val="24"/>
                <w:szCs w:val="24"/>
              </w:rPr>
            </w:pPr>
          </w:p>
          <w:p w14:paraId="4EC8DD5F">
            <w:pPr>
              <w:pStyle w:val="2"/>
              <w:spacing w:line="360" w:lineRule="auto"/>
              <w:rPr>
                <w:rFonts w:hAnsi="宋体" w:cs="宋体"/>
                <w:sz w:val="24"/>
                <w:szCs w:val="24"/>
              </w:rPr>
            </w:pPr>
          </w:p>
          <w:p w14:paraId="0AE1723C">
            <w:pPr>
              <w:pStyle w:val="2"/>
              <w:spacing w:line="360" w:lineRule="auto"/>
              <w:rPr>
                <w:rFonts w:hAnsi="宋体" w:cs="宋体"/>
                <w:sz w:val="24"/>
                <w:szCs w:val="24"/>
              </w:rPr>
            </w:pPr>
          </w:p>
          <w:p w14:paraId="05E830C8">
            <w:pPr>
              <w:pStyle w:val="2"/>
              <w:spacing w:line="360" w:lineRule="auto"/>
              <w:rPr>
                <w:rFonts w:hAnsi="宋体" w:cs="宋体"/>
                <w:sz w:val="24"/>
                <w:szCs w:val="24"/>
              </w:rPr>
            </w:pPr>
          </w:p>
          <w:p w14:paraId="37A418FC">
            <w:pPr>
              <w:pStyle w:val="2"/>
              <w:spacing w:line="360" w:lineRule="auto"/>
              <w:rPr>
                <w:rFonts w:hAnsi="宋体" w:cs="宋体"/>
                <w:sz w:val="24"/>
                <w:szCs w:val="24"/>
              </w:rPr>
            </w:pPr>
          </w:p>
          <w:p w14:paraId="2D5F5B75">
            <w:pPr>
              <w:pStyle w:val="2"/>
              <w:spacing w:line="360" w:lineRule="auto"/>
              <w:rPr>
                <w:rFonts w:hAnsi="宋体" w:cs="宋体"/>
                <w:sz w:val="24"/>
                <w:szCs w:val="24"/>
              </w:rPr>
            </w:pPr>
          </w:p>
          <w:p w14:paraId="3E445E29">
            <w:pPr>
              <w:pStyle w:val="2"/>
              <w:spacing w:line="360" w:lineRule="auto"/>
              <w:rPr>
                <w:rFonts w:hAnsi="宋体" w:cs="宋体"/>
                <w:sz w:val="24"/>
                <w:szCs w:val="24"/>
              </w:rPr>
            </w:pPr>
          </w:p>
          <w:p w14:paraId="5FDD2FBF">
            <w:pPr>
              <w:pStyle w:val="2"/>
              <w:spacing w:line="360" w:lineRule="auto"/>
              <w:rPr>
                <w:rFonts w:hAnsi="宋体" w:cs="宋体"/>
                <w:sz w:val="24"/>
                <w:szCs w:val="24"/>
              </w:rPr>
            </w:pPr>
          </w:p>
          <w:p w14:paraId="437D9EF5">
            <w:pPr>
              <w:pStyle w:val="2"/>
              <w:spacing w:line="360" w:lineRule="auto"/>
              <w:rPr>
                <w:rFonts w:hAnsi="宋体" w:cs="宋体"/>
                <w:sz w:val="24"/>
                <w:szCs w:val="24"/>
              </w:rPr>
            </w:pPr>
          </w:p>
          <w:p w14:paraId="4547FE69">
            <w:pPr>
              <w:pStyle w:val="2"/>
              <w:spacing w:line="360" w:lineRule="auto"/>
              <w:rPr>
                <w:rFonts w:hAnsi="宋体" w:cs="宋体"/>
                <w:sz w:val="24"/>
                <w:szCs w:val="24"/>
              </w:rPr>
            </w:pPr>
          </w:p>
          <w:p w14:paraId="75F7E113">
            <w:pPr>
              <w:pStyle w:val="2"/>
              <w:spacing w:line="360" w:lineRule="auto"/>
              <w:rPr>
                <w:rFonts w:hAnsi="宋体" w:cs="宋体"/>
                <w:sz w:val="24"/>
                <w:szCs w:val="24"/>
              </w:rPr>
            </w:pPr>
          </w:p>
          <w:p w14:paraId="41829B6D">
            <w:pPr>
              <w:pStyle w:val="2"/>
              <w:spacing w:line="360" w:lineRule="auto"/>
              <w:rPr>
                <w:rFonts w:hAnsi="宋体" w:cs="宋体"/>
                <w:sz w:val="24"/>
                <w:szCs w:val="24"/>
              </w:rPr>
            </w:pPr>
          </w:p>
          <w:p w14:paraId="4A917273">
            <w:pPr>
              <w:pStyle w:val="2"/>
              <w:spacing w:line="360" w:lineRule="auto"/>
              <w:rPr>
                <w:rFonts w:hAnsi="宋体" w:cs="宋体"/>
                <w:sz w:val="24"/>
                <w:szCs w:val="24"/>
              </w:rPr>
            </w:pPr>
          </w:p>
          <w:p w14:paraId="48E0750D">
            <w:pPr>
              <w:pStyle w:val="2"/>
              <w:spacing w:line="360" w:lineRule="auto"/>
              <w:rPr>
                <w:rFonts w:hAnsi="宋体" w:cs="宋体"/>
                <w:sz w:val="24"/>
                <w:szCs w:val="24"/>
              </w:rPr>
            </w:pPr>
          </w:p>
          <w:p w14:paraId="65F7544E">
            <w:pPr>
              <w:pStyle w:val="2"/>
              <w:spacing w:line="360" w:lineRule="auto"/>
              <w:rPr>
                <w:rFonts w:hAnsi="宋体" w:cs="宋体"/>
                <w:sz w:val="24"/>
                <w:szCs w:val="24"/>
              </w:rPr>
            </w:pPr>
          </w:p>
          <w:p w14:paraId="5C6A1358">
            <w:pPr>
              <w:pStyle w:val="2"/>
              <w:spacing w:line="360" w:lineRule="auto"/>
              <w:rPr>
                <w:rFonts w:hAnsi="宋体" w:cs="宋体"/>
                <w:sz w:val="24"/>
                <w:szCs w:val="24"/>
              </w:rPr>
            </w:pPr>
          </w:p>
          <w:p w14:paraId="6C74FD18">
            <w:pPr>
              <w:pStyle w:val="2"/>
              <w:spacing w:line="360" w:lineRule="auto"/>
              <w:rPr>
                <w:rFonts w:hAnsi="宋体" w:cs="宋体"/>
                <w:sz w:val="24"/>
                <w:szCs w:val="24"/>
              </w:rPr>
            </w:pPr>
          </w:p>
          <w:p w14:paraId="5F1E71A9">
            <w:pPr>
              <w:pStyle w:val="2"/>
              <w:spacing w:line="360" w:lineRule="auto"/>
              <w:rPr>
                <w:rFonts w:hAnsi="宋体" w:cs="宋体"/>
                <w:sz w:val="24"/>
                <w:szCs w:val="24"/>
              </w:rPr>
            </w:pPr>
          </w:p>
          <w:p w14:paraId="2DFB489F">
            <w:pPr>
              <w:pStyle w:val="2"/>
              <w:spacing w:line="360" w:lineRule="auto"/>
              <w:rPr>
                <w:rFonts w:hAnsi="宋体" w:cs="宋体"/>
                <w:sz w:val="24"/>
                <w:szCs w:val="24"/>
              </w:rPr>
            </w:pPr>
          </w:p>
          <w:p w14:paraId="1C1DC8A4">
            <w:pPr>
              <w:pStyle w:val="2"/>
              <w:spacing w:line="360" w:lineRule="auto"/>
              <w:rPr>
                <w:rFonts w:hAnsi="宋体" w:cs="宋体"/>
                <w:sz w:val="24"/>
                <w:szCs w:val="24"/>
              </w:rPr>
            </w:pPr>
          </w:p>
          <w:p w14:paraId="3DA6FCFE">
            <w:pPr>
              <w:pStyle w:val="2"/>
              <w:spacing w:line="360" w:lineRule="auto"/>
              <w:rPr>
                <w:rFonts w:hAnsi="宋体" w:cs="宋体"/>
                <w:sz w:val="24"/>
                <w:szCs w:val="24"/>
              </w:rPr>
            </w:pPr>
          </w:p>
          <w:p w14:paraId="4A4465B4">
            <w:pPr>
              <w:pStyle w:val="2"/>
              <w:spacing w:line="360" w:lineRule="auto"/>
              <w:rPr>
                <w:rFonts w:hAnsi="宋体" w:cs="宋体"/>
                <w:sz w:val="24"/>
                <w:szCs w:val="24"/>
              </w:rPr>
            </w:pPr>
          </w:p>
          <w:p w14:paraId="3CFE8488">
            <w:pPr>
              <w:pStyle w:val="2"/>
              <w:spacing w:line="360" w:lineRule="auto"/>
              <w:rPr>
                <w:rFonts w:hAnsi="宋体" w:cs="宋体"/>
                <w:sz w:val="24"/>
                <w:szCs w:val="24"/>
              </w:rPr>
            </w:pPr>
          </w:p>
          <w:p w14:paraId="0B2F1C97">
            <w:pPr>
              <w:pStyle w:val="2"/>
              <w:spacing w:line="360" w:lineRule="auto"/>
              <w:rPr>
                <w:rFonts w:hAnsi="宋体" w:cs="宋体"/>
                <w:sz w:val="24"/>
                <w:szCs w:val="24"/>
              </w:rPr>
            </w:pPr>
          </w:p>
          <w:p w14:paraId="296895C3">
            <w:pPr>
              <w:pStyle w:val="2"/>
              <w:spacing w:line="360" w:lineRule="auto"/>
              <w:rPr>
                <w:rFonts w:hAnsi="宋体" w:cs="宋体"/>
                <w:sz w:val="24"/>
                <w:szCs w:val="24"/>
              </w:rPr>
            </w:pPr>
            <w:r>
              <w:rPr>
                <w:rFonts w:hint="eastAsia" w:hAnsi="宋体" w:cs="宋体"/>
                <w:b/>
                <w:bCs/>
                <w:sz w:val="24"/>
                <w:szCs w:val="24"/>
              </w:rPr>
              <w:t>设计意图</w:t>
            </w:r>
          </w:p>
          <w:p w14:paraId="2C462991">
            <w:pPr>
              <w:pStyle w:val="2"/>
              <w:spacing w:line="360" w:lineRule="auto"/>
              <w:ind w:firstLine="480" w:firstLineChars="200"/>
              <w:rPr>
                <w:rFonts w:hAnsi="宋体" w:cs="宋体"/>
                <w:sz w:val="24"/>
                <w:szCs w:val="24"/>
              </w:rPr>
            </w:pPr>
            <w:r>
              <w:rPr>
                <w:rFonts w:hint="eastAsia" w:hAnsi="宋体" w:cs="宋体"/>
                <w:sz w:val="24"/>
                <w:szCs w:val="24"/>
              </w:rPr>
              <w:t>通过师生共评共改，让学生真正学会修改习作。</w:t>
            </w:r>
          </w:p>
          <w:p w14:paraId="1AB55D58">
            <w:pPr>
              <w:pStyle w:val="2"/>
              <w:spacing w:line="360" w:lineRule="auto"/>
              <w:rPr>
                <w:rFonts w:hAnsi="宋体" w:cs="宋体"/>
                <w:sz w:val="24"/>
                <w:szCs w:val="24"/>
              </w:rPr>
            </w:pPr>
          </w:p>
          <w:p w14:paraId="3ACABF41">
            <w:pPr>
              <w:pStyle w:val="2"/>
              <w:spacing w:line="360" w:lineRule="auto"/>
              <w:rPr>
                <w:rFonts w:hAnsi="宋体" w:cs="宋体"/>
                <w:sz w:val="24"/>
                <w:szCs w:val="24"/>
              </w:rPr>
            </w:pPr>
          </w:p>
          <w:p w14:paraId="0F17E2A1">
            <w:pPr>
              <w:pStyle w:val="2"/>
              <w:spacing w:line="360" w:lineRule="auto"/>
              <w:rPr>
                <w:rFonts w:hAnsi="宋体" w:cs="宋体"/>
                <w:sz w:val="24"/>
                <w:szCs w:val="24"/>
              </w:rPr>
            </w:pPr>
          </w:p>
          <w:p w14:paraId="225DEEF1">
            <w:pPr>
              <w:pStyle w:val="2"/>
              <w:spacing w:line="360" w:lineRule="auto"/>
              <w:rPr>
                <w:rFonts w:hAnsi="宋体" w:cs="宋体"/>
                <w:sz w:val="24"/>
                <w:szCs w:val="24"/>
              </w:rPr>
            </w:pPr>
          </w:p>
          <w:p w14:paraId="08A44CBA">
            <w:pPr>
              <w:pStyle w:val="2"/>
              <w:spacing w:line="360" w:lineRule="auto"/>
              <w:rPr>
                <w:rFonts w:hAnsi="宋体" w:cs="宋体"/>
                <w:sz w:val="24"/>
                <w:szCs w:val="24"/>
              </w:rPr>
            </w:pPr>
          </w:p>
          <w:p w14:paraId="22201F63">
            <w:pPr>
              <w:pStyle w:val="2"/>
              <w:spacing w:line="360" w:lineRule="auto"/>
              <w:rPr>
                <w:rFonts w:hAnsi="宋体" w:cs="宋体"/>
                <w:sz w:val="24"/>
                <w:szCs w:val="24"/>
              </w:rPr>
            </w:pPr>
          </w:p>
          <w:p w14:paraId="4560EC0F">
            <w:pPr>
              <w:pStyle w:val="2"/>
              <w:spacing w:line="360" w:lineRule="auto"/>
              <w:rPr>
                <w:rFonts w:hAnsi="宋体" w:cs="宋体"/>
                <w:sz w:val="24"/>
                <w:szCs w:val="24"/>
              </w:rPr>
            </w:pPr>
          </w:p>
          <w:p w14:paraId="324CE626">
            <w:pPr>
              <w:pStyle w:val="2"/>
              <w:spacing w:line="360" w:lineRule="auto"/>
              <w:rPr>
                <w:rFonts w:hAnsi="宋体" w:cs="宋体"/>
                <w:sz w:val="24"/>
                <w:szCs w:val="24"/>
              </w:rPr>
            </w:pPr>
          </w:p>
          <w:p w14:paraId="4B260C75">
            <w:pPr>
              <w:pStyle w:val="2"/>
              <w:spacing w:line="360" w:lineRule="auto"/>
              <w:rPr>
                <w:rFonts w:hAnsi="宋体" w:cs="宋体"/>
                <w:sz w:val="24"/>
                <w:szCs w:val="24"/>
              </w:rPr>
            </w:pPr>
          </w:p>
          <w:p w14:paraId="0DB8B761">
            <w:pPr>
              <w:pStyle w:val="2"/>
              <w:spacing w:line="360" w:lineRule="auto"/>
              <w:rPr>
                <w:rFonts w:hAnsi="宋体" w:cs="宋体"/>
                <w:sz w:val="24"/>
                <w:szCs w:val="24"/>
              </w:rPr>
            </w:pPr>
          </w:p>
          <w:p w14:paraId="025FB3AC">
            <w:pPr>
              <w:pStyle w:val="2"/>
              <w:spacing w:line="360" w:lineRule="auto"/>
              <w:rPr>
                <w:rFonts w:hAnsi="宋体" w:cs="宋体"/>
                <w:sz w:val="24"/>
                <w:szCs w:val="24"/>
              </w:rPr>
            </w:pPr>
          </w:p>
          <w:p w14:paraId="2C7C8023">
            <w:pPr>
              <w:pStyle w:val="2"/>
              <w:spacing w:line="360" w:lineRule="auto"/>
              <w:rPr>
                <w:rFonts w:hAnsi="宋体" w:cs="宋体"/>
                <w:sz w:val="24"/>
                <w:szCs w:val="24"/>
              </w:rPr>
            </w:pPr>
          </w:p>
          <w:p w14:paraId="3F4C9077">
            <w:pPr>
              <w:pStyle w:val="2"/>
              <w:spacing w:line="360" w:lineRule="auto"/>
              <w:rPr>
                <w:rFonts w:hAnsi="宋体" w:cs="宋体"/>
                <w:sz w:val="24"/>
                <w:szCs w:val="24"/>
              </w:rPr>
            </w:pPr>
          </w:p>
          <w:p w14:paraId="774EF63A">
            <w:pPr>
              <w:pStyle w:val="2"/>
              <w:spacing w:line="360" w:lineRule="auto"/>
              <w:rPr>
                <w:rFonts w:hAnsi="宋体" w:cs="宋体"/>
                <w:sz w:val="24"/>
                <w:szCs w:val="24"/>
              </w:rPr>
            </w:pPr>
          </w:p>
          <w:p w14:paraId="2B48F679">
            <w:pPr>
              <w:pStyle w:val="2"/>
              <w:spacing w:line="360" w:lineRule="auto"/>
              <w:rPr>
                <w:rFonts w:hAnsi="宋体" w:cs="宋体"/>
                <w:sz w:val="24"/>
                <w:szCs w:val="24"/>
              </w:rPr>
            </w:pPr>
          </w:p>
          <w:p w14:paraId="29244CE9">
            <w:pPr>
              <w:pStyle w:val="2"/>
              <w:spacing w:line="360" w:lineRule="auto"/>
              <w:rPr>
                <w:rFonts w:hAnsi="宋体" w:cs="宋体"/>
                <w:sz w:val="24"/>
                <w:szCs w:val="24"/>
              </w:rPr>
            </w:pPr>
          </w:p>
          <w:p w14:paraId="70A74F06">
            <w:pPr>
              <w:pStyle w:val="2"/>
              <w:spacing w:line="360" w:lineRule="auto"/>
              <w:rPr>
                <w:rFonts w:hAnsi="宋体" w:cs="宋体"/>
                <w:sz w:val="24"/>
                <w:szCs w:val="24"/>
              </w:rPr>
            </w:pPr>
          </w:p>
          <w:p w14:paraId="5D8F84DA">
            <w:pPr>
              <w:pStyle w:val="2"/>
              <w:spacing w:line="360" w:lineRule="auto"/>
              <w:rPr>
                <w:rFonts w:hAnsi="宋体" w:cs="宋体"/>
                <w:sz w:val="24"/>
                <w:szCs w:val="24"/>
              </w:rPr>
            </w:pPr>
          </w:p>
          <w:p w14:paraId="65E879C8">
            <w:pPr>
              <w:pStyle w:val="2"/>
              <w:spacing w:line="360" w:lineRule="auto"/>
              <w:rPr>
                <w:rFonts w:hAnsi="宋体" w:cs="宋体"/>
                <w:sz w:val="24"/>
                <w:szCs w:val="24"/>
              </w:rPr>
            </w:pPr>
          </w:p>
          <w:p w14:paraId="2294DEA6">
            <w:pPr>
              <w:pStyle w:val="2"/>
              <w:spacing w:line="360" w:lineRule="auto"/>
              <w:rPr>
                <w:rFonts w:hAnsi="宋体" w:cs="宋体"/>
                <w:sz w:val="24"/>
                <w:szCs w:val="24"/>
              </w:rPr>
            </w:pPr>
          </w:p>
          <w:p w14:paraId="442E5CD9">
            <w:pPr>
              <w:pStyle w:val="2"/>
              <w:spacing w:line="360" w:lineRule="auto"/>
              <w:rPr>
                <w:rFonts w:hAnsi="宋体" w:cs="宋体"/>
                <w:sz w:val="24"/>
                <w:szCs w:val="24"/>
              </w:rPr>
            </w:pPr>
          </w:p>
          <w:p w14:paraId="41ACC2CE">
            <w:pPr>
              <w:pStyle w:val="2"/>
              <w:spacing w:line="360" w:lineRule="auto"/>
              <w:rPr>
                <w:rFonts w:hAnsi="宋体" w:cs="宋体"/>
                <w:sz w:val="24"/>
                <w:szCs w:val="24"/>
              </w:rPr>
            </w:pPr>
          </w:p>
          <w:p w14:paraId="1BBA27BD">
            <w:pPr>
              <w:pStyle w:val="2"/>
              <w:spacing w:line="360" w:lineRule="auto"/>
              <w:rPr>
                <w:rFonts w:hAnsi="宋体" w:cs="宋体"/>
                <w:sz w:val="24"/>
                <w:szCs w:val="24"/>
              </w:rPr>
            </w:pPr>
          </w:p>
          <w:p w14:paraId="4F933B67">
            <w:pPr>
              <w:pStyle w:val="2"/>
              <w:spacing w:line="360" w:lineRule="auto"/>
              <w:rPr>
                <w:rFonts w:hAnsi="宋体" w:cs="宋体"/>
                <w:sz w:val="24"/>
                <w:szCs w:val="24"/>
              </w:rPr>
            </w:pPr>
          </w:p>
          <w:p w14:paraId="5E5AABAB">
            <w:pPr>
              <w:pStyle w:val="2"/>
              <w:spacing w:line="360" w:lineRule="auto"/>
              <w:rPr>
                <w:rFonts w:hAnsi="宋体" w:cs="宋体"/>
                <w:sz w:val="24"/>
                <w:szCs w:val="24"/>
              </w:rPr>
            </w:pPr>
          </w:p>
          <w:p w14:paraId="5778A360">
            <w:pPr>
              <w:pStyle w:val="2"/>
              <w:spacing w:line="360" w:lineRule="auto"/>
              <w:rPr>
                <w:rFonts w:hAnsi="宋体" w:cs="宋体"/>
                <w:sz w:val="24"/>
                <w:szCs w:val="24"/>
              </w:rPr>
            </w:pPr>
          </w:p>
          <w:p w14:paraId="4A207510">
            <w:pPr>
              <w:pStyle w:val="2"/>
              <w:spacing w:line="360" w:lineRule="auto"/>
              <w:rPr>
                <w:rFonts w:hAnsi="宋体" w:cs="宋体"/>
                <w:sz w:val="24"/>
                <w:szCs w:val="24"/>
              </w:rPr>
            </w:pPr>
          </w:p>
          <w:p w14:paraId="5A37C2D3">
            <w:pPr>
              <w:pStyle w:val="2"/>
              <w:spacing w:line="360" w:lineRule="auto"/>
              <w:rPr>
                <w:rFonts w:hAnsi="宋体" w:cs="宋体"/>
                <w:sz w:val="24"/>
                <w:szCs w:val="24"/>
              </w:rPr>
            </w:pPr>
          </w:p>
          <w:p w14:paraId="2839F497">
            <w:pPr>
              <w:pStyle w:val="2"/>
              <w:spacing w:line="360" w:lineRule="auto"/>
              <w:rPr>
                <w:rFonts w:hAnsi="宋体" w:cs="宋体"/>
                <w:sz w:val="24"/>
                <w:szCs w:val="24"/>
              </w:rPr>
            </w:pPr>
          </w:p>
          <w:p w14:paraId="526919D3">
            <w:pPr>
              <w:pStyle w:val="2"/>
              <w:spacing w:line="360" w:lineRule="auto"/>
              <w:rPr>
                <w:rFonts w:hAnsi="宋体" w:cs="宋体"/>
                <w:sz w:val="24"/>
                <w:szCs w:val="24"/>
              </w:rPr>
            </w:pPr>
          </w:p>
          <w:p w14:paraId="25108CBE">
            <w:pPr>
              <w:pStyle w:val="2"/>
              <w:spacing w:line="360" w:lineRule="auto"/>
              <w:rPr>
                <w:rFonts w:hAnsi="宋体" w:cs="宋体"/>
                <w:sz w:val="24"/>
                <w:szCs w:val="24"/>
              </w:rPr>
            </w:pPr>
          </w:p>
          <w:p w14:paraId="06F42DBE">
            <w:pPr>
              <w:pStyle w:val="2"/>
              <w:spacing w:line="360" w:lineRule="auto"/>
              <w:rPr>
                <w:rFonts w:hAnsi="宋体" w:cs="宋体"/>
                <w:sz w:val="24"/>
                <w:szCs w:val="24"/>
              </w:rPr>
            </w:pPr>
          </w:p>
          <w:p w14:paraId="608B87E5">
            <w:pPr>
              <w:pStyle w:val="2"/>
              <w:spacing w:line="360" w:lineRule="auto"/>
              <w:rPr>
                <w:rFonts w:hAnsi="宋体" w:cs="宋体"/>
                <w:sz w:val="24"/>
                <w:szCs w:val="24"/>
              </w:rPr>
            </w:pPr>
          </w:p>
          <w:p w14:paraId="63E94D08">
            <w:pPr>
              <w:pStyle w:val="2"/>
              <w:spacing w:line="360" w:lineRule="auto"/>
              <w:rPr>
                <w:rFonts w:hAnsi="宋体" w:cs="宋体"/>
                <w:sz w:val="24"/>
                <w:szCs w:val="24"/>
              </w:rPr>
            </w:pPr>
          </w:p>
          <w:p w14:paraId="083D1AE1">
            <w:pPr>
              <w:pStyle w:val="2"/>
              <w:spacing w:line="360" w:lineRule="auto"/>
              <w:rPr>
                <w:rFonts w:hAnsi="宋体" w:cs="宋体"/>
                <w:sz w:val="24"/>
                <w:szCs w:val="24"/>
              </w:rPr>
            </w:pPr>
          </w:p>
          <w:p w14:paraId="2B3CDD97">
            <w:pPr>
              <w:pStyle w:val="2"/>
              <w:spacing w:line="360" w:lineRule="auto"/>
              <w:rPr>
                <w:rFonts w:hAnsi="宋体" w:cs="宋体"/>
                <w:sz w:val="24"/>
                <w:szCs w:val="24"/>
              </w:rPr>
            </w:pPr>
          </w:p>
          <w:p w14:paraId="590DB801">
            <w:pPr>
              <w:pStyle w:val="2"/>
              <w:spacing w:line="360" w:lineRule="auto"/>
              <w:rPr>
                <w:rFonts w:hAnsi="宋体" w:cs="宋体"/>
                <w:sz w:val="24"/>
                <w:szCs w:val="24"/>
              </w:rPr>
            </w:pPr>
          </w:p>
          <w:p w14:paraId="7E58E982">
            <w:pPr>
              <w:pStyle w:val="2"/>
              <w:spacing w:line="360" w:lineRule="auto"/>
              <w:rPr>
                <w:rFonts w:hAnsi="宋体" w:cs="宋体"/>
                <w:sz w:val="24"/>
                <w:szCs w:val="24"/>
              </w:rPr>
            </w:pPr>
          </w:p>
          <w:p w14:paraId="340316B0">
            <w:pPr>
              <w:pStyle w:val="2"/>
              <w:spacing w:line="360" w:lineRule="auto"/>
              <w:rPr>
                <w:rFonts w:hAnsi="宋体" w:cs="宋体"/>
                <w:sz w:val="24"/>
                <w:szCs w:val="24"/>
              </w:rPr>
            </w:pPr>
          </w:p>
          <w:p w14:paraId="758A3E84">
            <w:pPr>
              <w:pStyle w:val="2"/>
              <w:spacing w:line="360" w:lineRule="auto"/>
              <w:rPr>
                <w:rFonts w:hAnsi="宋体" w:cs="宋体"/>
                <w:sz w:val="24"/>
                <w:szCs w:val="24"/>
              </w:rPr>
            </w:pPr>
          </w:p>
          <w:p w14:paraId="538D5353">
            <w:pPr>
              <w:pStyle w:val="2"/>
              <w:spacing w:line="360" w:lineRule="auto"/>
              <w:rPr>
                <w:rFonts w:hAnsi="宋体" w:cs="宋体"/>
                <w:sz w:val="24"/>
                <w:szCs w:val="24"/>
              </w:rPr>
            </w:pPr>
          </w:p>
          <w:p w14:paraId="6FC27D47">
            <w:pPr>
              <w:pStyle w:val="2"/>
              <w:spacing w:line="360" w:lineRule="auto"/>
              <w:rPr>
                <w:rFonts w:hAnsi="宋体" w:cs="宋体"/>
                <w:sz w:val="24"/>
                <w:szCs w:val="24"/>
              </w:rPr>
            </w:pPr>
          </w:p>
          <w:p w14:paraId="134CFCBD">
            <w:pPr>
              <w:pStyle w:val="2"/>
              <w:spacing w:line="360" w:lineRule="auto"/>
              <w:rPr>
                <w:rFonts w:hAnsi="宋体" w:cs="宋体"/>
                <w:sz w:val="24"/>
                <w:szCs w:val="24"/>
              </w:rPr>
            </w:pPr>
          </w:p>
          <w:p w14:paraId="0B88A087">
            <w:pPr>
              <w:pStyle w:val="2"/>
              <w:spacing w:line="360" w:lineRule="auto"/>
              <w:rPr>
                <w:rFonts w:hAnsi="宋体" w:cs="宋体"/>
                <w:sz w:val="24"/>
                <w:szCs w:val="24"/>
              </w:rPr>
            </w:pPr>
          </w:p>
          <w:p w14:paraId="1383018F">
            <w:pPr>
              <w:pStyle w:val="2"/>
              <w:spacing w:line="360" w:lineRule="auto"/>
              <w:rPr>
                <w:rFonts w:hAnsi="宋体" w:cs="宋体"/>
                <w:sz w:val="24"/>
                <w:szCs w:val="24"/>
              </w:rPr>
            </w:pPr>
          </w:p>
          <w:p w14:paraId="23DF8C5D">
            <w:pPr>
              <w:pStyle w:val="2"/>
              <w:spacing w:line="360" w:lineRule="auto"/>
              <w:rPr>
                <w:rFonts w:hAnsi="宋体" w:cs="宋体"/>
                <w:sz w:val="24"/>
                <w:szCs w:val="24"/>
              </w:rPr>
            </w:pPr>
          </w:p>
          <w:p w14:paraId="52189537">
            <w:pPr>
              <w:pStyle w:val="2"/>
              <w:spacing w:line="360" w:lineRule="auto"/>
              <w:rPr>
                <w:rFonts w:hAnsi="宋体" w:cs="宋体"/>
                <w:sz w:val="24"/>
                <w:szCs w:val="24"/>
              </w:rPr>
            </w:pPr>
          </w:p>
          <w:p w14:paraId="1421391F">
            <w:pPr>
              <w:pStyle w:val="2"/>
              <w:spacing w:line="360" w:lineRule="auto"/>
              <w:rPr>
                <w:rFonts w:hAnsi="宋体" w:cs="宋体"/>
                <w:sz w:val="24"/>
                <w:szCs w:val="24"/>
              </w:rPr>
            </w:pPr>
          </w:p>
          <w:p w14:paraId="59992171">
            <w:pPr>
              <w:pStyle w:val="2"/>
              <w:spacing w:line="360" w:lineRule="auto"/>
              <w:rPr>
                <w:rFonts w:hAnsi="宋体" w:cs="宋体"/>
                <w:sz w:val="24"/>
                <w:szCs w:val="24"/>
              </w:rPr>
            </w:pPr>
          </w:p>
          <w:p w14:paraId="62A4DB51">
            <w:pPr>
              <w:pStyle w:val="2"/>
              <w:spacing w:line="360" w:lineRule="auto"/>
              <w:rPr>
                <w:rFonts w:hAnsi="宋体" w:cs="宋体"/>
                <w:sz w:val="24"/>
                <w:szCs w:val="24"/>
              </w:rPr>
            </w:pPr>
          </w:p>
          <w:p w14:paraId="697EA883">
            <w:pPr>
              <w:pStyle w:val="2"/>
              <w:spacing w:line="360" w:lineRule="auto"/>
              <w:rPr>
                <w:rFonts w:hAnsi="宋体" w:cs="宋体"/>
                <w:sz w:val="24"/>
                <w:szCs w:val="24"/>
              </w:rPr>
            </w:pPr>
          </w:p>
          <w:p w14:paraId="3B138D9F">
            <w:pPr>
              <w:pStyle w:val="2"/>
              <w:spacing w:line="360" w:lineRule="auto"/>
              <w:rPr>
                <w:rFonts w:hAnsi="宋体" w:cs="宋体"/>
                <w:sz w:val="24"/>
                <w:szCs w:val="24"/>
              </w:rPr>
            </w:pPr>
            <w:r>
              <w:rPr>
                <w:rFonts w:hint="eastAsia" w:hAnsi="宋体" w:cs="宋体"/>
                <w:b/>
                <w:bCs/>
                <w:sz w:val="24"/>
                <w:szCs w:val="24"/>
              </w:rPr>
              <w:t>设计意图</w:t>
            </w:r>
          </w:p>
          <w:p w14:paraId="782CD30B">
            <w:pPr>
              <w:pStyle w:val="2"/>
              <w:spacing w:line="360" w:lineRule="auto"/>
              <w:ind w:firstLine="480" w:firstLineChars="200"/>
              <w:rPr>
                <w:rFonts w:hAnsi="宋体" w:cs="宋体"/>
                <w:sz w:val="24"/>
                <w:szCs w:val="24"/>
              </w:rPr>
            </w:pPr>
            <w:r>
              <w:rPr>
                <w:rFonts w:hint="eastAsia" w:hAnsi="宋体" w:cs="宋体"/>
                <w:sz w:val="24"/>
                <w:szCs w:val="24"/>
              </w:rPr>
              <w:t>引导学生自改、互改，给学生提供展示修改后的习作的机会。鼓励学生对自己及同学的习作进行评价，以提高学生的语言表达能力和习作水平。</w:t>
            </w:r>
          </w:p>
          <w:p w14:paraId="6AA9355E">
            <w:pPr>
              <w:pStyle w:val="2"/>
              <w:spacing w:line="360" w:lineRule="auto"/>
              <w:rPr>
                <w:rFonts w:hAnsi="宋体" w:cs="宋体"/>
                <w:sz w:val="24"/>
                <w:szCs w:val="24"/>
              </w:rPr>
            </w:pPr>
          </w:p>
          <w:p w14:paraId="78715866">
            <w:pPr>
              <w:spacing w:line="360" w:lineRule="auto"/>
              <w:jc w:val="left"/>
              <w:rPr>
                <w:rFonts w:ascii="宋体" w:hAnsi="宋体"/>
                <w:b/>
                <w:bCs/>
                <w:color w:val="000000" w:themeColor="text1"/>
                <w:sz w:val="24"/>
                <w14:textFill>
                  <w14:solidFill>
                    <w14:schemeClr w14:val="tx1"/>
                  </w14:solidFill>
                </w14:textFill>
              </w:rPr>
            </w:pPr>
          </w:p>
          <w:p w14:paraId="2F59278F">
            <w:pPr>
              <w:spacing w:line="360" w:lineRule="auto"/>
              <w:jc w:val="left"/>
              <w:rPr>
                <w:rFonts w:ascii="宋体" w:hAnsi="宋体"/>
                <w:b/>
                <w:bCs/>
                <w:color w:val="000000" w:themeColor="text1"/>
                <w:sz w:val="24"/>
                <w14:textFill>
                  <w14:solidFill>
                    <w14:schemeClr w14:val="tx1"/>
                  </w14:solidFill>
                </w14:textFill>
              </w:rPr>
            </w:pPr>
          </w:p>
          <w:p w14:paraId="0A4F5F03">
            <w:pPr>
              <w:spacing w:line="360" w:lineRule="auto"/>
              <w:jc w:val="left"/>
              <w:rPr>
                <w:rFonts w:ascii="宋体" w:hAnsi="宋体"/>
                <w:b/>
                <w:bCs/>
                <w:color w:val="000000" w:themeColor="text1"/>
                <w:sz w:val="24"/>
                <w14:textFill>
                  <w14:solidFill>
                    <w14:schemeClr w14:val="tx1"/>
                  </w14:solidFill>
                </w14:textFill>
              </w:rPr>
            </w:pPr>
          </w:p>
        </w:tc>
      </w:tr>
    </w:tbl>
    <w:p w14:paraId="740D9C56">
      <w:pPr>
        <w:spacing w:line="360" w:lineRule="auto"/>
        <w:jc w:val="left"/>
        <w:rPr>
          <w:rFonts w:ascii="宋体" w:hAnsi="宋体"/>
          <w:color w:val="000000" w:themeColor="text1"/>
          <w:sz w:val="24"/>
          <w14:textFill>
            <w14:solidFill>
              <w14:schemeClr w14:val="tx1"/>
            </w14:solidFill>
          </w14:textFill>
        </w:rPr>
      </w:pPr>
    </w:p>
    <w:p w14:paraId="49339404">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BEAB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C289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AEEF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0054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C79B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E51C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zYThhNjJmNDQ2MDFmMzgxMDM4NDMzYTZmYjQ3ZjcifQ=="/>
  </w:docVars>
  <w:rsids>
    <w:rsidRoot w:val="00041A4A"/>
    <w:rsid w:val="00041A4A"/>
    <w:rsid w:val="0004329A"/>
    <w:rsid w:val="000635C3"/>
    <w:rsid w:val="00063632"/>
    <w:rsid w:val="00063EE5"/>
    <w:rsid w:val="000665A2"/>
    <w:rsid w:val="000701B6"/>
    <w:rsid w:val="000B5907"/>
    <w:rsid w:val="000E2C3E"/>
    <w:rsid w:val="000F5EF0"/>
    <w:rsid w:val="00110413"/>
    <w:rsid w:val="001135B1"/>
    <w:rsid w:val="001326C1"/>
    <w:rsid w:val="0013345F"/>
    <w:rsid w:val="001432D6"/>
    <w:rsid w:val="00157FB0"/>
    <w:rsid w:val="001B68EC"/>
    <w:rsid w:val="001C184F"/>
    <w:rsid w:val="001C5B10"/>
    <w:rsid w:val="001E4EA2"/>
    <w:rsid w:val="001E6DF4"/>
    <w:rsid w:val="001F770F"/>
    <w:rsid w:val="002006AD"/>
    <w:rsid w:val="00203ADC"/>
    <w:rsid w:val="00225300"/>
    <w:rsid w:val="00237553"/>
    <w:rsid w:val="00244BE0"/>
    <w:rsid w:val="00250751"/>
    <w:rsid w:val="00251A98"/>
    <w:rsid w:val="00276F98"/>
    <w:rsid w:val="00280D80"/>
    <w:rsid w:val="002A2AD1"/>
    <w:rsid w:val="002B06CE"/>
    <w:rsid w:val="002B67ED"/>
    <w:rsid w:val="002C6FBB"/>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54FD"/>
    <w:rsid w:val="00606033"/>
    <w:rsid w:val="00611AEB"/>
    <w:rsid w:val="00640C74"/>
    <w:rsid w:val="00655F24"/>
    <w:rsid w:val="006579F7"/>
    <w:rsid w:val="00673D80"/>
    <w:rsid w:val="00674606"/>
    <w:rsid w:val="006761B3"/>
    <w:rsid w:val="006A4BE7"/>
    <w:rsid w:val="006B2136"/>
    <w:rsid w:val="006B3755"/>
    <w:rsid w:val="006C0393"/>
    <w:rsid w:val="006C0F29"/>
    <w:rsid w:val="006D78D6"/>
    <w:rsid w:val="006F104F"/>
    <w:rsid w:val="006F6C63"/>
    <w:rsid w:val="007141AC"/>
    <w:rsid w:val="00717C1D"/>
    <w:rsid w:val="00726E0B"/>
    <w:rsid w:val="00731640"/>
    <w:rsid w:val="00772B58"/>
    <w:rsid w:val="007C1F5A"/>
    <w:rsid w:val="00800F94"/>
    <w:rsid w:val="0084651F"/>
    <w:rsid w:val="00873C30"/>
    <w:rsid w:val="0089438F"/>
    <w:rsid w:val="008A4222"/>
    <w:rsid w:val="008C3D9B"/>
    <w:rsid w:val="008D1EB0"/>
    <w:rsid w:val="008D331F"/>
    <w:rsid w:val="008E66A4"/>
    <w:rsid w:val="008F0849"/>
    <w:rsid w:val="00904098"/>
    <w:rsid w:val="009069F7"/>
    <w:rsid w:val="00942804"/>
    <w:rsid w:val="00943955"/>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BC760A"/>
    <w:rsid w:val="00C10B42"/>
    <w:rsid w:val="00C13C27"/>
    <w:rsid w:val="00C20020"/>
    <w:rsid w:val="00C346B3"/>
    <w:rsid w:val="00C67301"/>
    <w:rsid w:val="00C74F35"/>
    <w:rsid w:val="00C805AD"/>
    <w:rsid w:val="00CA11E9"/>
    <w:rsid w:val="00CC59CA"/>
    <w:rsid w:val="00CE5883"/>
    <w:rsid w:val="00CF1753"/>
    <w:rsid w:val="00CF602A"/>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709C3"/>
    <w:rsid w:val="00F75C73"/>
    <w:rsid w:val="00FB7E3D"/>
    <w:rsid w:val="00FC44DB"/>
    <w:rsid w:val="00FC484D"/>
    <w:rsid w:val="00FE3AA3"/>
    <w:rsid w:val="03C5523B"/>
    <w:rsid w:val="16964906"/>
    <w:rsid w:val="432B7E53"/>
    <w:rsid w:val="504572C5"/>
    <w:rsid w:val="731A0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9488</Words>
  <Characters>9741</Characters>
  <Lines>0</Lines>
  <Paragraphs>0</Paragraphs>
  <TotalTime>0</TotalTime>
  <ScaleCrop>false</ScaleCrop>
  <LinksUpToDate>false</LinksUpToDate>
  <CharactersWithSpaces>9785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2025-07-30T14:17:20Z</dcterms:created>
  <dc:creator>Administrator</dc:creator>
  <cp:lastModifiedBy>上帝掷骰子吗</cp:lastModifiedBy>
  <dcterms:modified xsi:type="dcterms:W3CDTF">2025-07-30T14:17:20Z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AAE6EE3082854AC39D1F3371A81EDF81_12</vt:lpwstr>
  </property>
</Properties>
</file>