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E514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习作指导方案</w:t>
      </w:r>
    </w:p>
    <w:p w14:paraId="44E1C57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int="eastAsia" w:hAnsi="宋体" w:eastAsia="黑体" w:cs="Times New Roman"/>
          <w:sz w:val="24"/>
          <w:szCs w:val="24"/>
        </w:rPr>
        <w:t>中国的世界文化遗产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黑体" w:cs="Times New Roman"/>
          <w:sz w:val="24"/>
          <w:szCs w:val="24"/>
        </w:rPr>
        <w:t>教案设计</w:t>
      </w:r>
    </w:p>
    <w:p w14:paraId="246280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教材分析</w:t>
      </w:r>
    </w:p>
    <w:p w14:paraId="71F29A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单元的习作要求是“搜集资料，介绍一个地方”，习作任务是写一处中国的世界文化遗产。从阅读、感受世界各地的文化遗产到介绍中国的世界文化遗产，教材引导学生关注中国傲人的文化成就，增强民族自豪感，并学习把一处文化遗产介绍清楚。本次习作着力培养学生根据目的搜集资料、整理资料，再清楚地介绍事物的能力，逐步提高学生运用资料的能力。</w:t>
      </w:r>
    </w:p>
    <w:p w14:paraId="032581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“世界文化遗产”是指被联合国教科文组织确认的在世界范围内都被认为具</w:t>
      </w:r>
      <w:r>
        <w:rPr>
          <w:rFonts w:hint="eastAsia" w:hAnsi="宋体" w:cs="Times New Roman"/>
          <w:sz w:val="24"/>
          <w:szCs w:val="24"/>
        </w:rPr>
        <w:t>有突出和普遍价值的文物古迹，</w:t>
      </w:r>
      <w:r>
        <w:rPr>
          <w:rFonts w:hAnsi="宋体" w:cs="Times New Roman"/>
          <w:sz w:val="24"/>
          <w:szCs w:val="24"/>
        </w:rPr>
        <w:t>主要包括文物、建筑和遗址。从阅读课文、了解世界各地的文化遗产到自己介绍中国的世界文化遗产，意在引导学生探寻凝结着中华祖先汗水和智慧的文明结晶，培养学生对中华文化的认同感，提高学生的审美情趣。同时，本次习作也能提升学生搜集资料进行介绍的信息处理能力，体现习作的交际价值。</w:t>
      </w:r>
    </w:p>
    <w:p w14:paraId="50D46F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教材第一部分引出了本次习作的任务。首先，以北京故宫、敦煌莫高窟、秦始皇陵兵马俑为例，帮助学生认识“世界文化遗产”的含义。开头的三个问句涵盖了亲身</w:t>
      </w:r>
      <w:r>
        <w:rPr>
          <w:rFonts w:hint="eastAsia" w:hAnsi="宋体" w:cs="Times New Roman"/>
          <w:sz w:val="24"/>
          <w:szCs w:val="24"/>
        </w:rPr>
        <w:t>游览过和虽未亲身游览却心有向往两种情况，</w:t>
      </w:r>
      <w:r>
        <w:rPr>
          <w:rFonts w:hAnsi="宋体" w:cs="Times New Roman"/>
          <w:sz w:val="24"/>
          <w:szCs w:val="24"/>
        </w:rPr>
        <w:t>有助于激活学生已有的经验，开拓学生选材的思路。北京故宫、敦煌莫高窟和秦始皇陵兵马俑这三个例子，都具有高度的历史、艺术和文化价值，能够激发学生的文化自豪感，使学生产生习作的兴趣。接着，教材顺势提出了本次习作的任务——选择一处中国的世界文化遗产，介绍给别人。</w:t>
      </w:r>
    </w:p>
    <w:p w14:paraId="00D46E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教材第二部分以图表的形式，对本次习作进行了分步骤的具体指导。先“搜集资料”，再“整理资料”，然后“撰写”，这三个步骤是有序衔接的。学生在以往的</w:t>
      </w:r>
      <w:r>
        <w:rPr>
          <w:rFonts w:hint="eastAsia" w:hAnsi="宋体" w:cs="Times New Roman"/>
          <w:sz w:val="24"/>
          <w:szCs w:val="24"/>
        </w:rPr>
        <w:t>学习中，</w:t>
      </w:r>
      <w:r>
        <w:rPr>
          <w:rFonts w:hAnsi="宋体" w:cs="Times New Roman"/>
          <w:sz w:val="24"/>
          <w:szCs w:val="24"/>
        </w:rPr>
        <w:t>已经有过这三个步骤的实践经验。本次习作，对这三个步骤的要求都有所提高。“搜集资料”方面，教材提示既要根据需要有目的地搜集相关的资料，也要把资料的来源记录下来，体现了对信息素养的重视。“整理资料”方面，首先列举了如何分类整理资料，接着要求学生根据自己要介绍的内容剔除无关信息，然后还提示学生针对缺失的资料进行补充搜集。“撰写”方面，提示了本次习作可以用自己的话将整理好的材料写下来，也可以直接引用资料，但需注明出处，还可以使用图片、表格</w:t>
      </w:r>
      <w:r>
        <w:rPr>
          <w:rFonts w:hint="eastAsia" w:hAnsi="宋体" w:cs="Times New Roman"/>
          <w:sz w:val="24"/>
          <w:szCs w:val="24"/>
        </w:rPr>
        <w:t>等辅助形式，</w:t>
      </w:r>
      <w:r>
        <w:rPr>
          <w:rFonts w:hAnsi="宋体" w:cs="Times New Roman"/>
          <w:sz w:val="24"/>
          <w:szCs w:val="24"/>
        </w:rPr>
        <w:t>丰富习作的表达。</w:t>
      </w:r>
    </w:p>
    <w:p w14:paraId="70A296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三部分提出了写完后评析修改的要求，意在通过交流，引导学生检查习作介绍得是否清楚，是否能让读者明白所介绍的文化遗产的概况，互相学写法，同时促使学生了解其他人所介绍的中国的世界文化遗产，增强文化自豪感。</w:t>
      </w:r>
    </w:p>
    <w:p w14:paraId="286647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76D4EB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能搜集资料，清楚地介绍一处自己感兴趣的中国的世界文化遗产。</w:t>
      </w:r>
    </w:p>
    <w:p w14:paraId="614F2B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354703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1．能有目的地查阅相关资料，把资料记录下来。</w:t>
      </w:r>
    </w:p>
    <w:p w14:paraId="006BF2E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2．根据要介绍的内容对资料进行分类整理，使用图片</w:t>
      </w:r>
      <w:r>
        <w:rPr>
          <w:rFonts w:hint="eastAsia" w:hAnsi="宋体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表格等形式，使内容更生动、准确。</w:t>
      </w:r>
    </w:p>
    <w:p w14:paraId="485161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75051C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制作关于世界文化遗产的课件，搜集相关文字和视频资料。</w:t>
      </w:r>
    </w:p>
    <w:p w14:paraId="601876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搜集相关资料。</w:t>
      </w:r>
    </w:p>
    <w:p w14:paraId="257D29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4DBE37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155777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57835A7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唤起情感，引入内容</w:t>
      </w:r>
    </w:p>
    <w:p w14:paraId="6532DA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1．课件出示图片，让学生欣赏名胜古迹。欣赏了这些名胜古迹的图片后，说说你们的感受。</w:t>
      </w:r>
    </w:p>
    <w:p w14:paraId="6AF36F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大家所看</w:t>
      </w:r>
      <w:r>
        <w:rPr>
          <w:rFonts w:hint="eastAsia" w:hAnsi="宋体" w:cs="Times New Roman"/>
          <w:sz w:val="24"/>
          <w:szCs w:val="24"/>
        </w:rPr>
        <w:t>到的，</w:t>
      </w:r>
      <w:r>
        <w:rPr>
          <w:rFonts w:hAnsi="宋体" w:cs="Times New Roman"/>
          <w:sz w:val="24"/>
          <w:szCs w:val="24"/>
        </w:rPr>
        <w:t>就是世界文化遗产，世界文化遗产是文化的保护与传承的最高等级，世界文化遗产属于世界遗产范畴。而其中中国的世界文化遗产，令中国人感到无比的自豪，因为它们凝结着我们祖先的汗水和智慧。</w:t>
      </w:r>
      <w:r>
        <w:rPr>
          <w:rFonts w:hAnsi="宋体" w:eastAsia="楷体_GB2312" w:cs="Times New Roman"/>
          <w:sz w:val="24"/>
          <w:szCs w:val="24"/>
        </w:rPr>
        <w:t>(板书：中国的世界文化遗产)</w:t>
      </w:r>
    </w:p>
    <w:p w14:paraId="181124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3．学生齐读课题。</w:t>
      </w:r>
    </w:p>
    <w:p w14:paraId="64C0B9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水城威尼斯、埃及金字塔都是著名的世界文化遗产，中国也有许多世界文化遗产，如西藏拉萨的布达拉宫历史建筑群、北京故宫、秦始皇陵兵马俑等。今天就让我们走近它们，对它们加以</w:t>
      </w:r>
      <w:r>
        <w:rPr>
          <w:rFonts w:hint="eastAsia" w:hAnsi="宋体" w:cs="Times New Roman"/>
          <w:sz w:val="24"/>
          <w:szCs w:val="24"/>
        </w:rPr>
        <w:t>了解。</w:t>
      </w:r>
    </w:p>
    <w:p w14:paraId="50998E0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设计这个板块，意在通过欣赏图片，唤起学生对中华文化的认同与自豪感，同时了解中国灿烂的历史，引发情感的共鸣，激发写作的热情。</w:t>
      </w:r>
    </w:p>
    <w:p w14:paraId="2DEAD8F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自读提示，明确要求</w:t>
      </w:r>
    </w:p>
    <w:p w14:paraId="25936D6E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读懂要求，汇报交流</w:t>
      </w:r>
    </w:p>
    <w:p w14:paraId="23D9D0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1．指名读习作要求。</w:t>
      </w:r>
    </w:p>
    <w:p w14:paraId="7627742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习作要求</w:t>
      </w:r>
    </w:p>
    <w:p w14:paraId="629F1CC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你游览过宏伟的北京故宫吗？你知道美丽的敦煌莫高窟吗？你对秦始皇陵兵马俑感兴趣吗？这些令中国人骄傲的世界文化遗产，凝结着我们祖先的汗水和智慧。</w:t>
      </w:r>
    </w:p>
    <w:p w14:paraId="0D201C2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>从中国的世界文化遗产中，</w:t>
      </w:r>
      <w:r>
        <w:rPr>
          <w:rFonts w:hAnsi="宋体" w:eastAsia="楷体_GB2312" w:cs="Times New Roman"/>
          <w:sz w:val="24"/>
          <w:szCs w:val="24"/>
        </w:rPr>
        <w:t>选择一处你感兴趣的介绍给别人。</w:t>
      </w:r>
    </w:p>
    <w:p w14:paraId="23E56C9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搜集资料：◇有目的地搜集相关资料，如历史背景、基本现状。</w:t>
      </w:r>
    </w:p>
    <w:p w14:paraId="3383EE4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 xml:space="preserve">          </w:t>
      </w:r>
      <w:r>
        <w:rPr>
          <w:rFonts w:hAnsi="宋体" w:eastAsia="楷体_GB2312" w:cs="Times New Roman"/>
          <w:sz w:val="24"/>
          <w:szCs w:val="24"/>
        </w:rPr>
        <w:t>◇把资料来源记录下来。</w:t>
      </w:r>
    </w:p>
    <w:p w14:paraId="67597C6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整理资料：◇根据要介绍的内容分类整理资料，如描绘外观和结构的，记录历史变化的，讲述相关故事的。</w:t>
      </w:r>
    </w:p>
    <w:p w14:paraId="6F05538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 xml:space="preserve">          </w:t>
      </w:r>
      <w:r>
        <w:rPr>
          <w:rFonts w:hAnsi="宋体" w:eastAsia="楷体_GB2312" w:cs="Times New Roman"/>
          <w:sz w:val="24"/>
          <w:szCs w:val="24"/>
        </w:rPr>
        <w:t>◇筛选资料，剔除无关信息。如果资料不够完善，可以继续搜集、补充。</w:t>
      </w:r>
    </w:p>
    <w:p w14:paraId="3A61538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撰　　写：◇将整理后的资料用自己的话写下来，也可以引用别人的话，但要注明资料来源。</w:t>
      </w:r>
    </w:p>
    <w:p w14:paraId="42CE4FF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 xml:space="preserve">          </w:t>
      </w:r>
      <w:r>
        <w:rPr>
          <w:rFonts w:hAnsi="宋体" w:eastAsia="楷体_GB2312" w:cs="Times New Roman"/>
          <w:sz w:val="24"/>
          <w:szCs w:val="24"/>
        </w:rPr>
        <w:t>◇可以使用图片、表格等辅助形式。</w:t>
      </w:r>
    </w:p>
    <w:p w14:paraId="7FDE7C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写完后，</w:t>
      </w:r>
      <w:r>
        <w:rPr>
          <w:rFonts w:hint="eastAsia" w:hAnsi="宋体" w:eastAsia="楷体_GB2312" w:cs="Times New Roman"/>
          <w:sz w:val="24"/>
          <w:szCs w:val="24"/>
        </w:rPr>
        <w:t>和同学交流，</w:t>
      </w:r>
      <w:r>
        <w:rPr>
          <w:rFonts w:hAnsi="宋体" w:eastAsia="楷体_GB2312" w:cs="Times New Roman"/>
          <w:sz w:val="24"/>
          <w:szCs w:val="24"/>
        </w:rPr>
        <w:t>互相评一评介绍得是否清楚，再根据同学的意见修改习作。</w:t>
      </w:r>
    </w:p>
    <w:p w14:paraId="154C46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2．学生汇报从习作要求中了解到的信息。</w:t>
      </w:r>
    </w:p>
    <w:p w14:paraId="2A26ED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326F76F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从中国的世界文化遗产中，选择一处自己感兴趣的介绍给大家。</w:t>
      </w:r>
    </w:p>
    <w:p w14:paraId="7933D20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有目的地搜集相关资料，如历史背景、基本现状。</w:t>
      </w:r>
    </w:p>
    <w:p w14:paraId="540DFAE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查阅资料时把来源记录下来。</w:t>
      </w:r>
    </w:p>
    <w:p w14:paraId="375FB3D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生4：</w:t>
      </w:r>
      <w:r>
        <w:rPr>
          <w:rFonts w:hAnsi="宋体" w:eastAsia="楷体_GB2312" w:cs="Times New Roman"/>
          <w:sz w:val="24"/>
          <w:szCs w:val="24"/>
        </w:rPr>
        <w:t>根据要介绍的内容，分类整理资料，如描绘外观和结构的，记录历史变化的，讲</w:t>
      </w:r>
      <w:r>
        <w:rPr>
          <w:rFonts w:hint="eastAsia" w:hAnsi="宋体" w:eastAsia="楷体_GB2312" w:cs="Times New Roman"/>
          <w:sz w:val="24"/>
          <w:szCs w:val="24"/>
        </w:rPr>
        <w:t>述相关故事的。</w:t>
      </w:r>
    </w:p>
    <w:p w14:paraId="6D83B20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生5：</w:t>
      </w:r>
      <w:r>
        <w:rPr>
          <w:rFonts w:hAnsi="宋体" w:eastAsia="楷体_GB2312" w:cs="Times New Roman"/>
          <w:sz w:val="24"/>
          <w:szCs w:val="24"/>
        </w:rPr>
        <w:t>把整理后的资料用自己的话写下来，也可以引用别人的话，但要注明资料来源。</w:t>
      </w:r>
    </w:p>
    <w:p w14:paraId="705165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生6：</w:t>
      </w:r>
      <w:r>
        <w:rPr>
          <w:rFonts w:hAnsi="宋体" w:eastAsia="楷体_GB2312" w:cs="Times New Roman"/>
          <w:sz w:val="24"/>
          <w:szCs w:val="24"/>
        </w:rPr>
        <w:t>可以使用图片、表格等形式，使介绍的内容更加生动、准确。</w:t>
      </w:r>
    </w:p>
    <w:p w14:paraId="7DAADB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明确选材范围，搜集资料</w:t>
      </w:r>
    </w:p>
    <w:p w14:paraId="1EB6B6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1．从中国的世界文化遗产中，选择一处自己感兴趣的。</w:t>
      </w:r>
    </w:p>
    <w:p w14:paraId="628512F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提示：如果学生的选择集中在几处知名度相对较高的文化遗产，教师要有意识地提示学生：可以选择自己熟悉的文化遗产深入了解，也可以选择自己不太熟悉却很感</w:t>
      </w:r>
      <w:r>
        <w:rPr>
          <w:rFonts w:hint="eastAsia" w:hAnsi="宋体" w:cs="Times New Roman"/>
          <w:sz w:val="24"/>
          <w:szCs w:val="24"/>
        </w:rPr>
        <w:t>兴趣的文化遗产搜集资料。</w:t>
      </w:r>
    </w:p>
    <w:p w14:paraId="263550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2．根据自己介绍的文化遗产的需要，有目的地搜集相关的资料，可以去图书馆借阅书籍、可以上专题网站浏览。</w:t>
      </w:r>
      <w:r>
        <w:rPr>
          <w:rFonts w:hAnsi="宋体" w:eastAsia="楷体_GB2312" w:cs="Times New Roman"/>
          <w:sz w:val="24"/>
          <w:szCs w:val="24"/>
        </w:rPr>
        <w:t>(板书：搜集资料)</w:t>
      </w:r>
    </w:p>
    <w:p w14:paraId="666C24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步骤提示：确定自己搜集资料的途径，到图书馆借阅、上专题网站浏览搜集资料，并且把查到的资料及其来源记录下来。</w:t>
      </w:r>
    </w:p>
    <w:p w14:paraId="5DD053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3．查资料时做好记录，对资料进行分类整理，把要介绍的内容用自己的话写下来，可以借助图片、表格等形式。</w:t>
      </w:r>
    </w:p>
    <w:p w14:paraId="1C25640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汇报交流中，教师要适当给予指导，明确习</w:t>
      </w:r>
      <w:r>
        <w:rPr>
          <w:rFonts w:hint="eastAsia" w:hAnsi="宋体" w:eastAsia="楷体_GB2312" w:cs="Times New Roman"/>
          <w:sz w:val="24"/>
          <w:szCs w:val="24"/>
        </w:rPr>
        <w:t>作的要求，</w:t>
      </w:r>
      <w:r>
        <w:rPr>
          <w:rFonts w:hAnsi="宋体" w:eastAsia="楷体_GB2312" w:cs="Times New Roman"/>
          <w:sz w:val="24"/>
          <w:szCs w:val="24"/>
        </w:rPr>
        <w:t>让学生能有目的地搜集、组织材料，重视信息素养的培养，避免作无用功，明确习作重点，为下面开始习作打下基础。</w:t>
      </w:r>
    </w:p>
    <w:p w14:paraId="617AB216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查阅交流，分类整理</w:t>
      </w:r>
    </w:p>
    <w:p w14:paraId="3B0EDE85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自主选择，小组交流</w:t>
      </w:r>
    </w:p>
    <w:p w14:paraId="447B56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1．从中国的世界文化遗产中选择自己要介绍的内容，并在自愿的基础上，与相同选择的同学组成一组。</w:t>
      </w:r>
    </w:p>
    <w:p w14:paraId="4ABA0E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5ED21A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介绍秦始皇陵兵马俑、北京故宫、敦煌莫高窟等。</w:t>
      </w:r>
    </w:p>
    <w:p w14:paraId="3D4F92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2．组内对选定的中国的世界文化遗产的资料进行搜集，了解其基本情况</w:t>
      </w:r>
      <w:r>
        <w:rPr>
          <w:rFonts w:hint="eastAsia" w:hAnsi="宋体" w:cs="Times New Roman"/>
          <w:sz w:val="24"/>
          <w:szCs w:val="24"/>
        </w:rPr>
        <w:t>。</w:t>
      </w:r>
    </w:p>
    <w:p w14:paraId="30C402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6AAE82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敦煌莫高窟　福建土楼　长城　云冈石窟　布达拉宫　黄山　峨眉山</w:t>
      </w:r>
    </w:p>
    <w:p w14:paraId="43CA59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分类整理资料，选代表汇报</w:t>
      </w:r>
    </w:p>
    <w:p w14:paraId="44E421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1．把搜集到的资料进行分类整理</w:t>
      </w:r>
      <w:r>
        <w:rPr>
          <w:rFonts w:hAnsi="宋体" w:eastAsia="楷体_GB2312" w:cs="Times New Roman"/>
          <w:sz w:val="24"/>
          <w:szCs w:val="24"/>
        </w:rPr>
        <w:t>(板书：整理资料)</w:t>
      </w:r>
      <w:r>
        <w:rPr>
          <w:rFonts w:hAnsi="宋体" w:cs="Times New Roman"/>
          <w:sz w:val="24"/>
          <w:szCs w:val="24"/>
        </w:rPr>
        <w:t>，如描绘外观和结构的，记录历史变化的，讲述相关故事的，并列出条目。介绍一处文化遗产，利用相关图片、表格等加以辅助，这样能使介绍显得更加准确、具体、生动。比如，在介绍平遥古城时，可以用表格。</w:t>
      </w:r>
    </w:p>
    <w:p w14:paraId="7EEFD4D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8290"/>
      </w:tblGrid>
      <w:tr w14:paraId="54886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51C5DD67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民俗活动</w:t>
            </w:r>
          </w:p>
        </w:tc>
        <w:tc>
          <w:tcPr>
            <w:tcW w:w="8290" w:type="dxa"/>
            <w:shd w:val="clear" w:color="auto" w:fill="auto"/>
            <w:vAlign w:val="center"/>
          </w:tcPr>
          <w:p w14:paraId="2ECB9E66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活动形式</w:t>
            </w:r>
          </w:p>
        </w:tc>
      </w:tr>
      <w:tr w14:paraId="07678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10721EFC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高跷</w:t>
            </w:r>
          </w:p>
        </w:tc>
        <w:tc>
          <w:tcPr>
            <w:tcW w:w="8290" w:type="dxa"/>
            <w:shd w:val="clear" w:color="auto" w:fill="auto"/>
            <w:vAlign w:val="center"/>
          </w:tcPr>
          <w:p w14:paraId="051B67BE">
            <w:pPr>
              <w:pStyle w:val="10"/>
              <w:spacing w:line="360" w:lineRule="auto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人们踩着高高的木棍走路、表演的一种绝技。</w:t>
            </w:r>
          </w:p>
        </w:tc>
      </w:tr>
      <w:tr w14:paraId="35B0F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2ACD2AF4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竹马</w:t>
            </w:r>
          </w:p>
        </w:tc>
        <w:tc>
          <w:tcPr>
            <w:tcW w:w="8290" w:type="dxa"/>
            <w:shd w:val="clear" w:color="auto" w:fill="auto"/>
            <w:vAlign w:val="center"/>
          </w:tcPr>
          <w:p w14:paraId="1BF589B7">
            <w:pPr>
              <w:pStyle w:val="10"/>
              <w:spacing w:line="360" w:lineRule="auto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竹马是用竹篾和彩纸糊成的，活动时14个十二三岁的男孩会组成竹马队，手拿马鞭，像真正骑马一样表演。</w:t>
            </w:r>
          </w:p>
        </w:tc>
      </w:tr>
      <w:tr w14:paraId="1DA54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6134DB2E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节节高</w:t>
            </w:r>
          </w:p>
        </w:tc>
        <w:tc>
          <w:tcPr>
            <w:tcW w:w="8290" w:type="dxa"/>
            <w:shd w:val="clear" w:color="auto" w:fill="auto"/>
            <w:vAlign w:val="center"/>
          </w:tcPr>
          <w:p w14:paraId="43C953EB">
            <w:pPr>
              <w:pStyle w:val="10"/>
              <w:spacing w:line="360" w:lineRule="auto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七八岁的孩子扮演戏剧人物站在大人的肩膀上表演，很像杂技节目。</w:t>
            </w:r>
          </w:p>
        </w:tc>
      </w:tr>
      <w:tr w14:paraId="5967D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67B7B249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地秧歌</w:t>
            </w:r>
          </w:p>
        </w:tc>
        <w:tc>
          <w:tcPr>
            <w:tcW w:w="8290" w:type="dxa"/>
            <w:shd w:val="clear" w:color="auto" w:fill="auto"/>
            <w:vAlign w:val="center"/>
          </w:tcPr>
          <w:p w14:paraId="0D3F8898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地秧歌的队伍载歌载舞，用平遥方言即兴演唱有趣的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hAnsi="宋体" w:eastAsia="楷体_GB2312" w:cs="Times New Roman"/>
                <w:sz w:val="24"/>
                <w:szCs w:val="24"/>
              </w:rPr>
              <w:t>四六句子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hAnsi="宋体" w:eastAsia="楷体_GB2312" w:cs="Times New Roman"/>
                <w:sz w:val="24"/>
                <w:szCs w:val="24"/>
              </w:rPr>
              <w:t>，非常热闹。</w:t>
            </w:r>
          </w:p>
        </w:tc>
      </w:tr>
    </w:tbl>
    <w:p w14:paraId="007683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2．小组交</w:t>
      </w:r>
      <w:r>
        <w:rPr>
          <w:rFonts w:hint="eastAsia" w:hAnsi="宋体" w:cs="Times New Roman"/>
          <w:sz w:val="24"/>
          <w:szCs w:val="24"/>
        </w:rPr>
        <w:t>流、</w:t>
      </w:r>
      <w:r>
        <w:rPr>
          <w:rFonts w:hAnsi="宋体" w:cs="Times New Roman"/>
          <w:sz w:val="24"/>
          <w:szCs w:val="24"/>
        </w:rPr>
        <w:t>讨论后，推选代表进行汇报。</w:t>
      </w:r>
    </w:p>
    <w:p w14:paraId="5DA2F8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5016777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举世闻名的秦始皇陵及兵马俑坑，位于陕西省西安市临潼区城东骊山北麓。这座恢宏的陵墓修建于两千多年以前，其中，兵马俑坑是秦始皇陵的陪葬坑，是皇陵已发掘的部分当中最令人震撼的，也是我要介绍的主要部分。它是当代重要的考古发现之一，被誉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世界第八大奇迹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世界上最大的地下军事博物馆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08F0DA6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《秦始皇陵及兵马俑坑简介》一文是从以下几个方面来进行介绍的：兵马俑坑</w:t>
      </w:r>
      <w:r>
        <w:rPr>
          <w:rFonts w:hint="eastAsia" w:hAnsi="宋体" w:eastAsia="楷体_GB2312" w:cs="Times New Roman"/>
          <w:sz w:val="24"/>
          <w:szCs w:val="24"/>
        </w:rPr>
        <w:t>发掘概况，</w:t>
      </w:r>
      <w:r>
        <w:rPr>
          <w:rFonts w:hAnsi="宋体" w:eastAsia="楷体_GB2312" w:cs="Times New Roman"/>
          <w:sz w:val="24"/>
          <w:szCs w:val="24"/>
        </w:rPr>
        <w:t>详写一号坑整体概况及详细布局、雕刻特点，略写二、三号坑的布局及特点。</w:t>
      </w:r>
    </w:p>
    <w:p w14:paraId="1AF69B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秦始皇陵及兵马俑坑生动地再现了秦朝雄兵百万、战车千乘的宏伟气势，在古今中外的雕塑史上是绝无仅有的。站在这里，仿佛能看到秦王朝的军队正跨越历史的长河威风凛凛地向我们走来。</w:t>
      </w:r>
    </w:p>
    <w:p w14:paraId="01AAC7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3．筛选出合适的内容，剔除不相关的或者重复的内容，也可以再做一些完善。</w:t>
      </w:r>
    </w:p>
    <w:p w14:paraId="0FB2DEB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老师要指导学生自由分组，选择感兴趣的世界文化遗产。让学生对搜</w:t>
      </w:r>
      <w:r>
        <w:rPr>
          <w:rFonts w:hint="eastAsia" w:hAnsi="宋体" w:eastAsia="楷体_GB2312" w:cs="Times New Roman"/>
          <w:sz w:val="24"/>
          <w:szCs w:val="24"/>
        </w:rPr>
        <w:t>集到的资料进行交流，</w:t>
      </w:r>
      <w:r>
        <w:rPr>
          <w:rFonts w:hAnsi="宋体" w:eastAsia="楷体_GB2312" w:cs="Times New Roman"/>
          <w:sz w:val="24"/>
          <w:szCs w:val="24"/>
        </w:rPr>
        <w:t>实现资料共享，培养学生的信息素养。在小组合作的过程中，让学生在交流中学习，使学生获得更丰富的资源，使学生的表达更充分。</w:t>
      </w:r>
    </w:p>
    <w:p w14:paraId="5C17256A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构思内容，完成习作</w:t>
      </w:r>
    </w:p>
    <w:p w14:paraId="7F034BEA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构思内容，简列提纲</w:t>
      </w:r>
    </w:p>
    <w:p w14:paraId="3C844C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1．想一想自己最想向别人介绍的是哪些内容，怎样组织资料。</w:t>
      </w:r>
    </w:p>
    <w:p w14:paraId="3A6DA0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概括自己选择的文化遗产最主要的特点，体现“令中国人骄傲的”“凝结着我们祖先的汗水和智慧”两个要点。</w:t>
      </w:r>
    </w:p>
    <w:p w14:paraId="1AAB38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2．在小组内交流自己的构想，用几句话进行概括。</w:t>
      </w:r>
    </w:p>
    <w:p w14:paraId="35AF35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3．列提</w:t>
      </w:r>
      <w:r>
        <w:rPr>
          <w:rFonts w:hint="eastAsia" w:hAnsi="宋体" w:cs="Times New Roman"/>
          <w:sz w:val="24"/>
          <w:szCs w:val="24"/>
        </w:rPr>
        <w:t>纲。</w:t>
      </w:r>
    </w:p>
    <w:p w14:paraId="1DAB8E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完善提纲，完成习作</w:t>
      </w:r>
    </w:p>
    <w:p w14:paraId="598BB3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1．分组交流，完善提纲。</w:t>
      </w:r>
      <w:r>
        <w:rPr>
          <w:rFonts w:hAnsi="宋体" w:eastAsia="楷体_GB2312" w:cs="Times New Roman"/>
          <w:sz w:val="24"/>
          <w:szCs w:val="24"/>
        </w:rPr>
        <w:t>(板书：撰写)</w:t>
      </w:r>
    </w:p>
    <w:p w14:paraId="5F797B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教师适时点拨：在写作时，我们要懂得介绍各类文化遗产时的侧重点有哪些，可以参考课件中的提示。</w:t>
      </w:r>
    </w:p>
    <w:p w14:paraId="52761F38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p w14:paraId="18988CF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4754880" cy="892175"/>
            <wp:effectExtent l="19050" t="0" r="7620" b="0"/>
            <wp:docPr id="3" name="图片 1" descr="WP7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WP7Z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4880" cy="89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6405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2．进行习作练习。</w:t>
      </w:r>
    </w:p>
    <w:p w14:paraId="2B319E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3．交流赏析，提出修改意见。</w:t>
      </w:r>
    </w:p>
    <w:p w14:paraId="299EA9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(1)展示有突出特点的习作，集体评价，老师作重点评价。</w:t>
      </w:r>
    </w:p>
    <w:p w14:paraId="46D3C4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(2)学生自己读习作，尝试修改。</w:t>
      </w:r>
    </w:p>
    <w:p w14:paraId="451319D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老师要鼓励学生通过交流、欣赏、评议看到自己习作中存在的不足，并及时进行合理的修改，促进学生间的相互了解和合作。这样既可以提高学生的习作水平，又可以增强学生的民族自豪感。</w:t>
      </w:r>
    </w:p>
    <w:p w14:paraId="08D2AE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156D543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720975" cy="1375410"/>
            <wp:effectExtent l="19050" t="0" r="3175" b="0"/>
            <wp:docPr id="1" name="图片 2" descr="WP板书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WP板书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20975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4399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225AB7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让世界了解中国，传承历史文化，保护世界文化遗产。我国的世界文化遗产蕴含着中华民族特有的价值、思维方式和想象力，体现着中华民族的生命力和创造力，是中华民族智慧的结晶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也是全人类文明的瑰宝。我们有义务继承和发扬中华民族优秀的传统文化，将中国文化一代一代地传承下去。查阅资料前，要目的明确，了解历史背景、基本现状，让学生有指向性地搜集资料，避免大海捞针式的盲目搜索，抓不住重点。资料的整理要有条理，根据内容进行分类，让学生对资料进行再一次地梳理，对资料的侧重点选择有了解和把握。对资料进行整合再加工，培养了学生分析、处理信息的能力。借助多种形式使介绍的内容更生动、准确，发挥学生的个性特长，给予</w:t>
      </w:r>
      <w:r>
        <w:rPr>
          <w:rFonts w:hint="eastAsia" w:hAnsi="宋体" w:eastAsia="楷体_GB2312" w:cs="Times New Roman"/>
          <w:sz w:val="24"/>
          <w:szCs w:val="24"/>
        </w:rPr>
        <w:t>学生展示的平台。</w:t>
      </w:r>
      <w:r>
        <w:rPr>
          <w:rFonts w:hAnsi="宋体" w:eastAsia="楷体_GB2312" w:cs="Times New Roman"/>
          <w:sz w:val="24"/>
          <w:szCs w:val="24"/>
        </w:rPr>
        <w:t>写后的交流，一方面可以使学生获取更多的知识，另一方面可以使学生在交流的过程中进行自我提升。学生倾听别人的发言，有利于成员之间取长补短，调动学习的主动性，提高语言表达的能力。</w:t>
      </w:r>
    </w:p>
    <w:p w14:paraId="0D357A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范文引路</w:t>
      </w:r>
    </w:p>
    <w:p w14:paraId="57992AF4">
      <w:pPr>
        <w:pStyle w:val="10"/>
        <w:spacing w:line="360" w:lineRule="auto"/>
        <w:ind w:firstLine="480" w:firstLineChars="200"/>
        <w:jc w:val="center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杭州西湖</w:t>
      </w:r>
    </w:p>
    <w:p w14:paraId="2A11BC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西湖，位于浙江省杭州市区西侧，因其风景秀丽，人文景观丰富多彩而倍受世界各国人们的青睐。2011年6月24日，杭州西湖被列入《世界遗产名录》。</w:t>
      </w:r>
      <w:r>
        <w:rPr>
          <w:rFonts w:hAnsi="宋体" w:cs="Times New Roman"/>
          <w:sz w:val="24"/>
          <w:szCs w:val="24"/>
          <w:vertAlign w:val="superscript"/>
        </w:rPr>
        <w:t>①</w:t>
      </w:r>
    </w:p>
    <w:p w14:paraId="058280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杭州西湖有一山、二塔、三堤、十景。</w:t>
      </w:r>
    </w:p>
    <w:p w14:paraId="7A808A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  <w:u w:val="wave"/>
        </w:rPr>
        <w:t>“一山”指孤山。</w:t>
      </w:r>
      <w:r>
        <w:rPr>
          <w:rFonts w:hAnsi="宋体" w:cs="Times New Roman"/>
          <w:sz w:val="24"/>
          <w:szCs w:val="24"/>
          <w:vertAlign w:val="superscript"/>
        </w:rPr>
        <w:t>②</w:t>
      </w:r>
      <w:r>
        <w:rPr>
          <w:rFonts w:hAnsi="宋体" w:cs="Times New Roman"/>
          <w:sz w:val="24"/>
          <w:szCs w:val="24"/>
        </w:rPr>
        <w:t>孤山是西湖中最大的岛屿。孤山东西分别以白堤和西泠桥与湖岸相连，因此杭州人将“孤山不孤”与“断桥不断”“长桥不长”并称“西湖三怪”。</w:t>
      </w:r>
    </w:p>
    <w:p w14:paraId="3056AE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  <w:u w:val="wave"/>
        </w:rPr>
        <w:t>“二塔”指雷峰塔、保俶(chù)塔。</w:t>
      </w:r>
      <w:r>
        <w:rPr>
          <w:rFonts w:hAnsi="宋体" w:cs="Times New Roman"/>
          <w:sz w:val="24"/>
          <w:szCs w:val="24"/>
          <w:vertAlign w:val="superscript"/>
        </w:rPr>
        <w:t>②</w:t>
      </w:r>
      <w:r>
        <w:rPr>
          <w:rFonts w:hAnsi="宋体" w:cs="Times New Roman"/>
          <w:sz w:val="24"/>
          <w:szCs w:val="24"/>
        </w:rPr>
        <w:t>雷峰塔位于西湖南岸夕照山的雷峰顶上。雷峰塔原是一座八角形、五层的砖木结构的楼阁式塔，后遇火只留下了砖体塔身。2002年重建的雷峰塔落成。保俶塔位于西湖北侧宝石山山顶。它与雷峰塔隔西湖相对，</w:t>
      </w:r>
      <w:r>
        <w:rPr>
          <w:rFonts w:hint="eastAsia" w:hAnsi="宋体" w:cs="Times New Roman"/>
          <w:sz w:val="24"/>
          <w:szCs w:val="24"/>
        </w:rPr>
        <w:t>素有“一湖映双塔”之说。</w:t>
      </w:r>
    </w:p>
    <w:p w14:paraId="085E2B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  <w:u w:val="wave"/>
        </w:rPr>
        <w:t>“三堤”指白堤、苏堤、杨公堤。</w:t>
      </w:r>
      <w:r>
        <w:rPr>
          <w:rFonts w:hAnsi="宋体" w:cs="Times New Roman"/>
          <w:sz w:val="24"/>
          <w:szCs w:val="24"/>
          <w:vertAlign w:val="superscript"/>
        </w:rPr>
        <w:t>②</w:t>
      </w:r>
      <w:r>
        <w:rPr>
          <w:rFonts w:hAnsi="宋体" w:cs="Times New Roman"/>
          <w:sz w:val="24"/>
          <w:szCs w:val="24"/>
        </w:rPr>
        <w:t>白堤长约1千米，唐朝时称白沙堤。断桥位于白堤东端。</w:t>
      </w:r>
      <w:r>
        <w:rPr>
          <w:rFonts w:hAnsi="宋体" w:cs="Times New Roman"/>
          <w:sz w:val="24"/>
          <w:szCs w:val="24"/>
          <w:u w:val="wave"/>
        </w:rPr>
        <w:t>民间故事《白蛇传》中，断桥为白素贞与许仙邂逅之处，因而它在西湖诸桥中最享盛名。</w:t>
      </w:r>
      <w:r>
        <w:rPr>
          <w:rFonts w:hAnsi="宋体" w:cs="Times New Roman"/>
          <w:sz w:val="24"/>
          <w:szCs w:val="24"/>
          <w:vertAlign w:val="superscript"/>
        </w:rPr>
        <w:t>③</w:t>
      </w:r>
      <w:r>
        <w:rPr>
          <w:rFonts w:hAnsi="宋体" w:cs="Times New Roman"/>
          <w:sz w:val="24"/>
          <w:szCs w:val="24"/>
        </w:rPr>
        <w:t>苏堤上共有六座桥，分别为映波、锁澜、望山、压堤、东浦、跨虹。杨公堤位于西湖西侧，堤上也有六桥。</w:t>
      </w:r>
    </w:p>
    <w:p w14:paraId="1FAE8D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  <w:u w:val="wave"/>
        </w:rPr>
        <w:t>这里的“十景”指的是老的西湖十景。</w:t>
      </w:r>
      <w:r>
        <w:rPr>
          <w:rFonts w:hAnsi="宋体" w:cs="Times New Roman"/>
          <w:sz w:val="24"/>
          <w:szCs w:val="24"/>
          <w:u w:val="wave"/>
          <w:vertAlign w:val="superscript"/>
        </w:rPr>
        <w:t>②</w:t>
      </w:r>
      <w:r>
        <w:rPr>
          <w:rFonts w:hAnsi="宋体" w:cs="Times New Roman"/>
          <w:sz w:val="24"/>
          <w:szCs w:val="24"/>
          <w:u w:val="wave"/>
        </w:rPr>
        <w:t>它们分别是平湖秋月、苏堤春晓、</w:t>
      </w:r>
      <w:r>
        <w:rPr>
          <w:rFonts w:hint="eastAsia" w:hAnsi="宋体" w:cs="Times New Roman"/>
          <w:sz w:val="24"/>
          <w:szCs w:val="24"/>
          <w:u w:val="wave"/>
        </w:rPr>
        <w:t>断桥残雪、</w:t>
      </w:r>
      <w:r>
        <w:rPr>
          <w:rFonts w:hAnsi="宋体" w:cs="Times New Roman"/>
          <w:sz w:val="24"/>
          <w:szCs w:val="24"/>
          <w:u w:val="wave"/>
        </w:rPr>
        <w:t>雷峰夕照、南屏晚钟、曲院风荷、花港观鱼、柳浪闻莺、三潭印月、双峰插云。</w:t>
      </w:r>
      <w:r>
        <w:rPr>
          <w:rFonts w:hAnsi="宋体" w:cs="Times New Roman"/>
          <w:sz w:val="24"/>
          <w:szCs w:val="24"/>
          <w:vertAlign w:val="superscript"/>
        </w:rPr>
        <w:t>④</w:t>
      </w:r>
      <w:r>
        <w:rPr>
          <w:rFonts w:hAnsi="宋体" w:cs="Times New Roman"/>
          <w:sz w:val="24"/>
          <w:szCs w:val="24"/>
        </w:rPr>
        <w:t>凡是来西湖的游人都对这十景赞不绝口。</w:t>
      </w:r>
    </w:p>
    <w:p w14:paraId="06751B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  <w:u w:val="wave"/>
        </w:rPr>
        <w:t>“最爱湖东行不足，绿杨阴里白沙堤。”“欲把西湖比西子，淡妆浓抹总相宜。”</w:t>
      </w:r>
      <w:r>
        <w:rPr>
          <w:rFonts w:hAnsi="宋体" w:cs="Times New Roman"/>
          <w:sz w:val="24"/>
          <w:szCs w:val="24"/>
          <w:vertAlign w:val="superscript"/>
        </w:rPr>
        <w:t>⑤</w:t>
      </w:r>
      <w:r>
        <w:rPr>
          <w:rFonts w:hAnsi="宋体" w:cs="Times New Roman"/>
          <w:sz w:val="24"/>
          <w:szCs w:val="24"/>
        </w:rPr>
        <w:t>……这些朗朗上口的诗句彰显着西湖深厚的人文底蕴。西湖是世界文化瑰宝。</w:t>
      </w:r>
    </w:p>
    <w:p w14:paraId="55B32D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行文写法赏析</w:t>
      </w:r>
    </w:p>
    <w:p w14:paraId="55D2A747">
      <w:pPr>
        <w:pStyle w:val="10"/>
        <w:spacing w:line="360" w:lineRule="auto"/>
        <w:ind w:firstLine="480" w:firstLineChars="200"/>
        <w:rPr>
          <w:rFonts w:ascii="Calibri" w:hAnsi="宋体" w:eastAsia="楷体_GB2312" w:cs="Times New Roman"/>
          <w:sz w:val="24"/>
          <w:szCs w:val="24"/>
        </w:rPr>
      </w:pPr>
      <w:r>
        <w:rPr>
          <w:rFonts w:hint="eastAsia" w:ascii="Calibri" w:hAnsi="宋体" w:eastAsia="楷体_GB2312" w:cs="Times New Roman"/>
          <w:sz w:val="24"/>
          <w:szCs w:val="24"/>
        </w:rPr>
        <w:t>❶</w:t>
      </w:r>
      <w:r>
        <w:rPr>
          <w:rFonts w:ascii="Calibri" w:hAnsi="宋体" w:eastAsia="楷体_GB2312" w:cs="Times New Roman"/>
          <w:sz w:val="24"/>
          <w:szCs w:val="24"/>
        </w:rPr>
        <w:t>概括介绍了杭州西湖的位置、特点，点明了西湖的地位。</w:t>
      </w:r>
    </w:p>
    <w:p w14:paraId="0D682ACF">
      <w:pPr>
        <w:pStyle w:val="10"/>
        <w:spacing w:line="360" w:lineRule="auto"/>
        <w:ind w:firstLine="480" w:firstLineChars="200"/>
        <w:rPr>
          <w:rFonts w:ascii="Calibri" w:hAnsi="宋体" w:eastAsia="楷体_GB2312" w:cs="Times New Roman"/>
          <w:sz w:val="24"/>
          <w:szCs w:val="24"/>
        </w:rPr>
      </w:pPr>
      <w:r>
        <w:rPr>
          <w:rFonts w:hint="eastAsia" w:ascii="Calibri" w:hAnsi="宋体" w:eastAsia="楷体_GB2312" w:cs="Times New Roman"/>
          <w:sz w:val="24"/>
          <w:szCs w:val="24"/>
        </w:rPr>
        <w:t>❷</w:t>
      </w:r>
      <w:r>
        <w:rPr>
          <w:rFonts w:ascii="Calibri" w:hAnsi="宋体" w:eastAsia="楷体_GB2312" w:cs="Times New Roman"/>
          <w:sz w:val="24"/>
          <w:szCs w:val="24"/>
        </w:rPr>
        <w:t>第3～6自然段都运用了“总—分”的结</w:t>
      </w:r>
      <w:r>
        <w:rPr>
          <w:rFonts w:hint="eastAsia" w:ascii="Calibri" w:hAnsi="宋体" w:eastAsia="楷体_GB2312" w:cs="Times New Roman"/>
          <w:sz w:val="24"/>
          <w:szCs w:val="24"/>
        </w:rPr>
        <w:t>构方式，</w:t>
      </w:r>
      <w:r>
        <w:rPr>
          <w:rFonts w:ascii="Calibri" w:hAnsi="宋体" w:eastAsia="楷体_GB2312" w:cs="Times New Roman"/>
          <w:sz w:val="24"/>
          <w:szCs w:val="24"/>
        </w:rPr>
        <w:t>每个自然段都是围绕首句来写的。</w:t>
      </w:r>
    </w:p>
    <w:p w14:paraId="703EFCC5">
      <w:pPr>
        <w:pStyle w:val="10"/>
        <w:spacing w:line="360" w:lineRule="auto"/>
        <w:ind w:firstLine="480" w:firstLineChars="200"/>
        <w:rPr>
          <w:rFonts w:ascii="Calibri" w:hAnsi="宋体" w:eastAsia="楷体_GB2312" w:cs="Times New Roman"/>
          <w:sz w:val="24"/>
          <w:szCs w:val="24"/>
        </w:rPr>
      </w:pPr>
      <w:r>
        <w:rPr>
          <w:rFonts w:hint="eastAsia" w:ascii="Calibri" w:hAnsi="宋体" w:eastAsia="楷体_GB2312" w:cs="Times New Roman"/>
          <w:sz w:val="24"/>
          <w:szCs w:val="24"/>
        </w:rPr>
        <w:t>❸</w:t>
      </w:r>
      <w:r>
        <w:rPr>
          <w:rFonts w:ascii="Calibri" w:hAnsi="宋体" w:eastAsia="楷体_GB2312" w:cs="Times New Roman"/>
          <w:sz w:val="24"/>
          <w:szCs w:val="24"/>
        </w:rPr>
        <w:t>引用了大家熟悉的《白蛇传》的故事，引起读者的阅读兴趣。</w:t>
      </w:r>
    </w:p>
    <w:p w14:paraId="3B740CE6">
      <w:pPr>
        <w:pStyle w:val="10"/>
        <w:spacing w:line="360" w:lineRule="auto"/>
        <w:ind w:firstLine="480" w:firstLineChars="200"/>
        <w:rPr>
          <w:rFonts w:ascii="Calibri" w:hAnsi="宋体" w:eastAsia="楷体_GB2312" w:cs="Times New Roman"/>
          <w:sz w:val="24"/>
          <w:szCs w:val="24"/>
        </w:rPr>
      </w:pPr>
      <w:r>
        <w:rPr>
          <w:rFonts w:hint="eastAsia" w:ascii="Calibri" w:hAnsi="宋体" w:eastAsia="楷体_GB2312" w:cs="Times New Roman"/>
          <w:sz w:val="24"/>
          <w:szCs w:val="24"/>
        </w:rPr>
        <w:t>❹</w:t>
      </w:r>
      <w:r>
        <w:rPr>
          <w:rFonts w:ascii="Calibri" w:hAnsi="宋体" w:eastAsia="楷体_GB2312" w:cs="Times New Roman"/>
          <w:sz w:val="24"/>
          <w:szCs w:val="24"/>
        </w:rPr>
        <w:t>简单地介绍了老的西湖十景。</w:t>
      </w:r>
    </w:p>
    <w:p w14:paraId="6E1FACCB">
      <w:pPr>
        <w:pStyle w:val="10"/>
        <w:spacing w:line="360" w:lineRule="auto"/>
        <w:ind w:firstLine="480" w:firstLineChars="200"/>
        <w:rPr>
          <w:rFonts w:ascii="Calibri" w:hAnsi="宋体" w:eastAsia="楷体_GB2312" w:cs="Times New Roman"/>
          <w:sz w:val="24"/>
          <w:szCs w:val="24"/>
        </w:rPr>
      </w:pPr>
      <w:r>
        <w:rPr>
          <w:rFonts w:hint="eastAsia" w:ascii="Calibri" w:hAnsi="宋体" w:eastAsia="楷体_GB2312" w:cs="Times New Roman"/>
          <w:sz w:val="24"/>
          <w:szCs w:val="24"/>
        </w:rPr>
        <w:t>❺</w:t>
      </w:r>
      <w:r>
        <w:rPr>
          <w:rFonts w:ascii="Calibri" w:hAnsi="宋体" w:eastAsia="楷体_GB2312" w:cs="Times New Roman"/>
          <w:sz w:val="24"/>
          <w:szCs w:val="24"/>
        </w:rPr>
        <w:t>结尾引用古诗，突显出西湖的文化底蕴。</w:t>
      </w:r>
    </w:p>
    <w:p w14:paraId="5034CE66">
      <w:pPr>
        <w:spacing w:line="360" w:lineRule="auto"/>
        <w:rPr>
          <w:szCs w:val="24"/>
        </w:rPr>
      </w:pPr>
      <w:r>
        <w:rPr>
          <w:rFonts w:hint="eastAsia" w:hAnsi="宋体" w:eastAsia="黑体"/>
          <w:sz w:val="24"/>
          <w:szCs w:val="24"/>
        </w:rPr>
        <w:t xml:space="preserve">    </w:t>
      </w:r>
      <w:r>
        <w:rPr>
          <w:rFonts w:hAnsi="宋体" w:eastAsia="黑体"/>
          <w:sz w:val="24"/>
          <w:szCs w:val="24"/>
        </w:rPr>
        <w:t>总评：</w:t>
      </w:r>
      <w:r>
        <w:rPr>
          <w:rFonts w:hAnsi="宋体" w:eastAsia="楷体_GB2312"/>
          <w:sz w:val="24"/>
          <w:szCs w:val="24"/>
        </w:rPr>
        <w:t>习作记叙的是中国的世界文化遗产之一——杭州西湖。作者抓住了西湖的特点，从一山、二塔、三堤、十景四个方面来介绍，详细写出了西湖景色的秀美，详略得当，重点突出。全文条理清晰。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D480C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2736EF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D545C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8192FD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E86DD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304E2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1F1519"/>
    <w:rsid w:val="002A6D4F"/>
    <w:rsid w:val="002D44D6"/>
    <w:rsid w:val="00324EA5"/>
    <w:rsid w:val="00344DC9"/>
    <w:rsid w:val="00345DC4"/>
    <w:rsid w:val="003717A8"/>
    <w:rsid w:val="0038344B"/>
    <w:rsid w:val="003951B9"/>
    <w:rsid w:val="003B410D"/>
    <w:rsid w:val="0040070C"/>
    <w:rsid w:val="00422447"/>
    <w:rsid w:val="00446663"/>
    <w:rsid w:val="00492DCF"/>
    <w:rsid w:val="004C0EF2"/>
    <w:rsid w:val="005066D5"/>
    <w:rsid w:val="00510F35"/>
    <w:rsid w:val="0052526C"/>
    <w:rsid w:val="00542575"/>
    <w:rsid w:val="005A2C6F"/>
    <w:rsid w:val="00607E78"/>
    <w:rsid w:val="006207EC"/>
    <w:rsid w:val="00626145"/>
    <w:rsid w:val="006312EC"/>
    <w:rsid w:val="0068014A"/>
    <w:rsid w:val="00683F67"/>
    <w:rsid w:val="006B301F"/>
    <w:rsid w:val="006C5066"/>
    <w:rsid w:val="006E1B79"/>
    <w:rsid w:val="0071234D"/>
    <w:rsid w:val="007D7B53"/>
    <w:rsid w:val="008A258B"/>
    <w:rsid w:val="008D0B34"/>
    <w:rsid w:val="008D1757"/>
    <w:rsid w:val="009034DD"/>
    <w:rsid w:val="009136EF"/>
    <w:rsid w:val="00951C8A"/>
    <w:rsid w:val="0095531E"/>
    <w:rsid w:val="00981932"/>
    <w:rsid w:val="00982150"/>
    <w:rsid w:val="00983179"/>
    <w:rsid w:val="009E0E57"/>
    <w:rsid w:val="009F7028"/>
    <w:rsid w:val="00A166F5"/>
    <w:rsid w:val="00A95CD4"/>
    <w:rsid w:val="00AC7D61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628F7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E3076"/>
    <w:rsid w:val="00EF56BC"/>
    <w:rsid w:val="00F473E2"/>
    <w:rsid w:val="00F55CAF"/>
    <w:rsid w:val="00F5755C"/>
    <w:rsid w:val="00F60561"/>
    <w:rsid w:val="00F826BE"/>
    <w:rsid w:val="00F87BDF"/>
    <w:rsid w:val="00FC1CB2"/>
    <w:rsid w:val="082271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4868</Words>
  <Characters>4884</Characters>
  <Lines>0</Lines>
  <Paragraphs>0</Paragraphs>
  <TotalTime>0</TotalTime>
  <ScaleCrop>false</ScaleCrop>
  <LinksUpToDate>false</LinksUpToDate>
  <CharactersWithSpaces>4936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2025-07-30T14:17:54Z</dcterms:created>
  <dc:creator>Administrator</dc:creator>
  <cp:lastModifiedBy>上帝掷骰子吗</cp:lastModifiedBy>
  <dcterms:modified xsi:type="dcterms:W3CDTF">2025-07-30T14:17:55Z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D30701AA2E9348968A2D7742DCF6144C_12</vt:lpwstr>
  </property>
</Properties>
</file>