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30CF5">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14D4EAD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　古诗三首</w:t>
      </w:r>
    </w:p>
    <w:p w14:paraId="47414FA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2F98CF6C">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145A2659">
      <w:pPr>
        <w:pStyle w:val="10"/>
        <w:spacing w:line="360" w:lineRule="auto"/>
        <w:ind w:firstLine="480" w:firstLineChars="200"/>
        <w:rPr>
          <w:rFonts w:hAnsi="宋体" w:cs="Times New Roman"/>
          <w:sz w:val="24"/>
          <w:szCs w:val="24"/>
        </w:rPr>
      </w:pPr>
      <w:r>
        <w:rPr>
          <w:rFonts w:hAnsi="宋体" w:cs="Times New Roman"/>
          <w:sz w:val="24"/>
          <w:szCs w:val="24"/>
        </w:rPr>
        <w:t>1．认识“昼、耘”等4个生字，读准多音字“供”，会写“昼、耘”等4个字。</w:t>
      </w:r>
    </w:p>
    <w:p w14:paraId="617DDC14">
      <w:pPr>
        <w:pStyle w:val="10"/>
        <w:spacing w:line="360" w:lineRule="auto"/>
        <w:ind w:firstLine="480" w:firstLineChars="200"/>
        <w:rPr>
          <w:rFonts w:hAnsi="宋体" w:cs="Times New Roman"/>
          <w:sz w:val="24"/>
          <w:szCs w:val="24"/>
        </w:rPr>
      </w:pPr>
      <w:r>
        <w:rPr>
          <w:rFonts w:hAnsi="宋体" w:cs="Times New Roman"/>
          <w:sz w:val="24"/>
          <w:szCs w:val="24"/>
        </w:rPr>
        <w:t>2．有感情地朗读课文，背诵课文，默写《四时田园杂兴》(其三</w:t>
      </w:r>
      <w:r>
        <w:rPr>
          <w:rFonts w:hint="eastAsia" w:hAnsi="宋体" w:cs="Times New Roman"/>
          <w:sz w:val="24"/>
          <w:szCs w:val="24"/>
        </w:rPr>
        <w:t>十一)。</w:t>
      </w:r>
    </w:p>
    <w:p w14:paraId="3470CA80">
      <w:pPr>
        <w:pStyle w:val="10"/>
        <w:spacing w:line="360" w:lineRule="auto"/>
        <w:ind w:firstLine="480" w:firstLineChars="200"/>
        <w:rPr>
          <w:rFonts w:hAnsi="宋体" w:cs="Times New Roman"/>
          <w:sz w:val="24"/>
          <w:szCs w:val="24"/>
        </w:rPr>
      </w:pPr>
      <w:r>
        <w:rPr>
          <w:rFonts w:hAnsi="宋体" w:cs="Times New Roman"/>
          <w:sz w:val="24"/>
          <w:szCs w:val="24"/>
        </w:rPr>
        <w:t>3．能想象并说出诗句描绘的情景，体会其中的童真童趣。</w:t>
      </w:r>
    </w:p>
    <w:p w14:paraId="6615652B">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5DD70633">
      <w:pPr>
        <w:pStyle w:val="10"/>
        <w:spacing w:line="360" w:lineRule="auto"/>
        <w:ind w:firstLine="480" w:firstLineChars="200"/>
        <w:rPr>
          <w:rFonts w:hAnsi="宋体" w:cs="Times New Roman"/>
          <w:sz w:val="24"/>
          <w:szCs w:val="24"/>
        </w:rPr>
      </w:pPr>
      <w:r>
        <w:rPr>
          <w:rFonts w:hAnsi="宋体" w:cs="Times New Roman"/>
          <w:sz w:val="24"/>
          <w:szCs w:val="24"/>
        </w:rPr>
        <w:t>有感情地朗读课文，背诵课文，能想象并说出诗句描绘的情景，体会其中的童真童趣。</w:t>
      </w:r>
    </w:p>
    <w:p w14:paraId="1D15BBBB">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65CFA94E">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制作课件，准备描写乡村儿童的诗并打印类文。</w:t>
      </w:r>
    </w:p>
    <w:p w14:paraId="6A9F1443">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搜集三位诗人的资料；搜集一两首跟儿童有关的其他古诗。</w:t>
      </w:r>
    </w:p>
    <w:p w14:paraId="73D94300">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70EC5015">
      <w:pPr>
        <w:pStyle w:val="10"/>
        <w:spacing w:line="360" w:lineRule="auto"/>
        <w:ind w:firstLine="480" w:firstLineChars="200"/>
        <w:rPr>
          <w:rFonts w:hAnsi="宋体" w:cs="Times New Roman"/>
          <w:sz w:val="24"/>
          <w:szCs w:val="24"/>
        </w:rPr>
      </w:pPr>
      <w:r>
        <w:rPr>
          <w:rFonts w:hAnsi="宋体" w:cs="Times New Roman"/>
          <w:sz w:val="24"/>
          <w:szCs w:val="24"/>
        </w:rPr>
        <w:t>2课时。</w:t>
      </w:r>
    </w:p>
    <w:p w14:paraId="34C923D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23711D2A">
      <w:pPr>
        <w:pStyle w:val="10"/>
        <w:spacing w:line="360" w:lineRule="auto"/>
        <w:ind w:firstLine="480" w:firstLineChars="200"/>
        <w:rPr>
          <w:rFonts w:hAnsi="宋体" w:cs="Times New Roman"/>
          <w:sz w:val="24"/>
          <w:szCs w:val="24"/>
        </w:rPr>
      </w:pPr>
      <w:r>
        <w:rPr>
          <w:rFonts w:hAnsi="宋体" w:eastAsia="黑体" w:cs="Times New Roman"/>
          <w:sz w:val="24"/>
          <w:szCs w:val="24"/>
        </w:rPr>
        <w:t>课时</w:t>
      </w:r>
      <w:r>
        <w:rPr>
          <w:rFonts w:hint="eastAsia" w:hAnsi="宋体" w:eastAsia="黑体" w:cs="Times New Roman"/>
          <w:sz w:val="24"/>
          <w:szCs w:val="24"/>
        </w:rPr>
        <w:t>目标</w:t>
      </w:r>
    </w:p>
    <w:p w14:paraId="4578AC39">
      <w:pPr>
        <w:pStyle w:val="10"/>
        <w:spacing w:line="360" w:lineRule="auto"/>
        <w:ind w:firstLine="480" w:firstLineChars="200"/>
        <w:rPr>
          <w:rFonts w:hAnsi="宋体" w:cs="Times New Roman"/>
          <w:sz w:val="24"/>
          <w:szCs w:val="24"/>
        </w:rPr>
      </w:pPr>
      <w:r>
        <w:rPr>
          <w:rFonts w:hAnsi="宋体" w:cs="Times New Roman"/>
          <w:sz w:val="24"/>
          <w:szCs w:val="24"/>
        </w:rPr>
        <w:t>1．会认“昼、耘”2个生字，读准多音字“供”，会写“昼、耘、桑”3个字。</w:t>
      </w:r>
    </w:p>
    <w:p w14:paraId="4173E9FD">
      <w:pPr>
        <w:pStyle w:val="10"/>
        <w:spacing w:line="360" w:lineRule="auto"/>
        <w:ind w:firstLine="480" w:firstLineChars="200"/>
        <w:rPr>
          <w:rFonts w:hAnsi="宋体" w:cs="Times New Roman"/>
          <w:sz w:val="24"/>
          <w:szCs w:val="24"/>
        </w:rPr>
      </w:pPr>
      <w:r>
        <w:rPr>
          <w:rFonts w:hAnsi="宋体" w:cs="Times New Roman"/>
          <w:sz w:val="24"/>
          <w:szCs w:val="24"/>
        </w:rPr>
        <w:t>2．有感情地朗读、背诵、默写古诗《四时田园杂兴》(其三十一)。</w:t>
      </w:r>
    </w:p>
    <w:p w14:paraId="16E45C3D">
      <w:pPr>
        <w:pStyle w:val="10"/>
        <w:spacing w:line="360" w:lineRule="auto"/>
        <w:ind w:firstLine="480" w:firstLineChars="200"/>
        <w:rPr>
          <w:rFonts w:hAnsi="宋体" w:cs="Times New Roman"/>
          <w:sz w:val="24"/>
          <w:szCs w:val="24"/>
        </w:rPr>
      </w:pPr>
      <w:r>
        <w:rPr>
          <w:rFonts w:hAnsi="宋体" w:cs="Times New Roman"/>
          <w:sz w:val="24"/>
          <w:szCs w:val="24"/>
        </w:rPr>
        <w:t>3．理解古诗《四时田园杂兴》(其三十一)的意思，体会诗人表达的思想感情。</w:t>
      </w:r>
    </w:p>
    <w:p w14:paraId="51B35505">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67D177E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谈话导入，进入新课</w:t>
      </w:r>
    </w:p>
    <w:p w14:paraId="69F0F57C">
      <w:pPr>
        <w:pStyle w:val="10"/>
        <w:spacing w:line="360" w:lineRule="auto"/>
        <w:ind w:firstLine="480" w:firstLineChars="200"/>
        <w:rPr>
          <w:rFonts w:hAnsi="宋体" w:cs="Times New Roman"/>
          <w:sz w:val="24"/>
          <w:szCs w:val="24"/>
        </w:rPr>
      </w:pPr>
      <w:r>
        <w:rPr>
          <w:rFonts w:hAnsi="宋体" w:eastAsia="黑体" w:cs="Times New Roman"/>
          <w:sz w:val="24"/>
          <w:szCs w:val="24"/>
        </w:rPr>
        <w:t>活动1　揭题解题</w:t>
      </w:r>
    </w:p>
    <w:p w14:paraId="5C0694D3">
      <w:pPr>
        <w:pStyle w:val="10"/>
        <w:spacing w:line="360" w:lineRule="auto"/>
        <w:ind w:firstLine="480" w:firstLineChars="200"/>
        <w:rPr>
          <w:rFonts w:hAnsi="宋体" w:cs="Times New Roman"/>
          <w:sz w:val="24"/>
          <w:szCs w:val="24"/>
        </w:rPr>
      </w:pPr>
      <w:r>
        <w:rPr>
          <w:rFonts w:hAnsi="宋体" w:cs="Times New Roman"/>
          <w:sz w:val="24"/>
          <w:szCs w:val="24"/>
        </w:rPr>
        <w:t>1．四季美景皆可入诗，宋朝有位诗人就写了一组田园诗，描绘了一年四季的乡村生活。今天我们就来学习其中</w:t>
      </w:r>
      <w:r>
        <w:rPr>
          <w:rFonts w:hint="eastAsia" w:hAnsi="宋体" w:cs="Times New Roman"/>
          <w:sz w:val="24"/>
          <w:szCs w:val="24"/>
        </w:rPr>
        <w:t>一首——《四时田园杂兴》(其三十一)</w:t>
      </w:r>
      <w:r>
        <w:rPr>
          <w:rFonts w:hAnsi="宋体" w:cs="Times New Roman"/>
          <w:sz w:val="24"/>
          <w:szCs w:val="24"/>
        </w:rPr>
        <w:t>。(</w:t>
      </w:r>
      <w:r>
        <w:rPr>
          <w:rFonts w:hAnsi="宋体" w:eastAsia="楷体_GB2312" w:cs="Times New Roman"/>
          <w:sz w:val="24"/>
          <w:szCs w:val="24"/>
        </w:rPr>
        <w:t>课件出示古诗</w:t>
      </w:r>
      <w:r>
        <w:rPr>
          <w:rFonts w:hAnsi="宋体" w:cs="Times New Roman"/>
          <w:sz w:val="24"/>
          <w:szCs w:val="24"/>
        </w:rPr>
        <w:t>)</w:t>
      </w:r>
    </w:p>
    <w:p w14:paraId="03884962">
      <w:pPr>
        <w:pStyle w:val="10"/>
        <w:spacing w:line="360" w:lineRule="auto"/>
        <w:ind w:firstLine="480" w:firstLineChars="200"/>
        <w:rPr>
          <w:rFonts w:hAnsi="宋体" w:cs="Times New Roman"/>
          <w:sz w:val="24"/>
          <w:szCs w:val="24"/>
        </w:rPr>
      </w:pPr>
      <w:r>
        <w:rPr>
          <w:rFonts w:hAnsi="宋体" w:cs="Times New Roman"/>
          <w:sz w:val="24"/>
          <w:szCs w:val="24"/>
        </w:rPr>
        <w:t>2．板书诗题，读题释题。</w:t>
      </w:r>
    </w:p>
    <w:p w14:paraId="1E73E934">
      <w:pPr>
        <w:pStyle w:val="10"/>
        <w:spacing w:line="360" w:lineRule="auto"/>
        <w:ind w:firstLine="480" w:firstLineChars="200"/>
        <w:rPr>
          <w:rFonts w:hAnsi="宋体" w:cs="Times New Roman"/>
          <w:sz w:val="24"/>
          <w:szCs w:val="24"/>
        </w:rPr>
      </w:pPr>
      <w:r>
        <w:rPr>
          <w:rFonts w:hAnsi="宋体" w:cs="Times New Roman"/>
          <w:sz w:val="24"/>
          <w:szCs w:val="24"/>
        </w:rPr>
        <w:t>(1)指名朗读诗题，读准“兴”的读音。“兴”是多音字，在这里读四声。</w:t>
      </w:r>
    </w:p>
    <w:p w14:paraId="5FC636FF">
      <w:pPr>
        <w:pStyle w:val="10"/>
        <w:spacing w:line="360" w:lineRule="auto"/>
        <w:ind w:firstLine="480" w:firstLineChars="200"/>
        <w:rPr>
          <w:rFonts w:hAnsi="宋体" w:cs="Times New Roman"/>
          <w:sz w:val="24"/>
          <w:szCs w:val="24"/>
        </w:rPr>
      </w:pPr>
      <w:r>
        <w:rPr>
          <w:rFonts w:hAnsi="宋体" w:cs="Times New Roman"/>
          <w:sz w:val="24"/>
          <w:szCs w:val="24"/>
        </w:rPr>
        <w:t>(2)出示注释，借助注释理解诗题。</w:t>
      </w:r>
    </w:p>
    <w:p w14:paraId="5238BCF0">
      <w:pPr>
        <w:pStyle w:val="10"/>
        <w:spacing w:line="360" w:lineRule="auto"/>
        <w:ind w:firstLine="480" w:firstLineChars="200"/>
        <w:rPr>
          <w:rFonts w:hAnsi="宋体" w:cs="Times New Roman"/>
          <w:sz w:val="24"/>
          <w:szCs w:val="24"/>
        </w:rPr>
      </w:pPr>
      <w:r>
        <w:rPr>
          <w:rFonts w:hAnsi="宋体" w:cs="Times New Roman"/>
          <w:sz w:val="24"/>
          <w:szCs w:val="24"/>
        </w:rPr>
        <w:t>四时：一年四季。</w:t>
      </w:r>
    </w:p>
    <w:p w14:paraId="65B51708">
      <w:pPr>
        <w:pStyle w:val="10"/>
        <w:spacing w:line="360" w:lineRule="auto"/>
        <w:ind w:firstLine="480" w:firstLineChars="200"/>
        <w:rPr>
          <w:rFonts w:hAnsi="宋体" w:cs="Times New Roman"/>
          <w:sz w:val="24"/>
          <w:szCs w:val="24"/>
        </w:rPr>
      </w:pPr>
      <w:r>
        <w:rPr>
          <w:rFonts w:hAnsi="宋体" w:cs="Times New Roman"/>
          <w:sz w:val="24"/>
          <w:szCs w:val="24"/>
        </w:rPr>
        <w:t>杂兴：随兴写来，没有固定题材的诗篇。</w:t>
      </w:r>
    </w:p>
    <w:p w14:paraId="6F41718F">
      <w:pPr>
        <w:pStyle w:val="10"/>
        <w:spacing w:line="360" w:lineRule="auto"/>
        <w:ind w:firstLine="480" w:firstLineChars="200"/>
        <w:rPr>
          <w:rFonts w:hAnsi="宋体" w:cs="Times New Roman"/>
          <w:sz w:val="24"/>
          <w:szCs w:val="24"/>
        </w:rPr>
      </w:pPr>
      <w:r>
        <w:rPr>
          <w:rFonts w:hAnsi="宋体" w:cs="Times New Roman"/>
          <w:sz w:val="24"/>
          <w:szCs w:val="24"/>
        </w:rPr>
        <w:t>题目意思：</w:t>
      </w:r>
      <w:r>
        <w:rPr>
          <w:rFonts w:hAnsi="宋体" w:eastAsia="楷体_GB2312" w:cs="Times New Roman"/>
          <w:sz w:val="24"/>
          <w:szCs w:val="24"/>
        </w:rPr>
        <w:t>(诗人)</w:t>
      </w:r>
      <w:r>
        <w:rPr>
          <w:rFonts w:hAnsi="宋体" w:cs="Times New Roman"/>
          <w:sz w:val="24"/>
          <w:szCs w:val="24"/>
        </w:rPr>
        <w:t>看到一年四季不同的田园景色产生了许多的感想。</w:t>
      </w:r>
    </w:p>
    <w:p w14:paraId="3CAE6B1E">
      <w:pPr>
        <w:pStyle w:val="10"/>
        <w:spacing w:line="360" w:lineRule="auto"/>
        <w:ind w:firstLine="480" w:firstLineChars="200"/>
        <w:rPr>
          <w:rFonts w:hAnsi="宋体" w:cs="Times New Roman"/>
          <w:sz w:val="24"/>
          <w:szCs w:val="24"/>
        </w:rPr>
      </w:pPr>
      <w:r>
        <w:rPr>
          <w:rFonts w:hAnsi="宋体" w:eastAsia="黑体" w:cs="Times New Roman"/>
          <w:sz w:val="24"/>
          <w:szCs w:val="24"/>
        </w:rPr>
        <w:t>活动2　介绍诗人</w:t>
      </w:r>
    </w:p>
    <w:p w14:paraId="0A503498">
      <w:pPr>
        <w:pStyle w:val="10"/>
        <w:spacing w:line="360" w:lineRule="auto"/>
        <w:ind w:firstLine="480" w:firstLineChars="200"/>
        <w:rPr>
          <w:rFonts w:hAnsi="宋体" w:cs="Times New Roman"/>
          <w:sz w:val="24"/>
          <w:szCs w:val="24"/>
        </w:rPr>
      </w:pPr>
      <w:r>
        <w:rPr>
          <w:rFonts w:hAnsi="宋体" w:cs="Times New Roman"/>
          <w:sz w:val="24"/>
          <w:szCs w:val="24"/>
        </w:rPr>
        <w:t>1．学生交流课前搜集到的诗人信息。</w:t>
      </w:r>
    </w:p>
    <w:p w14:paraId="41FE64C4">
      <w:pPr>
        <w:pStyle w:val="10"/>
        <w:spacing w:line="360" w:lineRule="auto"/>
        <w:ind w:firstLine="480" w:firstLineChars="200"/>
        <w:rPr>
          <w:rFonts w:hAnsi="宋体" w:cs="Times New Roman"/>
          <w:sz w:val="24"/>
          <w:szCs w:val="24"/>
        </w:rPr>
      </w:pPr>
      <w:r>
        <w:rPr>
          <w:rFonts w:hAnsi="宋体" w:cs="Times New Roman"/>
          <w:sz w:val="24"/>
          <w:szCs w:val="24"/>
        </w:rPr>
        <w:t>2．教师补充出</w:t>
      </w:r>
      <w:r>
        <w:rPr>
          <w:rFonts w:hint="eastAsia" w:hAnsi="宋体" w:cs="Times New Roman"/>
          <w:sz w:val="24"/>
          <w:szCs w:val="24"/>
        </w:rPr>
        <w:t>示诗人相关资料</w:t>
      </w:r>
      <w:r>
        <w:rPr>
          <w:rFonts w:hAnsi="宋体" w:cs="Times New Roman"/>
          <w:sz w:val="24"/>
          <w:szCs w:val="24"/>
        </w:rPr>
        <w:t>：</w:t>
      </w:r>
    </w:p>
    <w:p w14:paraId="576C79DC">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范成大，南宋诗人，字致能，号石湖居士。他是一位关心国事、勤于政务、同情人民疾苦、热爱劳动人民的士大夫。他忧国恤民的思想在其诗歌创作中得到了充分的体现。范成大的诗以反映农村社会生活图景的作品成就最高。他晚年创作的组诗《四时田园杂兴》，是他田园诗的代表作品。选入本课的这首诗是组诗中的第三十一首。</w:t>
      </w:r>
    </w:p>
    <w:p w14:paraId="778BD1C6">
      <w:pPr>
        <w:pStyle w:val="10"/>
        <w:spacing w:line="360" w:lineRule="auto"/>
        <w:ind w:firstLine="480" w:firstLineChars="200"/>
        <w:rPr>
          <w:rFonts w:hAnsi="宋体" w:cs="Times New Roman"/>
          <w:sz w:val="24"/>
          <w:szCs w:val="24"/>
        </w:rPr>
      </w:pPr>
      <w:r>
        <w:rPr>
          <w:rFonts w:hAnsi="宋体" w:cs="Times New Roman"/>
          <w:sz w:val="24"/>
          <w:szCs w:val="24"/>
        </w:rPr>
        <w:t>3．齐读古诗。</w:t>
      </w:r>
    </w:p>
    <w:p w14:paraId="49FB8580">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导入环节要言简意赅，对诗题的理解和诗人的介绍要以学</w:t>
      </w:r>
      <w:r>
        <w:rPr>
          <w:rFonts w:hint="eastAsia" w:hAnsi="宋体" w:eastAsia="楷体_GB2312" w:cs="Times New Roman"/>
          <w:sz w:val="24"/>
          <w:szCs w:val="24"/>
        </w:rPr>
        <w:t>生为主体，</w:t>
      </w:r>
      <w:r>
        <w:rPr>
          <w:rFonts w:hAnsi="宋体" w:eastAsia="楷体_GB2312" w:cs="Times New Roman"/>
          <w:sz w:val="24"/>
          <w:szCs w:val="24"/>
        </w:rPr>
        <w:t>继续培养学生通过重点词语理解诗题的能力，从而为下面的学习打下良好的基础。</w:t>
      </w:r>
    </w:p>
    <w:p w14:paraId="513D60F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初读古诗，识记生字</w:t>
      </w:r>
    </w:p>
    <w:p w14:paraId="3ABE6316">
      <w:pPr>
        <w:pStyle w:val="10"/>
        <w:spacing w:line="360" w:lineRule="auto"/>
        <w:ind w:firstLine="480" w:firstLineChars="200"/>
        <w:rPr>
          <w:rFonts w:hAnsi="宋体" w:cs="Times New Roman"/>
          <w:sz w:val="24"/>
          <w:szCs w:val="24"/>
        </w:rPr>
      </w:pPr>
      <w:r>
        <w:rPr>
          <w:rFonts w:hAnsi="宋体" w:eastAsia="黑体" w:cs="Times New Roman"/>
          <w:sz w:val="24"/>
          <w:szCs w:val="24"/>
        </w:rPr>
        <w:t>活动1　初读理解</w:t>
      </w:r>
    </w:p>
    <w:p w14:paraId="34EC1E08">
      <w:pPr>
        <w:pStyle w:val="10"/>
        <w:spacing w:line="360" w:lineRule="auto"/>
        <w:ind w:firstLine="480" w:firstLineChars="200"/>
        <w:rPr>
          <w:rFonts w:hAnsi="宋体" w:cs="Times New Roman"/>
          <w:sz w:val="24"/>
          <w:szCs w:val="24"/>
        </w:rPr>
      </w:pPr>
      <w:r>
        <w:rPr>
          <w:rFonts w:hAnsi="宋体" w:cs="Times New Roman"/>
          <w:sz w:val="24"/>
          <w:szCs w:val="24"/>
        </w:rPr>
        <w:t>1．借助拼音自由读古诗，读准字音，读通句子，争取读出古诗的韵律。</w:t>
      </w:r>
    </w:p>
    <w:p w14:paraId="6148E6FB">
      <w:pPr>
        <w:pStyle w:val="10"/>
        <w:spacing w:line="360" w:lineRule="auto"/>
        <w:ind w:firstLine="480" w:firstLineChars="200"/>
        <w:rPr>
          <w:rFonts w:hAnsi="宋体" w:cs="Times New Roman"/>
          <w:sz w:val="24"/>
          <w:szCs w:val="24"/>
        </w:rPr>
      </w:pPr>
      <w:r>
        <w:rPr>
          <w:rFonts w:hAnsi="宋体" w:cs="Times New Roman"/>
          <w:sz w:val="24"/>
          <w:szCs w:val="24"/>
        </w:rPr>
        <w:t>2．借助注释理解古诗。(</w:t>
      </w:r>
      <w:r>
        <w:rPr>
          <w:rFonts w:hAnsi="宋体" w:eastAsia="楷体_GB2312" w:cs="Times New Roman"/>
          <w:sz w:val="24"/>
          <w:szCs w:val="24"/>
        </w:rPr>
        <w:t>课件出示相关内容</w:t>
      </w:r>
      <w:r>
        <w:rPr>
          <w:rFonts w:hAnsi="宋体" w:cs="Times New Roman"/>
          <w:sz w:val="24"/>
          <w:szCs w:val="24"/>
        </w:rPr>
        <w:t>)</w:t>
      </w:r>
    </w:p>
    <w:p w14:paraId="44D20F5D">
      <w:pPr>
        <w:pStyle w:val="10"/>
        <w:spacing w:line="360" w:lineRule="auto"/>
        <w:ind w:firstLine="480" w:firstLineChars="200"/>
        <w:rPr>
          <w:rFonts w:hAnsi="宋体" w:cs="Times New Roman"/>
          <w:sz w:val="24"/>
          <w:szCs w:val="24"/>
        </w:rPr>
      </w:pPr>
      <w:r>
        <w:rPr>
          <w:rFonts w:hAnsi="宋体" w:cs="Times New Roman"/>
          <w:sz w:val="24"/>
          <w:szCs w:val="24"/>
        </w:rPr>
        <w:t>(1)同桌交流读，互相纠正对方读音。</w:t>
      </w:r>
    </w:p>
    <w:p w14:paraId="49A43701">
      <w:pPr>
        <w:pStyle w:val="10"/>
        <w:spacing w:line="360" w:lineRule="auto"/>
        <w:ind w:firstLine="480" w:firstLineChars="200"/>
        <w:rPr>
          <w:rFonts w:hAnsi="宋体" w:cs="Times New Roman"/>
          <w:sz w:val="24"/>
          <w:szCs w:val="24"/>
        </w:rPr>
      </w:pPr>
      <w:r>
        <w:rPr>
          <w:rFonts w:hAnsi="宋体" w:cs="Times New Roman"/>
          <w:sz w:val="24"/>
          <w:szCs w:val="24"/>
        </w:rPr>
        <w:t>(2)指名读诗，相机正音。</w:t>
      </w:r>
    </w:p>
    <w:p w14:paraId="3BDF017F">
      <w:pPr>
        <w:pStyle w:val="10"/>
        <w:spacing w:line="360" w:lineRule="auto"/>
        <w:ind w:firstLine="480" w:firstLineChars="200"/>
        <w:rPr>
          <w:rFonts w:hAnsi="宋体" w:cs="Times New Roman"/>
          <w:sz w:val="24"/>
          <w:szCs w:val="24"/>
        </w:rPr>
      </w:pPr>
      <w:r>
        <w:rPr>
          <w:rFonts w:hAnsi="宋体" w:cs="Times New Roman"/>
          <w:sz w:val="24"/>
          <w:szCs w:val="24"/>
        </w:rPr>
        <w:t>①读准“昼”“耘”这两个字的音。</w:t>
      </w:r>
    </w:p>
    <w:p w14:paraId="754940B2">
      <w:pPr>
        <w:pStyle w:val="10"/>
        <w:spacing w:line="360" w:lineRule="auto"/>
        <w:ind w:firstLine="480" w:firstLineChars="200"/>
        <w:rPr>
          <w:rFonts w:hAnsi="宋体" w:cs="Times New Roman"/>
          <w:sz w:val="24"/>
          <w:szCs w:val="24"/>
        </w:rPr>
      </w:pPr>
      <w:r>
        <w:rPr>
          <w:rFonts w:hAnsi="宋体" w:cs="Times New Roman"/>
          <w:sz w:val="24"/>
          <w:szCs w:val="24"/>
        </w:rPr>
        <w:t>②学习多音字“供”，列举</w:t>
      </w:r>
      <w:r>
        <w:rPr>
          <w:rFonts w:hint="eastAsia" w:hAnsi="宋体" w:cs="Times New Roman"/>
          <w:sz w:val="24"/>
          <w:szCs w:val="24"/>
        </w:rPr>
        <w:t>词语帮助学生分辨字音。</w:t>
      </w:r>
    </w:p>
    <w:p w14:paraId="1643EB85">
      <w:pPr>
        <w:pStyle w:val="10"/>
        <w:spacing w:line="360" w:lineRule="auto"/>
        <w:ind w:firstLine="480" w:firstLineChars="200"/>
        <w:rPr>
          <w:rFonts w:hAnsi="宋体" w:cs="Times New Roman"/>
          <w:sz w:val="24"/>
          <w:szCs w:val="24"/>
        </w:rPr>
      </w:pPr>
      <w:r>
        <w:rPr>
          <w:rFonts w:hAnsi="宋体" w:cs="Times New Roman"/>
          <w:sz w:val="24"/>
          <w:szCs w:val="24"/>
        </w:rPr>
        <w:t>“供奉”“供养”“供职”等词语中的“供”读第四声；“供给”“提供”“供应”等词语中的“供”读第一声。</w:t>
      </w:r>
    </w:p>
    <w:p w14:paraId="46AF14B9">
      <w:pPr>
        <w:pStyle w:val="10"/>
        <w:spacing w:line="360" w:lineRule="auto"/>
        <w:ind w:firstLine="480" w:firstLineChars="200"/>
        <w:rPr>
          <w:rFonts w:hAnsi="宋体" w:cs="Times New Roman"/>
          <w:sz w:val="24"/>
          <w:szCs w:val="24"/>
        </w:rPr>
      </w:pPr>
      <w:r>
        <w:rPr>
          <w:rFonts w:hAnsi="宋体" w:cs="Times New Roman"/>
          <w:sz w:val="24"/>
          <w:szCs w:val="24"/>
        </w:rPr>
        <w:t>③朗读古诗。</w:t>
      </w:r>
    </w:p>
    <w:p w14:paraId="45BADB04">
      <w:pPr>
        <w:pStyle w:val="10"/>
        <w:spacing w:line="360" w:lineRule="auto"/>
        <w:ind w:firstLine="480" w:firstLineChars="200"/>
        <w:rPr>
          <w:rFonts w:hAnsi="宋体" w:cs="Times New Roman"/>
          <w:sz w:val="24"/>
          <w:szCs w:val="24"/>
        </w:rPr>
      </w:pPr>
      <w:r>
        <w:rPr>
          <w:rFonts w:hAnsi="宋体" w:cs="Times New Roman"/>
          <w:sz w:val="24"/>
          <w:szCs w:val="24"/>
        </w:rPr>
        <w:t>3．教师范读古诗，读出节奏。</w:t>
      </w:r>
    </w:p>
    <w:p w14:paraId="2C71122E">
      <w:pPr>
        <w:pStyle w:val="10"/>
        <w:spacing w:line="360" w:lineRule="auto"/>
        <w:ind w:firstLine="480" w:firstLineChars="200"/>
        <w:jc w:val="center"/>
        <w:rPr>
          <w:rFonts w:hAnsi="宋体" w:cs="Times New Roman"/>
          <w:sz w:val="24"/>
          <w:szCs w:val="24"/>
        </w:rPr>
      </w:pPr>
      <w:r>
        <w:rPr>
          <w:rFonts w:hAnsi="宋体" w:cs="Times New Roman"/>
          <w:sz w:val="24"/>
          <w:szCs w:val="24"/>
        </w:rPr>
        <w:t>四时田园杂兴(其三十一)</w:t>
      </w:r>
    </w:p>
    <w:p w14:paraId="08D32D81">
      <w:pPr>
        <w:pStyle w:val="10"/>
        <w:spacing w:line="360" w:lineRule="auto"/>
        <w:ind w:firstLine="480" w:firstLineChars="200"/>
        <w:jc w:val="center"/>
        <w:rPr>
          <w:rFonts w:hAnsi="宋体" w:cs="Times New Roman"/>
          <w:sz w:val="24"/>
          <w:szCs w:val="24"/>
        </w:rPr>
      </w:pPr>
      <w:r>
        <w:rPr>
          <w:rFonts w:hAnsi="宋体" w:cs="Times New Roman"/>
          <w:sz w:val="24"/>
          <w:szCs w:val="24"/>
        </w:rPr>
        <w:t>昼出耘田/夜绩麻，村庄儿女/各当家。</w:t>
      </w:r>
    </w:p>
    <w:p w14:paraId="28856995">
      <w:pPr>
        <w:pStyle w:val="10"/>
        <w:spacing w:line="360" w:lineRule="auto"/>
        <w:ind w:firstLine="480" w:firstLineChars="200"/>
        <w:jc w:val="center"/>
        <w:rPr>
          <w:rFonts w:hAnsi="宋体" w:cs="Times New Roman"/>
          <w:sz w:val="24"/>
          <w:szCs w:val="24"/>
        </w:rPr>
      </w:pPr>
      <w:r>
        <w:rPr>
          <w:rFonts w:hAnsi="宋体" w:cs="Times New Roman"/>
          <w:sz w:val="24"/>
          <w:szCs w:val="24"/>
        </w:rPr>
        <w:t>童孙未解/供耕织，也傍桑阴/学种瓜。</w:t>
      </w:r>
    </w:p>
    <w:p w14:paraId="21304A0E">
      <w:pPr>
        <w:pStyle w:val="10"/>
        <w:spacing w:line="360" w:lineRule="auto"/>
        <w:ind w:firstLine="480" w:firstLineChars="200"/>
        <w:rPr>
          <w:rFonts w:hAnsi="宋体" w:cs="Times New Roman"/>
          <w:sz w:val="24"/>
          <w:szCs w:val="24"/>
        </w:rPr>
      </w:pPr>
      <w:r>
        <w:rPr>
          <w:rFonts w:hAnsi="宋体" w:cs="Times New Roman"/>
          <w:sz w:val="24"/>
          <w:szCs w:val="24"/>
        </w:rPr>
        <w:t>4．学生模仿老师的样子，读古诗，读出节奏。</w:t>
      </w:r>
    </w:p>
    <w:p w14:paraId="5495B528">
      <w:pPr>
        <w:pStyle w:val="10"/>
        <w:spacing w:line="360" w:lineRule="auto"/>
        <w:ind w:firstLine="480" w:firstLineChars="200"/>
        <w:rPr>
          <w:rFonts w:hAnsi="宋体" w:cs="Times New Roman"/>
          <w:sz w:val="24"/>
          <w:szCs w:val="24"/>
        </w:rPr>
      </w:pPr>
      <w:r>
        <w:rPr>
          <w:rFonts w:hAnsi="宋体" w:eastAsia="黑体" w:cs="Times New Roman"/>
          <w:sz w:val="24"/>
          <w:szCs w:val="24"/>
        </w:rPr>
        <w:t>活动2　识写生字</w:t>
      </w:r>
    </w:p>
    <w:p w14:paraId="0E53909B">
      <w:pPr>
        <w:pStyle w:val="10"/>
        <w:spacing w:line="360" w:lineRule="auto"/>
        <w:ind w:firstLine="480" w:firstLineChars="200"/>
        <w:rPr>
          <w:rFonts w:hAnsi="宋体" w:cs="Times New Roman"/>
          <w:sz w:val="24"/>
          <w:szCs w:val="24"/>
        </w:rPr>
      </w:pPr>
      <w:r>
        <w:rPr>
          <w:rFonts w:hAnsi="宋体" w:cs="Times New Roman"/>
          <w:sz w:val="24"/>
          <w:szCs w:val="24"/>
        </w:rPr>
        <w:t>1．识记生字：昼、耘、桑。</w:t>
      </w:r>
    </w:p>
    <w:p w14:paraId="36DF5251">
      <w:pPr>
        <w:pStyle w:val="10"/>
        <w:spacing w:line="360" w:lineRule="auto"/>
        <w:ind w:firstLine="480" w:firstLineChars="200"/>
        <w:rPr>
          <w:rFonts w:hAnsi="宋体" w:cs="Times New Roman"/>
          <w:sz w:val="24"/>
          <w:szCs w:val="24"/>
        </w:rPr>
      </w:pPr>
      <w:r>
        <w:rPr>
          <w:rFonts w:hAnsi="宋体" w:cs="Times New Roman"/>
          <w:sz w:val="24"/>
          <w:szCs w:val="24"/>
        </w:rPr>
        <w:t>(1)说说自己是用什么方</w:t>
      </w:r>
      <w:r>
        <w:rPr>
          <w:rFonts w:hint="eastAsia" w:hAnsi="宋体" w:cs="Times New Roman"/>
          <w:sz w:val="24"/>
          <w:szCs w:val="24"/>
        </w:rPr>
        <w:t>法记住这三个生字的。</w:t>
      </w:r>
      <w:r>
        <w:rPr>
          <w:rFonts w:hAnsi="宋体" w:cs="Times New Roman"/>
          <w:sz w:val="24"/>
          <w:szCs w:val="24"/>
        </w:rPr>
        <w:t>如，编字歌认识“昼”：旦字头上一把尺。</w:t>
      </w:r>
    </w:p>
    <w:p w14:paraId="3065B642">
      <w:pPr>
        <w:pStyle w:val="10"/>
        <w:spacing w:line="360" w:lineRule="auto"/>
        <w:ind w:firstLine="480" w:firstLineChars="200"/>
        <w:rPr>
          <w:rFonts w:hAnsi="宋体" w:cs="Times New Roman"/>
          <w:sz w:val="24"/>
          <w:szCs w:val="24"/>
        </w:rPr>
      </w:pPr>
      <w:r>
        <w:rPr>
          <w:rFonts w:hAnsi="宋体" w:cs="Times New Roman"/>
          <w:sz w:val="24"/>
          <w:szCs w:val="24"/>
        </w:rPr>
        <w:t>(2)形近字组词识记。</w:t>
      </w:r>
    </w:p>
    <w:p w14:paraId="490DCABB">
      <w:pPr>
        <w:pStyle w:val="10"/>
        <w:spacing w:line="360" w:lineRule="auto"/>
        <w:ind w:firstLine="480" w:firstLineChars="200"/>
        <w:rPr>
          <w:rFonts w:hAnsi="宋体" w:cs="Times New Roman"/>
          <w:sz w:val="24"/>
          <w:szCs w:val="24"/>
        </w:rPr>
      </w:pPr>
      <w:r>
        <w:rPr>
          <w:rFonts w:hAnsi="宋体" w:cs="Times New Roman"/>
          <w:sz w:val="24"/>
          <w:szCs w:val="24"/>
        </w:rPr>
        <w:t>(3)交流书写注意点。</w:t>
      </w:r>
    </w:p>
    <w:p w14:paraId="31275016">
      <w:pPr>
        <w:pStyle w:val="10"/>
        <w:spacing w:line="360" w:lineRule="auto"/>
        <w:ind w:firstLine="480" w:firstLineChars="200"/>
        <w:rPr>
          <w:rFonts w:hAnsi="宋体" w:cs="Times New Roman"/>
          <w:sz w:val="24"/>
          <w:szCs w:val="24"/>
        </w:rPr>
      </w:pPr>
      <w:r>
        <w:rPr>
          <w:rFonts w:hAnsi="宋体" w:cs="Times New Roman"/>
          <w:sz w:val="24"/>
          <w:szCs w:val="24"/>
        </w:rPr>
        <w:t>昼：上下结构，注意“旦”在“尺”的下面，书写时“旦”不要过大。“尺”一撇一捺要舒展。</w:t>
      </w:r>
    </w:p>
    <w:p w14:paraId="4C3821E6">
      <w:pPr>
        <w:pStyle w:val="10"/>
        <w:spacing w:line="360" w:lineRule="auto"/>
        <w:ind w:firstLine="480" w:firstLineChars="200"/>
        <w:rPr>
          <w:rFonts w:hAnsi="宋体" w:cs="Times New Roman"/>
          <w:sz w:val="24"/>
          <w:szCs w:val="24"/>
        </w:rPr>
      </w:pPr>
      <w:r>
        <w:rPr>
          <w:rFonts w:hAnsi="宋体" w:cs="Times New Roman"/>
          <w:sz w:val="24"/>
          <w:szCs w:val="24"/>
        </w:rPr>
        <w:t>耘：左右结构，要注意左窄右宽。</w:t>
      </w:r>
    </w:p>
    <w:p w14:paraId="20796074">
      <w:pPr>
        <w:pStyle w:val="10"/>
        <w:spacing w:line="360" w:lineRule="auto"/>
        <w:ind w:firstLine="480" w:firstLineChars="200"/>
        <w:rPr>
          <w:rFonts w:hAnsi="宋体" w:cs="Times New Roman"/>
          <w:sz w:val="24"/>
          <w:szCs w:val="24"/>
        </w:rPr>
      </w:pPr>
      <w:r>
        <w:rPr>
          <w:rFonts w:hAnsi="宋体" w:cs="Times New Roman"/>
          <w:sz w:val="24"/>
          <w:szCs w:val="24"/>
        </w:rPr>
        <w:t>桑：上下结构，上面三个“又”写得要小，捺都变成点。</w:t>
      </w:r>
    </w:p>
    <w:p w14:paraId="6B760B32">
      <w:pPr>
        <w:pStyle w:val="10"/>
        <w:spacing w:line="360" w:lineRule="auto"/>
        <w:ind w:firstLine="480" w:firstLineChars="200"/>
        <w:rPr>
          <w:rFonts w:hAnsi="宋体" w:cs="Times New Roman"/>
          <w:sz w:val="24"/>
          <w:szCs w:val="24"/>
        </w:rPr>
      </w:pPr>
      <w:r>
        <w:rPr>
          <w:rFonts w:hAnsi="宋体" w:cs="Times New Roman"/>
          <w:sz w:val="24"/>
          <w:szCs w:val="24"/>
        </w:rPr>
        <w:t>2．学生临写生字各一遍。</w:t>
      </w:r>
    </w:p>
    <w:p w14:paraId="2A985AD3">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教师要把识字写字落到实处，要鼓励学生运用多种方法识写生字，仔细观察，牢记生字特点，掌握书写要点，</w:t>
      </w:r>
      <w:r>
        <w:rPr>
          <w:rFonts w:hint="eastAsia" w:hAnsi="宋体" w:eastAsia="楷体_GB2312" w:cs="Times New Roman"/>
          <w:sz w:val="24"/>
          <w:szCs w:val="24"/>
        </w:rPr>
        <w:t>把字写规范、</w:t>
      </w:r>
      <w:r>
        <w:rPr>
          <w:rFonts w:hAnsi="宋体" w:eastAsia="楷体_GB2312" w:cs="Times New Roman"/>
          <w:sz w:val="24"/>
          <w:szCs w:val="24"/>
        </w:rPr>
        <w:t>写正确。</w:t>
      </w:r>
    </w:p>
    <w:p w14:paraId="31E12C9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再读古诗，整体感知</w:t>
      </w:r>
    </w:p>
    <w:p w14:paraId="267871D3">
      <w:pPr>
        <w:pStyle w:val="10"/>
        <w:spacing w:line="360" w:lineRule="auto"/>
        <w:ind w:firstLine="480" w:firstLineChars="200"/>
        <w:rPr>
          <w:rFonts w:hAnsi="宋体" w:cs="Times New Roman"/>
          <w:sz w:val="24"/>
          <w:szCs w:val="24"/>
        </w:rPr>
      </w:pPr>
      <w:r>
        <w:rPr>
          <w:rFonts w:hAnsi="宋体" w:cs="Times New Roman"/>
          <w:sz w:val="24"/>
          <w:szCs w:val="24"/>
        </w:rPr>
        <w:t>1．教师范读古诗。学生认真听老师朗读时的语音、语调，一边听一边思考问题。</w:t>
      </w:r>
    </w:p>
    <w:p w14:paraId="75B384BD">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古诗描绘的是什么季节的情景？有些什么人，分别在干什么？你是从哪些地方感受到的？圈出关键字词。</w:t>
      </w:r>
    </w:p>
    <w:p w14:paraId="02F845BE">
      <w:pPr>
        <w:pStyle w:val="10"/>
        <w:spacing w:line="360" w:lineRule="auto"/>
        <w:ind w:firstLine="480" w:firstLineChars="200"/>
        <w:rPr>
          <w:rFonts w:hAnsi="宋体" w:cs="Times New Roman"/>
          <w:sz w:val="24"/>
          <w:szCs w:val="24"/>
        </w:rPr>
      </w:pPr>
      <w:r>
        <w:rPr>
          <w:rFonts w:hAnsi="宋体" w:cs="Times New Roman"/>
          <w:sz w:val="24"/>
          <w:szCs w:val="24"/>
        </w:rPr>
        <w:t>2．引导学生借助下面的填空题感知古诗内容：</w:t>
      </w:r>
    </w:p>
    <w:p w14:paraId="09983FE7">
      <w:pPr>
        <w:pStyle w:val="10"/>
        <w:spacing w:line="360" w:lineRule="auto"/>
        <w:ind w:firstLine="480" w:firstLineChars="200"/>
        <w:rPr>
          <w:rFonts w:hAnsi="宋体" w:cs="Times New Roman"/>
          <w:sz w:val="24"/>
          <w:szCs w:val="24"/>
        </w:rPr>
      </w:pPr>
      <w:r>
        <w:rPr>
          <w:rFonts w:hAnsi="宋体" w:cs="Times New Roman"/>
          <w:sz w:val="24"/>
          <w:szCs w:val="24"/>
        </w:rPr>
        <w:t>《四时田园杂兴》(其三十一)描写的是(　　)季节的情景。</w:t>
      </w:r>
      <w:r>
        <w:rPr>
          <w:rFonts w:hAnsi="宋体" w:eastAsia="楷体_GB2312" w:cs="Times New Roman"/>
          <w:sz w:val="24"/>
          <w:szCs w:val="24"/>
        </w:rPr>
        <w:t>(夏初)</w:t>
      </w:r>
      <w:r>
        <w:rPr>
          <w:rFonts w:hAnsi="宋体" w:cs="Times New Roman"/>
          <w:sz w:val="24"/>
          <w:szCs w:val="24"/>
        </w:rPr>
        <w:t>从“_________</w:t>
      </w:r>
      <w:r>
        <w:rPr>
          <w:rFonts w:hint="eastAsia" w:hAnsi="宋体" w:cs="Times New Roman"/>
          <w:sz w:val="24"/>
          <w:szCs w:val="24"/>
        </w:rPr>
        <w:t>____</w:t>
      </w:r>
    </w:p>
    <w:p w14:paraId="30D82509">
      <w:pPr>
        <w:pStyle w:val="10"/>
        <w:spacing w:line="360" w:lineRule="auto"/>
        <w:rPr>
          <w:rFonts w:hAnsi="宋体" w:cs="Times New Roman"/>
          <w:sz w:val="24"/>
          <w:szCs w:val="24"/>
        </w:rPr>
      </w:pPr>
      <w:r>
        <w:rPr>
          <w:rFonts w:hint="eastAsia" w:hAnsi="宋体" w:cs="Times New Roman"/>
          <w:sz w:val="24"/>
          <w:szCs w:val="24"/>
        </w:rPr>
        <w:t>______________</w:t>
      </w:r>
      <w:r>
        <w:rPr>
          <w:rFonts w:hAnsi="宋体" w:cs="Times New Roman"/>
          <w:sz w:val="24"/>
          <w:szCs w:val="24"/>
        </w:rPr>
        <w:t>”这句诗可以看出来。</w:t>
      </w:r>
      <w:r>
        <w:rPr>
          <w:rFonts w:hAnsi="宋体" w:eastAsia="楷体_GB2312" w:cs="Times New Roman"/>
          <w:sz w:val="24"/>
          <w:szCs w:val="24"/>
        </w:rPr>
        <w:t>(也傍桑阴学种瓜)</w:t>
      </w:r>
    </w:p>
    <w:p w14:paraId="6F11A9DE">
      <w:pPr>
        <w:pStyle w:val="10"/>
        <w:spacing w:line="360" w:lineRule="auto"/>
        <w:ind w:firstLine="480" w:firstLineChars="200"/>
        <w:rPr>
          <w:rFonts w:hAnsi="宋体" w:cs="Times New Roman"/>
          <w:sz w:val="24"/>
          <w:szCs w:val="24"/>
        </w:rPr>
      </w:pPr>
      <w:r>
        <w:rPr>
          <w:rFonts w:hAnsi="宋体" w:cs="Times New Roman"/>
          <w:sz w:val="24"/>
          <w:szCs w:val="24"/>
        </w:rPr>
        <w:t>3．教师课件出示问题，进一步帮助学生感知古诗内容。</w:t>
      </w:r>
    </w:p>
    <w:p w14:paraId="13AE91EA">
      <w:pPr>
        <w:pStyle w:val="10"/>
        <w:spacing w:line="360" w:lineRule="auto"/>
        <w:ind w:firstLine="480" w:firstLineChars="200"/>
        <w:rPr>
          <w:rFonts w:hAnsi="宋体" w:cs="Times New Roman"/>
          <w:sz w:val="24"/>
          <w:szCs w:val="24"/>
        </w:rPr>
      </w:pPr>
      <w:r>
        <w:rPr>
          <w:rFonts w:hAnsi="宋体" w:cs="Times New Roman"/>
          <w:sz w:val="24"/>
          <w:szCs w:val="24"/>
        </w:rPr>
        <w:t>(1)诗中描绘的是哪个季节？(</w:t>
      </w:r>
      <w:r>
        <w:rPr>
          <w:rFonts w:hAnsi="宋体" w:eastAsia="楷体_GB2312" w:cs="Times New Roman"/>
          <w:sz w:val="24"/>
          <w:szCs w:val="24"/>
        </w:rPr>
        <w:t>夏初。</w:t>
      </w:r>
      <w:r>
        <w:rPr>
          <w:rFonts w:hAnsi="宋体" w:cs="Times New Roman"/>
          <w:sz w:val="24"/>
          <w:szCs w:val="24"/>
        </w:rPr>
        <w:t>)从哪儿看出来的？</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桑阴</w:t>
      </w:r>
      <w:r>
        <w:rPr>
          <w:rFonts w:hAnsi="宋体" w:cs="Times New Roman"/>
          <w:sz w:val="24"/>
          <w:szCs w:val="24"/>
        </w:rPr>
        <w:t>”</w:t>
      </w:r>
      <w:r>
        <w:rPr>
          <w:rFonts w:hAnsi="宋体" w:eastAsia="楷体_GB2312" w:cs="Times New Roman"/>
          <w:sz w:val="24"/>
          <w:szCs w:val="24"/>
        </w:rPr>
        <w:t>表示桑树的叶子已经长出了很多，说明这是夏天。)</w:t>
      </w:r>
    </w:p>
    <w:p w14:paraId="2B207B3A">
      <w:pPr>
        <w:pStyle w:val="10"/>
        <w:spacing w:line="360" w:lineRule="auto"/>
        <w:ind w:firstLine="480" w:firstLineChars="200"/>
        <w:rPr>
          <w:rFonts w:hAnsi="宋体" w:cs="Times New Roman"/>
          <w:sz w:val="24"/>
          <w:szCs w:val="24"/>
        </w:rPr>
      </w:pPr>
      <w:r>
        <w:rPr>
          <w:rFonts w:hAnsi="宋体" w:cs="Times New Roman"/>
          <w:sz w:val="24"/>
          <w:szCs w:val="24"/>
        </w:rPr>
        <w:t>(2)诗中都写了哪些人物？</w:t>
      </w:r>
      <w:r>
        <w:rPr>
          <w:rFonts w:hAnsi="宋体" w:eastAsia="楷体_GB2312" w:cs="Times New Roman"/>
          <w:sz w:val="24"/>
          <w:szCs w:val="24"/>
        </w:rPr>
        <w:t>(村庄儿女、童孙。)</w:t>
      </w:r>
      <w:r>
        <w:rPr>
          <w:rFonts w:hAnsi="宋体" w:cs="Times New Roman"/>
          <w:sz w:val="24"/>
          <w:szCs w:val="24"/>
        </w:rPr>
        <w:t>他们分别在干什么？你是从哪儿看出来的？</w:t>
      </w:r>
      <w:r>
        <w:rPr>
          <w:rFonts w:hAnsi="宋体" w:eastAsia="楷体_GB2312" w:cs="Times New Roman"/>
          <w:sz w:val="24"/>
          <w:szCs w:val="24"/>
        </w:rPr>
        <w:t>(村庄儿女白天</w:t>
      </w:r>
      <w:r>
        <w:rPr>
          <w:rFonts w:hAnsi="宋体" w:cs="Times New Roman"/>
          <w:sz w:val="24"/>
          <w:szCs w:val="24"/>
        </w:rPr>
        <w:t>“</w:t>
      </w:r>
      <w:r>
        <w:rPr>
          <w:rFonts w:hAnsi="宋体" w:eastAsia="楷体_GB2312" w:cs="Times New Roman"/>
          <w:sz w:val="24"/>
          <w:szCs w:val="24"/>
        </w:rPr>
        <w:t>耘田</w:t>
      </w:r>
      <w:r>
        <w:rPr>
          <w:rFonts w:hAnsi="宋体" w:cs="Times New Roman"/>
          <w:sz w:val="24"/>
          <w:szCs w:val="24"/>
        </w:rPr>
        <w:t>”</w:t>
      </w:r>
      <w:r>
        <w:rPr>
          <w:rFonts w:hAnsi="宋体" w:eastAsia="楷体_GB2312" w:cs="Times New Roman"/>
          <w:sz w:val="24"/>
          <w:szCs w:val="24"/>
        </w:rPr>
        <w:t>，夜晚</w:t>
      </w:r>
      <w:r>
        <w:rPr>
          <w:rFonts w:hAnsi="宋体" w:cs="Times New Roman"/>
          <w:sz w:val="24"/>
          <w:szCs w:val="24"/>
        </w:rPr>
        <w:t>“</w:t>
      </w:r>
      <w:r>
        <w:rPr>
          <w:rFonts w:hAnsi="宋体" w:eastAsia="楷体_GB2312" w:cs="Times New Roman"/>
          <w:sz w:val="24"/>
          <w:szCs w:val="24"/>
        </w:rPr>
        <w:t>绩麻</w:t>
      </w:r>
      <w:r>
        <w:rPr>
          <w:rFonts w:hAnsi="宋体" w:cs="Times New Roman"/>
          <w:sz w:val="24"/>
          <w:szCs w:val="24"/>
        </w:rPr>
        <w:t>”</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童孙</w:t>
      </w:r>
      <w:r>
        <w:rPr>
          <w:rFonts w:hAnsi="宋体" w:cs="Times New Roman"/>
          <w:sz w:val="24"/>
          <w:szCs w:val="24"/>
        </w:rPr>
        <w:t>”</w:t>
      </w:r>
      <w:r>
        <w:rPr>
          <w:rFonts w:hAnsi="宋体" w:eastAsia="楷体_GB2312" w:cs="Times New Roman"/>
          <w:sz w:val="24"/>
          <w:szCs w:val="24"/>
        </w:rPr>
        <w:t>在</w:t>
      </w:r>
      <w:r>
        <w:rPr>
          <w:rFonts w:hAnsi="宋体" w:cs="Times New Roman"/>
          <w:sz w:val="24"/>
          <w:szCs w:val="24"/>
        </w:rPr>
        <w:t>“</w:t>
      </w:r>
      <w:r>
        <w:rPr>
          <w:rFonts w:hAnsi="宋体" w:eastAsia="楷体_GB2312" w:cs="Times New Roman"/>
          <w:sz w:val="24"/>
          <w:szCs w:val="24"/>
        </w:rPr>
        <w:t>桑阴</w:t>
      </w:r>
      <w:r>
        <w:rPr>
          <w:rFonts w:hAnsi="宋体" w:cs="Times New Roman"/>
          <w:sz w:val="24"/>
          <w:szCs w:val="24"/>
        </w:rPr>
        <w:t>”</w:t>
      </w:r>
      <w:r>
        <w:rPr>
          <w:rFonts w:hAnsi="宋体" w:eastAsia="楷体_GB2312" w:cs="Times New Roman"/>
          <w:sz w:val="24"/>
          <w:szCs w:val="24"/>
        </w:rPr>
        <w:t>下</w:t>
      </w:r>
      <w:r>
        <w:rPr>
          <w:rFonts w:hAnsi="宋体" w:cs="Times New Roman"/>
          <w:sz w:val="24"/>
          <w:szCs w:val="24"/>
        </w:rPr>
        <w:t>“</w:t>
      </w:r>
      <w:r>
        <w:rPr>
          <w:rFonts w:hint="eastAsia" w:hAnsi="宋体" w:eastAsia="楷体_GB2312" w:cs="Times New Roman"/>
          <w:sz w:val="24"/>
          <w:szCs w:val="24"/>
        </w:rPr>
        <w:t>学种瓜</w:t>
      </w:r>
      <w:r>
        <w:rPr>
          <w:rFonts w:hint="eastAsia" w:hAnsi="宋体" w:cs="Times New Roman"/>
          <w:sz w:val="24"/>
          <w:szCs w:val="24"/>
        </w:rPr>
        <w:t>”</w:t>
      </w:r>
      <w:r>
        <w:rPr>
          <w:rFonts w:hint="eastAsia" w:hAnsi="宋体" w:eastAsia="楷体_GB2312" w:cs="Times New Roman"/>
          <w:sz w:val="24"/>
          <w:szCs w:val="24"/>
        </w:rPr>
        <w:t>。</w:t>
      </w:r>
      <w:r>
        <w:rPr>
          <w:rFonts w:hAnsi="宋体" w:eastAsia="楷体_GB2312" w:cs="Times New Roman"/>
          <w:sz w:val="24"/>
          <w:szCs w:val="24"/>
        </w:rPr>
        <w:t>从第一、四句诗可以看出来。)</w:t>
      </w:r>
    </w:p>
    <w:p w14:paraId="182422E9">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整体感知诗文大意，对于高年级学生，教师可出示填空问题，放手让学生带着问题从读入手，也可借助插图，从诗句的字面意思着眼，抓住关键字词充分感知这首诗的情趣。</w:t>
      </w:r>
    </w:p>
    <w:p w14:paraId="3D5BF90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板块四　借助注释，理解诗意</w:t>
      </w:r>
    </w:p>
    <w:p w14:paraId="0C6D0D63">
      <w:pPr>
        <w:pStyle w:val="10"/>
        <w:spacing w:line="360" w:lineRule="auto"/>
        <w:ind w:firstLine="480" w:firstLineChars="200"/>
        <w:rPr>
          <w:rFonts w:hAnsi="宋体" w:cs="Times New Roman"/>
          <w:sz w:val="24"/>
          <w:szCs w:val="24"/>
        </w:rPr>
      </w:pPr>
      <w:r>
        <w:rPr>
          <w:rFonts w:hAnsi="宋体" w:eastAsia="黑体" w:cs="Times New Roman"/>
          <w:sz w:val="24"/>
          <w:szCs w:val="24"/>
        </w:rPr>
        <w:t>活动1　引导理解第一、二句诗</w:t>
      </w:r>
    </w:p>
    <w:p w14:paraId="4EA736E7">
      <w:pPr>
        <w:pStyle w:val="10"/>
        <w:spacing w:line="360" w:lineRule="auto"/>
        <w:ind w:firstLine="480" w:firstLineChars="200"/>
        <w:rPr>
          <w:rFonts w:hAnsi="宋体" w:cs="Times New Roman"/>
          <w:sz w:val="24"/>
          <w:szCs w:val="24"/>
        </w:rPr>
      </w:pPr>
      <w:r>
        <w:rPr>
          <w:rFonts w:hAnsi="宋体" w:cs="Times New Roman"/>
          <w:sz w:val="24"/>
          <w:szCs w:val="24"/>
        </w:rPr>
        <w:t>1．再读古诗，借助注释或者查阅工具书了解字词内容，理解诗意，在不懂的地方做上记号。</w:t>
      </w:r>
    </w:p>
    <w:p w14:paraId="7FF20EA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昼：白天。</w:t>
      </w:r>
    </w:p>
    <w:p w14:paraId="0428717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耘田：在田间除草。</w:t>
      </w:r>
    </w:p>
    <w:p w14:paraId="1E9490A9">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绩麻：把麻搓成线。</w:t>
      </w:r>
    </w:p>
    <w:p w14:paraId="447E54F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各当家：各人都担负起一定的家庭责任。</w:t>
      </w:r>
    </w:p>
    <w:p w14:paraId="3D8F9DE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解：理解，懂得。</w:t>
      </w:r>
    </w:p>
    <w:p w14:paraId="49AA0DB2">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供：从事。</w:t>
      </w:r>
    </w:p>
    <w:p w14:paraId="1BDC50E4">
      <w:pPr>
        <w:pStyle w:val="10"/>
        <w:spacing w:line="360" w:lineRule="auto"/>
        <w:ind w:firstLine="480" w:firstLineChars="200"/>
        <w:rPr>
          <w:rFonts w:hAnsi="宋体" w:cs="Times New Roman"/>
          <w:sz w:val="24"/>
          <w:szCs w:val="24"/>
        </w:rPr>
      </w:pPr>
      <w:r>
        <w:rPr>
          <w:rFonts w:hAnsi="宋体" w:eastAsia="楷体_GB2312" w:cs="Times New Roman"/>
          <w:sz w:val="24"/>
          <w:szCs w:val="24"/>
        </w:rPr>
        <w:t>傍：靠近。</w:t>
      </w:r>
    </w:p>
    <w:p w14:paraId="6E17EB87">
      <w:pPr>
        <w:pStyle w:val="10"/>
        <w:spacing w:line="360" w:lineRule="auto"/>
        <w:ind w:firstLine="480" w:firstLineChars="200"/>
        <w:rPr>
          <w:rFonts w:hAnsi="宋体" w:cs="Times New Roman"/>
          <w:sz w:val="24"/>
          <w:szCs w:val="24"/>
        </w:rPr>
      </w:pPr>
      <w:r>
        <w:rPr>
          <w:rFonts w:hAnsi="宋体" w:cs="Times New Roman"/>
          <w:sz w:val="24"/>
          <w:szCs w:val="24"/>
        </w:rPr>
        <w:t>2．指名尝试归纳全诗大意：村里的男女白天在田间除草，晚上把麻搓成线。小孩子不懂得耕田织布，也像大人那样，在树荫下学着种瓜呢！</w:t>
      </w:r>
    </w:p>
    <w:p w14:paraId="26B39CCB">
      <w:pPr>
        <w:pStyle w:val="10"/>
        <w:spacing w:line="360" w:lineRule="auto"/>
        <w:ind w:firstLine="480" w:firstLineChars="200"/>
        <w:rPr>
          <w:rFonts w:hAnsi="宋体" w:cs="Times New Roman"/>
          <w:sz w:val="24"/>
          <w:szCs w:val="24"/>
        </w:rPr>
      </w:pPr>
      <w:r>
        <w:rPr>
          <w:rFonts w:hAnsi="宋体" w:cs="Times New Roman"/>
          <w:sz w:val="24"/>
          <w:szCs w:val="24"/>
        </w:rPr>
        <w:t>3．诗的第一、二句写了什么？</w:t>
      </w:r>
      <w:r>
        <w:rPr>
          <w:rFonts w:hAnsi="宋体" w:eastAsia="楷体_GB2312" w:cs="Times New Roman"/>
          <w:sz w:val="24"/>
          <w:szCs w:val="24"/>
        </w:rPr>
        <w:t>(村庄儿女耕种劳作的繁忙景象。)</w:t>
      </w:r>
    </w:p>
    <w:p w14:paraId="5392F03C">
      <w:pPr>
        <w:pStyle w:val="10"/>
        <w:spacing w:line="360" w:lineRule="auto"/>
        <w:ind w:firstLine="480" w:firstLineChars="200"/>
        <w:rPr>
          <w:rFonts w:hAnsi="宋体" w:cs="Times New Roman"/>
          <w:sz w:val="24"/>
          <w:szCs w:val="24"/>
        </w:rPr>
      </w:pPr>
      <w:r>
        <w:rPr>
          <w:rFonts w:hAnsi="宋体" w:cs="Times New Roman"/>
          <w:sz w:val="24"/>
          <w:szCs w:val="24"/>
        </w:rPr>
        <w:t>4．说一说：村庄儿女平时除了诗中提到的劳动，还会忙些什么？(</w:t>
      </w:r>
      <w:r>
        <w:rPr>
          <w:rFonts w:hint="eastAsia" w:hAnsi="宋体" w:eastAsia="楷体_GB2312" w:cs="Times New Roman"/>
          <w:sz w:val="24"/>
          <w:szCs w:val="24"/>
        </w:rPr>
        <w:t>课件出示图片及对应词语</w:t>
      </w:r>
      <w:r>
        <w:rPr>
          <w:rFonts w:hAnsi="宋体" w:eastAsia="楷体_GB2312" w:cs="Times New Roman"/>
          <w:sz w:val="24"/>
          <w:szCs w:val="24"/>
        </w:rPr>
        <w:t>：犁田、插秧、施肥、收割</w:t>
      </w:r>
      <w:r>
        <w:rPr>
          <w:rFonts w:hAnsi="宋体" w:cs="Times New Roman"/>
          <w:sz w:val="24"/>
          <w:szCs w:val="24"/>
        </w:rPr>
        <w:t>……)</w:t>
      </w:r>
    </w:p>
    <w:p w14:paraId="47171B7E">
      <w:pPr>
        <w:pStyle w:val="10"/>
        <w:spacing w:line="360" w:lineRule="auto"/>
        <w:ind w:firstLine="480" w:firstLineChars="200"/>
        <w:rPr>
          <w:rFonts w:hAnsi="宋体" w:cs="Times New Roman"/>
          <w:sz w:val="24"/>
          <w:szCs w:val="24"/>
        </w:rPr>
      </w:pPr>
      <w:r>
        <w:rPr>
          <w:rFonts w:hAnsi="宋体" w:cs="Times New Roman"/>
          <w:sz w:val="24"/>
          <w:szCs w:val="24"/>
        </w:rPr>
        <w:t>5．这些村庄儿女给你留下了怎样的印象？</w:t>
      </w:r>
      <w:r>
        <w:rPr>
          <w:rFonts w:hAnsi="宋体" w:eastAsia="楷体_GB2312" w:cs="Times New Roman"/>
          <w:sz w:val="24"/>
          <w:szCs w:val="24"/>
        </w:rPr>
        <w:t>(勤劳、质朴)</w:t>
      </w:r>
    </w:p>
    <w:p w14:paraId="5C86879D">
      <w:pPr>
        <w:pStyle w:val="10"/>
        <w:spacing w:line="360" w:lineRule="auto"/>
        <w:ind w:firstLine="480" w:firstLineChars="200"/>
        <w:rPr>
          <w:rFonts w:hAnsi="宋体" w:cs="Times New Roman"/>
          <w:sz w:val="24"/>
          <w:szCs w:val="24"/>
        </w:rPr>
      </w:pPr>
      <w:r>
        <w:rPr>
          <w:rFonts w:hAnsi="宋体" w:cs="Times New Roman"/>
          <w:sz w:val="24"/>
          <w:szCs w:val="24"/>
        </w:rPr>
        <w:t>6．有感情地朗读第一、二句诗，读出作者对劳动人民的赞扬与敬重之情。</w:t>
      </w:r>
    </w:p>
    <w:p w14:paraId="300D7FE2">
      <w:pPr>
        <w:pStyle w:val="10"/>
        <w:spacing w:line="360" w:lineRule="auto"/>
        <w:ind w:firstLine="480" w:firstLineChars="200"/>
        <w:rPr>
          <w:rFonts w:hAnsi="宋体" w:cs="Times New Roman"/>
          <w:sz w:val="24"/>
          <w:szCs w:val="24"/>
        </w:rPr>
      </w:pPr>
      <w:r>
        <w:rPr>
          <w:rFonts w:hAnsi="宋体" w:eastAsia="黑体" w:cs="Times New Roman"/>
          <w:sz w:val="24"/>
          <w:szCs w:val="24"/>
        </w:rPr>
        <w:t>活动2　小组学习第三、四句诗</w:t>
      </w:r>
    </w:p>
    <w:p w14:paraId="10EFBF85">
      <w:pPr>
        <w:pStyle w:val="10"/>
        <w:spacing w:line="360" w:lineRule="auto"/>
        <w:ind w:firstLine="480" w:firstLineChars="200"/>
        <w:rPr>
          <w:rFonts w:hAnsi="宋体" w:cs="Times New Roman"/>
          <w:sz w:val="24"/>
          <w:szCs w:val="24"/>
        </w:rPr>
      </w:pPr>
      <w:r>
        <w:rPr>
          <w:rFonts w:hAnsi="宋体" w:cs="Times New Roman"/>
          <w:sz w:val="24"/>
          <w:szCs w:val="24"/>
        </w:rPr>
        <w:t>1．自由读诗句。</w:t>
      </w:r>
    </w:p>
    <w:p w14:paraId="5893108E">
      <w:pPr>
        <w:pStyle w:val="10"/>
        <w:spacing w:line="360" w:lineRule="auto"/>
        <w:ind w:firstLine="480" w:firstLineChars="200"/>
        <w:rPr>
          <w:rFonts w:hAnsi="宋体" w:cs="Times New Roman"/>
          <w:sz w:val="24"/>
          <w:szCs w:val="24"/>
        </w:rPr>
      </w:pPr>
      <w:r>
        <w:rPr>
          <w:rFonts w:hAnsi="宋体" w:cs="Times New Roman"/>
          <w:sz w:val="24"/>
          <w:szCs w:val="24"/>
        </w:rPr>
        <w:t>2．想象画面，说说孩子们在学种瓜的时候，会说些什么，做些什么。</w:t>
      </w:r>
    </w:p>
    <w:p w14:paraId="1CEEFD1E">
      <w:pPr>
        <w:pStyle w:val="10"/>
        <w:spacing w:line="360" w:lineRule="auto"/>
        <w:ind w:firstLine="480" w:firstLineChars="200"/>
        <w:rPr>
          <w:rFonts w:hAnsi="宋体" w:cs="Times New Roman"/>
          <w:sz w:val="24"/>
          <w:szCs w:val="24"/>
        </w:rPr>
      </w:pPr>
      <w:r>
        <w:rPr>
          <w:rFonts w:hAnsi="宋体" w:cs="Times New Roman"/>
          <w:sz w:val="24"/>
          <w:szCs w:val="24"/>
        </w:rPr>
        <w:t>3．说说这是一群怎样的孩子。</w:t>
      </w:r>
      <w:r>
        <w:rPr>
          <w:rFonts w:hAnsi="宋体" w:eastAsia="楷体_GB2312" w:cs="Times New Roman"/>
          <w:sz w:val="24"/>
          <w:szCs w:val="24"/>
        </w:rPr>
        <w:t>(活泼、可爱、机灵、勤劳)</w:t>
      </w:r>
    </w:p>
    <w:p w14:paraId="17712019">
      <w:pPr>
        <w:pStyle w:val="10"/>
        <w:spacing w:line="360" w:lineRule="auto"/>
        <w:ind w:firstLine="480" w:firstLineChars="200"/>
        <w:rPr>
          <w:rFonts w:hAnsi="宋体" w:cs="Times New Roman"/>
          <w:sz w:val="24"/>
          <w:szCs w:val="24"/>
        </w:rPr>
      </w:pPr>
      <w:r>
        <w:rPr>
          <w:rFonts w:hAnsi="宋体" w:cs="Times New Roman"/>
          <w:sz w:val="24"/>
          <w:szCs w:val="24"/>
        </w:rPr>
        <w:t>4．有感情地朗读全诗</w:t>
      </w:r>
      <w:r>
        <w:rPr>
          <w:rFonts w:hint="eastAsia" w:hAnsi="宋体" w:cs="Times New Roman"/>
          <w:sz w:val="24"/>
          <w:szCs w:val="24"/>
        </w:rPr>
        <w:t>、</w:t>
      </w:r>
      <w:r>
        <w:rPr>
          <w:rFonts w:hAnsi="宋体" w:cs="Times New Roman"/>
          <w:sz w:val="24"/>
          <w:szCs w:val="24"/>
        </w:rPr>
        <w:t>背诵全诗。</w:t>
      </w:r>
    </w:p>
    <w:p w14:paraId="69E91B6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这首诗的学习教师要采用扶放结合的方法，帮助学生回忆理解古诗的过程，总结学习方法，为后两首诗的学习作铺垫。理解诗句意思要让学生在读中感悟，再通过想象，使古诗中的画面重现，进而体会作者的情感。要借助注释，帮助学生理解难理解的字词，只要学生能说通就行，但要做到字字落实。</w:t>
      </w:r>
    </w:p>
    <w:p w14:paraId="2ECCFA5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总结全诗，布置作业</w:t>
      </w:r>
    </w:p>
    <w:p w14:paraId="08AD8141">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eastAsia="黑体" w:cs="Times New Roman"/>
          <w:sz w:val="24"/>
          <w:szCs w:val="24"/>
        </w:rPr>
        <w:t>总结：</w:t>
      </w:r>
      <w:r>
        <w:rPr>
          <w:rFonts w:hAnsi="宋体" w:cs="Times New Roman"/>
          <w:sz w:val="24"/>
          <w:szCs w:val="24"/>
        </w:rPr>
        <w:t>这首诗以朴实的语言描写了农家夏日紧张繁忙的劳动生活</w:t>
      </w:r>
      <w:r>
        <w:rPr>
          <w:rFonts w:hint="eastAsia" w:hAnsi="宋体" w:cs="Times New Roman"/>
          <w:sz w:val="24"/>
          <w:szCs w:val="24"/>
        </w:rPr>
        <w:t>，</w:t>
      </w:r>
      <w:r>
        <w:rPr>
          <w:rFonts w:hAnsi="宋体" w:cs="Times New Roman"/>
          <w:sz w:val="24"/>
          <w:szCs w:val="24"/>
        </w:rPr>
        <w:t>不仅表现了诗人对劳动人民的同情和敬重，还流露出对热爱劳动的农村儿童的赞扬之情。</w:t>
      </w:r>
    </w:p>
    <w:p w14:paraId="03444853">
      <w:pPr>
        <w:pStyle w:val="10"/>
        <w:spacing w:line="360" w:lineRule="auto"/>
        <w:ind w:firstLine="480" w:firstLineChars="200"/>
        <w:rPr>
          <w:rFonts w:hAnsi="宋体" w:cs="Times New Roman"/>
          <w:sz w:val="24"/>
          <w:szCs w:val="24"/>
        </w:rPr>
      </w:pPr>
      <w:r>
        <w:rPr>
          <w:rFonts w:hAnsi="宋体" w:cs="Times New Roman"/>
          <w:sz w:val="24"/>
          <w:szCs w:val="24"/>
        </w:rPr>
        <w:t>2．有感情地诵读全诗。</w:t>
      </w:r>
    </w:p>
    <w:p w14:paraId="6D9743FC">
      <w:pPr>
        <w:pStyle w:val="10"/>
        <w:spacing w:line="360" w:lineRule="auto"/>
        <w:ind w:firstLine="480" w:firstLineChars="200"/>
        <w:rPr>
          <w:rFonts w:hAnsi="宋体" w:cs="Times New Roman"/>
          <w:sz w:val="24"/>
          <w:szCs w:val="24"/>
        </w:rPr>
      </w:pPr>
      <w:r>
        <w:rPr>
          <w:rFonts w:hAnsi="宋体" w:cs="Times New Roman"/>
          <w:sz w:val="24"/>
          <w:szCs w:val="24"/>
        </w:rPr>
        <w:t>3．课外延伸：阅读范成大田园组诗中的其他诗。(</w:t>
      </w:r>
      <w:r>
        <w:rPr>
          <w:rFonts w:hAnsi="宋体" w:eastAsia="楷体_GB2312" w:cs="Times New Roman"/>
          <w:sz w:val="24"/>
          <w:szCs w:val="24"/>
        </w:rPr>
        <w:t>课件出示</w:t>
      </w:r>
      <w:r>
        <w:rPr>
          <w:rFonts w:hAnsi="宋体" w:cs="Times New Roman"/>
          <w:sz w:val="24"/>
          <w:szCs w:val="24"/>
        </w:rPr>
        <w:t>)</w:t>
      </w:r>
    </w:p>
    <w:p w14:paraId="5F17FE5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四时田园杂兴》是诗人退居家乡后写的一组大型的田园诗，共60首，描写了农村春、夏、秋、冬四个季节的景色和农民的生活。推荐给学生阅读时，教师要选取其中便于学生理解的篇目，不宜过多，这样有助于学生对本诗的理解。</w:t>
      </w:r>
    </w:p>
    <w:p w14:paraId="3685B184">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w:t>
      </w:r>
      <w:r>
        <w:rPr>
          <w:rFonts w:hint="eastAsia" w:hAnsi="宋体" w:eastAsia="黑体" w:cs="Times New Roman"/>
          <w:sz w:val="24"/>
          <w:szCs w:val="24"/>
        </w:rPr>
        <w:t>时</w:t>
      </w:r>
    </w:p>
    <w:p w14:paraId="41F7E13B">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5D886AD3">
      <w:pPr>
        <w:pStyle w:val="10"/>
        <w:spacing w:line="360" w:lineRule="auto"/>
        <w:ind w:firstLine="480" w:firstLineChars="200"/>
        <w:rPr>
          <w:rFonts w:hAnsi="宋体" w:cs="Times New Roman"/>
          <w:sz w:val="24"/>
          <w:szCs w:val="24"/>
        </w:rPr>
      </w:pPr>
      <w:r>
        <w:rPr>
          <w:rFonts w:hAnsi="宋体" w:cs="Times New Roman"/>
          <w:sz w:val="24"/>
          <w:szCs w:val="24"/>
        </w:rPr>
        <w:t>1．会认“稚、漪”2个生字，会写“晓”字。</w:t>
      </w:r>
    </w:p>
    <w:p w14:paraId="55770B0D">
      <w:pPr>
        <w:pStyle w:val="10"/>
        <w:spacing w:line="360" w:lineRule="auto"/>
        <w:ind w:firstLine="480" w:firstLineChars="200"/>
        <w:rPr>
          <w:rFonts w:hAnsi="宋体" w:cs="Times New Roman"/>
          <w:sz w:val="24"/>
          <w:szCs w:val="24"/>
        </w:rPr>
      </w:pPr>
      <w:r>
        <w:rPr>
          <w:rFonts w:hAnsi="宋体" w:cs="Times New Roman"/>
          <w:sz w:val="24"/>
          <w:szCs w:val="24"/>
        </w:rPr>
        <w:t>2．有感情地朗读《稚子弄冰》《村晚》并背诵。</w:t>
      </w:r>
    </w:p>
    <w:p w14:paraId="52EFC8DD">
      <w:pPr>
        <w:pStyle w:val="10"/>
        <w:spacing w:line="360" w:lineRule="auto"/>
        <w:ind w:firstLine="480" w:firstLineChars="200"/>
        <w:rPr>
          <w:rFonts w:hAnsi="宋体" w:cs="Times New Roman"/>
          <w:sz w:val="24"/>
          <w:szCs w:val="24"/>
        </w:rPr>
      </w:pPr>
      <w:r>
        <w:rPr>
          <w:rFonts w:hAnsi="宋体" w:cs="Times New Roman"/>
          <w:sz w:val="24"/>
          <w:szCs w:val="24"/>
        </w:rPr>
        <w:t>3．理解古诗《稚子弄冰》《村晚》的意思，体会诗人表达的思想感情。</w:t>
      </w:r>
    </w:p>
    <w:p w14:paraId="53F9A9A4">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2BEDCCE0">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诵读古诗，导入新课</w:t>
      </w:r>
    </w:p>
    <w:p w14:paraId="5CD96E1D">
      <w:pPr>
        <w:pStyle w:val="10"/>
        <w:spacing w:line="360" w:lineRule="auto"/>
        <w:ind w:firstLine="480" w:firstLineChars="200"/>
        <w:rPr>
          <w:rFonts w:hAnsi="宋体" w:cs="Times New Roman"/>
          <w:sz w:val="24"/>
          <w:szCs w:val="24"/>
        </w:rPr>
      </w:pPr>
      <w:r>
        <w:rPr>
          <w:rFonts w:hAnsi="宋体" w:cs="Times New Roman"/>
          <w:sz w:val="24"/>
          <w:szCs w:val="24"/>
        </w:rPr>
        <w:t>1．齐背古诗《四时田园杂兴》(其三十一)。</w:t>
      </w:r>
    </w:p>
    <w:p w14:paraId="1C6225FB">
      <w:pPr>
        <w:pStyle w:val="10"/>
        <w:spacing w:line="360" w:lineRule="auto"/>
        <w:ind w:firstLine="480" w:firstLineChars="200"/>
        <w:rPr>
          <w:rFonts w:hAnsi="宋体" w:cs="Times New Roman"/>
          <w:sz w:val="24"/>
          <w:szCs w:val="24"/>
        </w:rPr>
      </w:pPr>
      <w:r>
        <w:rPr>
          <w:rFonts w:hAnsi="宋体" w:cs="Times New Roman"/>
          <w:sz w:val="24"/>
          <w:szCs w:val="24"/>
        </w:rPr>
        <w:t>2．复习学习古诗的方法：</w:t>
      </w:r>
    </w:p>
    <w:p w14:paraId="7C57C0AF">
      <w:pPr>
        <w:pStyle w:val="10"/>
        <w:spacing w:line="360" w:lineRule="auto"/>
        <w:ind w:firstLine="480" w:firstLineChars="200"/>
        <w:rPr>
          <w:rFonts w:hAnsi="宋体" w:cs="Times New Roman"/>
          <w:sz w:val="24"/>
          <w:szCs w:val="24"/>
        </w:rPr>
      </w:pPr>
      <w:r>
        <w:rPr>
          <w:rFonts w:hAnsi="宋体" w:cs="Times New Roman"/>
          <w:sz w:val="24"/>
          <w:szCs w:val="24"/>
        </w:rPr>
        <w:t>找资料知诗人，读古诗晓节奏。</w:t>
      </w:r>
    </w:p>
    <w:p w14:paraId="4D87E3BF">
      <w:pPr>
        <w:pStyle w:val="10"/>
        <w:spacing w:line="360" w:lineRule="auto"/>
        <w:ind w:firstLine="480" w:firstLineChars="200"/>
        <w:rPr>
          <w:rFonts w:hAnsi="宋体" w:cs="Times New Roman"/>
          <w:sz w:val="24"/>
          <w:szCs w:val="24"/>
        </w:rPr>
      </w:pPr>
      <w:r>
        <w:rPr>
          <w:rFonts w:hAnsi="宋体" w:cs="Times New Roman"/>
          <w:sz w:val="24"/>
          <w:szCs w:val="24"/>
        </w:rPr>
        <w:t>读注释明诗意，想画面悟诗情。</w:t>
      </w:r>
    </w:p>
    <w:p w14:paraId="7138FF0F">
      <w:pPr>
        <w:pStyle w:val="10"/>
        <w:spacing w:line="360" w:lineRule="auto"/>
        <w:ind w:firstLine="480" w:firstLineChars="200"/>
        <w:rPr>
          <w:rFonts w:hAnsi="宋体" w:cs="Times New Roman"/>
          <w:sz w:val="24"/>
          <w:szCs w:val="24"/>
        </w:rPr>
      </w:pPr>
      <w:r>
        <w:rPr>
          <w:rFonts w:hAnsi="宋体" w:cs="Times New Roman"/>
          <w:sz w:val="24"/>
          <w:szCs w:val="24"/>
        </w:rPr>
        <w:t>3．</w:t>
      </w:r>
      <w:r>
        <w:rPr>
          <w:rFonts w:hint="eastAsia" w:hAnsi="宋体" w:eastAsia="黑体" w:cs="Times New Roman"/>
          <w:sz w:val="24"/>
          <w:szCs w:val="24"/>
        </w:rPr>
        <w:t>导入</w:t>
      </w:r>
      <w:r>
        <w:rPr>
          <w:rFonts w:hAnsi="宋体" w:eastAsia="黑体" w:cs="Times New Roman"/>
          <w:sz w:val="24"/>
          <w:szCs w:val="24"/>
        </w:rPr>
        <w:t>：</w:t>
      </w:r>
      <w:r>
        <w:rPr>
          <w:rFonts w:hAnsi="宋体" w:cs="Times New Roman"/>
          <w:sz w:val="24"/>
          <w:szCs w:val="24"/>
        </w:rPr>
        <w:t>上节课，我们通过运用这样的方法了解了《四时田园杂兴》(其三十一)的诗意，感受到乡村儿童的勤劳质朴。今天，我们就继续用这样的方法，来学习《稚子弄冰》和《村晚》。看看在不同诗人的笔下，儿童分别给你留下了怎样的印象。</w:t>
      </w:r>
    </w:p>
    <w:p w14:paraId="329DD92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高年级学生已经具备一定的自主学习能力。教师应该先帮助学生回忆《四时田园杂兴》(其三十一)的学习过程，再引导他们总结学习方法，使学生能在学习方法的帮助下自主学习，培养自学能力。</w:t>
      </w:r>
    </w:p>
    <w:p w14:paraId="6C9FE2C3">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自主学习，理解古诗</w:t>
      </w:r>
    </w:p>
    <w:p w14:paraId="4CCB44E1">
      <w:pPr>
        <w:pStyle w:val="10"/>
        <w:spacing w:line="360" w:lineRule="auto"/>
        <w:ind w:firstLine="480" w:firstLineChars="200"/>
        <w:rPr>
          <w:rFonts w:hAnsi="宋体" w:cs="Times New Roman"/>
          <w:sz w:val="24"/>
          <w:szCs w:val="24"/>
        </w:rPr>
      </w:pPr>
      <w:r>
        <w:rPr>
          <w:rFonts w:hAnsi="宋体" w:eastAsia="黑体" w:cs="Times New Roman"/>
          <w:sz w:val="24"/>
          <w:szCs w:val="24"/>
        </w:rPr>
        <w:t>活动1　学习《稚子弄冰》</w:t>
      </w:r>
    </w:p>
    <w:p w14:paraId="2D1E5743">
      <w:pPr>
        <w:pStyle w:val="10"/>
        <w:spacing w:line="360" w:lineRule="auto"/>
        <w:ind w:firstLine="480" w:firstLineChars="200"/>
        <w:rPr>
          <w:rFonts w:hAnsi="宋体" w:cs="Times New Roman"/>
          <w:sz w:val="24"/>
          <w:szCs w:val="24"/>
        </w:rPr>
      </w:pPr>
      <w:r>
        <w:rPr>
          <w:rFonts w:hAnsi="宋体" w:cs="Times New Roman"/>
          <w:sz w:val="24"/>
          <w:szCs w:val="24"/>
        </w:rPr>
        <w:t>1．根据“自学提示”，自主学习《稚子弄冰》。</w:t>
      </w:r>
    </w:p>
    <w:p w14:paraId="000671E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(1)自由读古诗，借助拼音读准字音，读通诗句。</w:t>
      </w:r>
    </w:p>
    <w:p w14:paraId="124D1047">
      <w:pPr>
        <w:pStyle w:val="10"/>
        <w:spacing w:line="360" w:lineRule="auto"/>
        <w:ind w:firstLine="480" w:firstLineChars="200"/>
        <w:rPr>
          <w:rFonts w:hAnsi="宋体" w:cs="Times New Roman"/>
          <w:sz w:val="24"/>
          <w:szCs w:val="24"/>
        </w:rPr>
      </w:pPr>
      <w:r>
        <w:rPr>
          <w:rFonts w:hAnsi="宋体" w:eastAsia="楷体_GB2312" w:cs="Times New Roman"/>
          <w:sz w:val="24"/>
          <w:szCs w:val="24"/>
        </w:rPr>
        <w:t>(2)借助注释理解古诗，把不理解的字词圈出来，查查字典，或者和同学讨论。</w:t>
      </w:r>
    </w:p>
    <w:p w14:paraId="31762759">
      <w:pPr>
        <w:pStyle w:val="10"/>
        <w:spacing w:line="360" w:lineRule="auto"/>
        <w:ind w:firstLine="480" w:firstLineChars="200"/>
        <w:rPr>
          <w:rFonts w:hAnsi="宋体" w:cs="Times New Roman"/>
          <w:sz w:val="24"/>
          <w:szCs w:val="24"/>
        </w:rPr>
      </w:pPr>
      <w:r>
        <w:rPr>
          <w:rFonts w:hAnsi="宋体" w:cs="Times New Roman"/>
          <w:sz w:val="24"/>
          <w:szCs w:val="24"/>
        </w:rPr>
        <w:t>2．指名读古诗，纠正字音：读准“稚”“钲”“磬”“璃”等字的音。注意前两个字都是翘舌音，“磬”是后鼻音，“璃”在“玻璃”中读轻声。</w:t>
      </w:r>
    </w:p>
    <w:p w14:paraId="1CD04144">
      <w:pPr>
        <w:pStyle w:val="10"/>
        <w:spacing w:line="360" w:lineRule="auto"/>
        <w:ind w:firstLine="480" w:firstLineChars="200"/>
        <w:rPr>
          <w:rFonts w:hAnsi="宋体" w:cs="Times New Roman"/>
          <w:sz w:val="24"/>
          <w:szCs w:val="24"/>
        </w:rPr>
      </w:pPr>
      <w:r>
        <w:rPr>
          <w:rFonts w:hAnsi="宋体" w:cs="Times New Roman"/>
          <w:sz w:val="24"/>
          <w:szCs w:val="24"/>
        </w:rPr>
        <w:t>3．借助资料</w:t>
      </w:r>
      <w:r>
        <w:rPr>
          <w:rFonts w:hint="eastAsia" w:hAnsi="宋体" w:cs="Times New Roman"/>
          <w:sz w:val="24"/>
          <w:szCs w:val="24"/>
        </w:rPr>
        <w:t>介绍诗人。</w:t>
      </w:r>
    </w:p>
    <w:p w14:paraId="7C649D5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杨万里，南宋著名诗人，与陆游、尤袤、范成大并称</w:t>
      </w:r>
      <w:r>
        <w:rPr>
          <w:rFonts w:hAnsi="宋体" w:cs="Times New Roman"/>
          <w:sz w:val="24"/>
          <w:szCs w:val="24"/>
        </w:rPr>
        <w:t>“</w:t>
      </w:r>
      <w:r>
        <w:rPr>
          <w:rFonts w:hAnsi="宋体" w:eastAsia="楷体_GB2312" w:cs="Times New Roman"/>
          <w:sz w:val="24"/>
          <w:szCs w:val="24"/>
        </w:rPr>
        <w:t>中兴四大诗人</w:t>
      </w:r>
      <w:r>
        <w:rPr>
          <w:rFonts w:hAnsi="宋体" w:cs="Times New Roman"/>
          <w:sz w:val="24"/>
          <w:szCs w:val="24"/>
        </w:rPr>
        <w:t>”</w:t>
      </w:r>
      <w:r>
        <w:rPr>
          <w:rFonts w:hAnsi="宋体" w:eastAsia="楷体_GB2312" w:cs="Times New Roman"/>
          <w:sz w:val="24"/>
          <w:szCs w:val="24"/>
        </w:rPr>
        <w:t>。他一生作诗两万多首，传世作品有四千二百多首。他创造了语言浅近明白、清新自然，富有幽默情趣的</w:t>
      </w:r>
      <w:r>
        <w:rPr>
          <w:rFonts w:hAnsi="宋体" w:cs="Times New Roman"/>
          <w:sz w:val="24"/>
          <w:szCs w:val="24"/>
        </w:rPr>
        <w:t>“</w:t>
      </w:r>
      <w:r>
        <w:rPr>
          <w:rFonts w:hAnsi="宋体" w:eastAsia="楷体_GB2312" w:cs="Times New Roman"/>
          <w:sz w:val="24"/>
          <w:szCs w:val="24"/>
        </w:rPr>
        <w:t>诚斋体</w:t>
      </w:r>
      <w:r>
        <w:rPr>
          <w:rFonts w:hAnsi="宋体" w:cs="Times New Roman"/>
          <w:sz w:val="24"/>
          <w:szCs w:val="24"/>
        </w:rPr>
        <w:t>”</w:t>
      </w:r>
      <w:r>
        <w:rPr>
          <w:rFonts w:hAnsi="宋体" w:eastAsia="楷体_GB2312" w:cs="Times New Roman"/>
          <w:sz w:val="24"/>
          <w:szCs w:val="24"/>
        </w:rPr>
        <w:t>。杨万里不仅有那些吟咏江风山月的写景抒情作品，还有不少抒写爱国情怀的诗篇。</w:t>
      </w:r>
    </w:p>
    <w:p w14:paraId="3AF562C2">
      <w:pPr>
        <w:pStyle w:val="10"/>
        <w:spacing w:line="360" w:lineRule="auto"/>
        <w:ind w:firstLine="480" w:firstLineChars="200"/>
        <w:rPr>
          <w:rFonts w:hAnsi="宋体" w:cs="Times New Roman"/>
          <w:sz w:val="24"/>
          <w:szCs w:val="24"/>
        </w:rPr>
      </w:pPr>
      <w:r>
        <w:rPr>
          <w:rFonts w:hAnsi="宋体" w:cs="Times New Roman"/>
          <w:sz w:val="24"/>
          <w:szCs w:val="24"/>
        </w:rPr>
        <w:t>4．理解诗题：幼小的孩子玩冰。</w:t>
      </w:r>
    </w:p>
    <w:p w14:paraId="72DA7707">
      <w:pPr>
        <w:pStyle w:val="10"/>
        <w:spacing w:line="360" w:lineRule="auto"/>
        <w:ind w:firstLine="480" w:firstLineChars="200"/>
        <w:rPr>
          <w:rFonts w:hAnsi="宋体" w:cs="Times New Roman"/>
          <w:sz w:val="24"/>
          <w:szCs w:val="24"/>
        </w:rPr>
      </w:pPr>
      <w:r>
        <w:rPr>
          <w:rFonts w:hAnsi="宋体" w:cs="Times New Roman"/>
          <w:sz w:val="24"/>
          <w:szCs w:val="24"/>
        </w:rPr>
        <w:t>5．朗读古诗，读出节奏。</w:t>
      </w:r>
    </w:p>
    <w:p w14:paraId="42153D7B">
      <w:pPr>
        <w:pStyle w:val="10"/>
        <w:spacing w:line="360" w:lineRule="auto"/>
        <w:ind w:firstLine="480" w:firstLineChars="200"/>
        <w:rPr>
          <w:rFonts w:hAnsi="宋体" w:cs="Times New Roman"/>
          <w:sz w:val="24"/>
          <w:szCs w:val="24"/>
        </w:rPr>
      </w:pPr>
      <w:r>
        <w:rPr>
          <w:rFonts w:hAnsi="宋体" w:cs="Times New Roman"/>
          <w:sz w:val="24"/>
          <w:szCs w:val="24"/>
        </w:rPr>
        <w:t>6．自读古诗，思考：哪些地方让你觉得十分有趣？这首诗中的儿童又给你留下了怎样的印象？结合诗</w:t>
      </w:r>
      <w:r>
        <w:rPr>
          <w:rFonts w:hint="eastAsia" w:hAnsi="宋体" w:cs="Times New Roman"/>
          <w:sz w:val="24"/>
          <w:szCs w:val="24"/>
        </w:rPr>
        <w:t>句谈谈自己的感受。</w:t>
      </w:r>
    </w:p>
    <w:p w14:paraId="43E46DED">
      <w:pPr>
        <w:pStyle w:val="10"/>
        <w:spacing w:line="360" w:lineRule="auto"/>
        <w:ind w:firstLine="480" w:firstLineChars="200"/>
        <w:rPr>
          <w:rFonts w:hAnsi="宋体" w:cs="Times New Roman"/>
          <w:sz w:val="24"/>
          <w:szCs w:val="24"/>
        </w:rPr>
      </w:pPr>
      <w:r>
        <w:rPr>
          <w:rFonts w:hAnsi="宋体" w:cs="Times New Roman"/>
          <w:sz w:val="24"/>
          <w:szCs w:val="24"/>
        </w:rPr>
        <w:t>出示填空，帮助学生理解：</w:t>
      </w:r>
    </w:p>
    <w:p w14:paraId="2D59F99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这是一个____________的小孩子，从____________可以看出来。</w:t>
      </w:r>
    </w:p>
    <w:p w14:paraId="6FC7C255">
      <w:pPr>
        <w:pStyle w:val="10"/>
        <w:spacing w:line="360" w:lineRule="auto"/>
        <w:ind w:firstLine="480" w:firstLineChars="200"/>
        <w:rPr>
          <w:rFonts w:hAnsi="宋体" w:cs="Times New Roman"/>
          <w:sz w:val="24"/>
          <w:szCs w:val="24"/>
        </w:rPr>
      </w:pPr>
      <w:r>
        <w:rPr>
          <w:rFonts w:hAnsi="宋体" w:cs="Times New Roman"/>
          <w:sz w:val="24"/>
          <w:szCs w:val="24"/>
        </w:rPr>
        <w:t>7．理解诗句“稚子金盆脱晓冰，彩丝穿取当银钲”。(</w:t>
      </w:r>
      <w:r>
        <w:rPr>
          <w:rFonts w:hAnsi="宋体" w:eastAsia="楷体_GB2312" w:cs="Times New Roman"/>
          <w:sz w:val="24"/>
          <w:szCs w:val="24"/>
        </w:rPr>
        <w:t>课件展示相关内容</w:t>
      </w:r>
      <w:r>
        <w:rPr>
          <w:rFonts w:hAnsi="宋体" w:cs="Times New Roman"/>
          <w:sz w:val="24"/>
          <w:szCs w:val="24"/>
        </w:rPr>
        <w:t>)</w:t>
      </w:r>
    </w:p>
    <w:p w14:paraId="5D77197C">
      <w:pPr>
        <w:pStyle w:val="10"/>
        <w:spacing w:line="360" w:lineRule="auto"/>
        <w:ind w:firstLine="480" w:firstLineChars="200"/>
        <w:rPr>
          <w:rFonts w:hAnsi="宋体" w:cs="Times New Roman"/>
          <w:sz w:val="24"/>
          <w:szCs w:val="24"/>
        </w:rPr>
      </w:pPr>
      <w:r>
        <w:rPr>
          <w:rFonts w:hAnsi="宋体" w:cs="Times New Roman"/>
          <w:sz w:val="24"/>
          <w:szCs w:val="24"/>
        </w:rPr>
        <w:t>(1)“脱”“穿取”让你仿佛看到什么？听到什么？</w:t>
      </w:r>
      <w:r>
        <w:rPr>
          <w:rFonts w:hAnsi="宋体" w:eastAsia="楷体_GB2312" w:cs="Times New Roman"/>
          <w:sz w:val="24"/>
          <w:szCs w:val="24"/>
        </w:rPr>
        <w:t>(看到：清晨，小孩子正忙着把铜盆里的冰取出来，用彩色的丝线穿过冰块把它当成钲来敲。听到：小孩子闹嚷嚷的声音。)</w:t>
      </w:r>
    </w:p>
    <w:p w14:paraId="3D198563">
      <w:pPr>
        <w:pStyle w:val="10"/>
        <w:spacing w:line="360" w:lineRule="auto"/>
        <w:ind w:firstLine="480" w:firstLineChars="200"/>
        <w:rPr>
          <w:rFonts w:hAnsi="宋体" w:cs="Times New Roman"/>
          <w:sz w:val="24"/>
          <w:szCs w:val="24"/>
        </w:rPr>
      </w:pPr>
      <w:r>
        <w:rPr>
          <w:rFonts w:hAnsi="宋体" w:cs="Times New Roman"/>
          <w:sz w:val="24"/>
          <w:szCs w:val="24"/>
        </w:rPr>
        <w:t>(2)</w:t>
      </w:r>
      <w:r>
        <w:rPr>
          <w:rFonts w:hint="eastAsia" w:hAnsi="宋体" w:cs="Times New Roman"/>
          <w:sz w:val="24"/>
          <w:szCs w:val="24"/>
        </w:rPr>
        <w:t>课件出示“钲”的图片，</w:t>
      </w:r>
      <w:r>
        <w:rPr>
          <w:rFonts w:hAnsi="宋体" w:cs="Times New Roman"/>
          <w:sz w:val="24"/>
          <w:szCs w:val="24"/>
        </w:rPr>
        <w:t>认识“钲”这种金属打击乐器。</w:t>
      </w:r>
    </w:p>
    <w:p w14:paraId="171EEA8E">
      <w:pPr>
        <w:pStyle w:val="10"/>
        <w:spacing w:line="360" w:lineRule="auto"/>
        <w:ind w:firstLine="480" w:firstLineChars="200"/>
        <w:rPr>
          <w:rFonts w:hAnsi="宋体" w:cs="Times New Roman"/>
          <w:sz w:val="24"/>
          <w:szCs w:val="24"/>
        </w:rPr>
      </w:pPr>
      <w:r>
        <w:rPr>
          <w:rFonts w:hAnsi="宋体" w:cs="Times New Roman"/>
          <w:sz w:val="24"/>
          <w:szCs w:val="24"/>
        </w:rPr>
        <w:t>8．理解诗句“敲成玉磬穿林响，忽作玻璃碎地声”。</w:t>
      </w:r>
    </w:p>
    <w:p w14:paraId="1818F6EC">
      <w:pPr>
        <w:pStyle w:val="10"/>
        <w:spacing w:line="360" w:lineRule="auto"/>
        <w:ind w:firstLine="480" w:firstLineChars="200"/>
        <w:rPr>
          <w:rFonts w:hAnsi="宋体" w:cs="Times New Roman"/>
          <w:sz w:val="24"/>
          <w:szCs w:val="24"/>
        </w:rPr>
      </w:pPr>
      <w:r>
        <w:rPr>
          <w:rFonts w:hAnsi="宋体" w:cs="Times New Roman"/>
          <w:sz w:val="24"/>
          <w:szCs w:val="24"/>
        </w:rPr>
        <w:t>(1)读了这两句诗，你又仿佛看到什么？听到什么？</w:t>
      </w:r>
      <w:r>
        <w:rPr>
          <w:rFonts w:hAnsi="宋体" w:eastAsia="楷体_GB2312" w:cs="Times New Roman"/>
          <w:sz w:val="24"/>
          <w:szCs w:val="24"/>
        </w:rPr>
        <w:t>(看到：小孩子正拿着冰敲打，就像在奏乐一样。听到：小孩子的笑声；冰忽然掉地、破碎，就像玉石摔碎的声音；小孩子的惊呼声</w:t>
      </w:r>
      <w:r>
        <w:rPr>
          <w:rFonts w:hAnsi="宋体" w:cs="Times New Roman"/>
          <w:sz w:val="24"/>
          <w:szCs w:val="24"/>
        </w:rPr>
        <w:t>……</w:t>
      </w:r>
      <w:r>
        <w:rPr>
          <w:rFonts w:hAnsi="宋体" w:eastAsia="楷体_GB2312" w:cs="Times New Roman"/>
          <w:sz w:val="24"/>
          <w:szCs w:val="24"/>
        </w:rPr>
        <w:t>)</w:t>
      </w:r>
    </w:p>
    <w:p w14:paraId="10C56B18">
      <w:pPr>
        <w:pStyle w:val="10"/>
        <w:spacing w:line="360" w:lineRule="auto"/>
        <w:ind w:firstLine="480" w:firstLineChars="200"/>
        <w:rPr>
          <w:rFonts w:hAnsi="宋体" w:cs="Times New Roman"/>
          <w:sz w:val="24"/>
          <w:szCs w:val="24"/>
        </w:rPr>
      </w:pPr>
      <w:r>
        <w:rPr>
          <w:rFonts w:hAnsi="宋体" w:cs="Times New Roman"/>
          <w:sz w:val="24"/>
          <w:szCs w:val="24"/>
        </w:rPr>
        <w:t>(2)课件出示“磬”的图片。引导学生了解“磬”是一种打击乐器。</w:t>
      </w:r>
    </w:p>
    <w:p w14:paraId="00AA2368">
      <w:pPr>
        <w:pStyle w:val="10"/>
        <w:spacing w:line="360" w:lineRule="auto"/>
        <w:ind w:firstLine="480" w:firstLineChars="200"/>
        <w:rPr>
          <w:rFonts w:hAnsi="宋体" w:cs="Times New Roman"/>
          <w:sz w:val="24"/>
          <w:szCs w:val="24"/>
        </w:rPr>
      </w:pPr>
      <w:r>
        <w:rPr>
          <w:rFonts w:hAnsi="宋体" w:cs="Times New Roman"/>
          <w:sz w:val="24"/>
          <w:szCs w:val="24"/>
        </w:rPr>
        <w:t>(3)说说小孩子的心情有什么变化。</w:t>
      </w:r>
      <w:r>
        <w:rPr>
          <w:rFonts w:hAnsi="宋体" w:eastAsia="楷体_GB2312" w:cs="Times New Roman"/>
          <w:sz w:val="24"/>
          <w:szCs w:val="24"/>
        </w:rPr>
        <w:t>(一开始的高兴—玩耍时的兴奋—冰碎后的沮丧、失望)</w:t>
      </w:r>
    </w:p>
    <w:p w14:paraId="1A1CFC4A">
      <w:pPr>
        <w:pStyle w:val="10"/>
        <w:spacing w:line="360" w:lineRule="auto"/>
        <w:ind w:firstLine="480" w:firstLineChars="200"/>
        <w:rPr>
          <w:rFonts w:hAnsi="宋体" w:cs="Times New Roman"/>
          <w:sz w:val="24"/>
          <w:szCs w:val="24"/>
        </w:rPr>
      </w:pPr>
      <w:r>
        <w:rPr>
          <w:rFonts w:hAnsi="宋体" w:cs="Times New Roman"/>
          <w:sz w:val="24"/>
          <w:szCs w:val="24"/>
        </w:rPr>
        <w:t>9．总结全诗，完成填空。</w:t>
      </w:r>
    </w:p>
    <w:p w14:paraId="65075C8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《稚子弄冰》的作者是________代诗人__________。古诗写了幼童在严寒天气__________、__________的场景，表达出作者________________之情。</w:t>
      </w:r>
    </w:p>
    <w:p w14:paraId="667499FD">
      <w:pPr>
        <w:pStyle w:val="10"/>
        <w:spacing w:line="360" w:lineRule="auto"/>
        <w:ind w:firstLine="480" w:firstLineChars="200"/>
        <w:rPr>
          <w:rFonts w:hAnsi="宋体" w:cs="Times New Roman"/>
          <w:sz w:val="24"/>
          <w:szCs w:val="24"/>
        </w:rPr>
      </w:pPr>
      <w:r>
        <w:rPr>
          <w:rFonts w:hAnsi="宋体" w:cs="Times New Roman"/>
          <w:sz w:val="24"/>
          <w:szCs w:val="24"/>
        </w:rPr>
        <w:t>10．有感情地朗读古诗。背诵全诗。</w:t>
      </w:r>
    </w:p>
    <w:p w14:paraId="22446E41">
      <w:pPr>
        <w:pStyle w:val="10"/>
        <w:spacing w:line="360" w:lineRule="auto"/>
        <w:ind w:firstLine="480" w:firstLineChars="200"/>
        <w:rPr>
          <w:rFonts w:hAnsi="宋体" w:cs="Times New Roman"/>
          <w:sz w:val="24"/>
          <w:szCs w:val="24"/>
        </w:rPr>
      </w:pPr>
      <w:r>
        <w:rPr>
          <w:rFonts w:hAnsi="宋体" w:eastAsia="黑体" w:cs="Times New Roman"/>
          <w:sz w:val="24"/>
          <w:szCs w:val="24"/>
        </w:rPr>
        <w:t>活动2　学习《村晚》</w:t>
      </w:r>
    </w:p>
    <w:p w14:paraId="36468A4E">
      <w:pPr>
        <w:pStyle w:val="10"/>
        <w:spacing w:line="360" w:lineRule="auto"/>
        <w:ind w:firstLine="480" w:firstLineChars="200"/>
        <w:rPr>
          <w:rFonts w:hAnsi="宋体" w:cs="Times New Roman"/>
          <w:sz w:val="24"/>
          <w:szCs w:val="24"/>
        </w:rPr>
      </w:pPr>
      <w:r>
        <w:rPr>
          <w:rFonts w:hAnsi="宋体" w:cs="Times New Roman"/>
          <w:sz w:val="24"/>
          <w:szCs w:val="24"/>
        </w:rPr>
        <w:t>1．交流对诗题的理解。</w:t>
      </w:r>
      <w:r>
        <w:rPr>
          <w:rFonts w:hAnsi="宋体" w:eastAsia="楷体_GB2312" w:cs="Times New Roman"/>
          <w:sz w:val="24"/>
          <w:szCs w:val="24"/>
        </w:rPr>
        <w:t>(农村晚景)</w:t>
      </w:r>
    </w:p>
    <w:p w14:paraId="4B34B23E">
      <w:pPr>
        <w:pStyle w:val="10"/>
        <w:spacing w:line="360" w:lineRule="auto"/>
        <w:ind w:firstLine="480" w:firstLineChars="200"/>
        <w:rPr>
          <w:rFonts w:hAnsi="宋体" w:cs="Times New Roman"/>
          <w:sz w:val="24"/>
          <w:szCs w:val="24"/>
        </w:rPr>
      </w:pPr>
      <w:r>
        <w:rPr>
          <w:rFonts w:hAnsi="宋体" w:cs="Times New Roman"/>
          <w:sz w:val="24"/>
          <w:szCs w:val="24"/>
        </w:rPr>
        <w:t>2．回顾学习古诗</w:t>
      </w:r>
      <w:r>
        <w:rPr>
          <w:rFonts w:hint="eastAsia" w:hAnsi="宋体" w:cs="Times New Roman"/>
          <w:sz w:val="24"/>
          <w:szCs w:val="24"/>
        </w:rPr>
        <w:t>的方法，</w:t>
      </w:r>
      <w:r>
        <w:rPr>
          <w:rFonts w:hAnsi="宋体" w:cs="Times New Roman"/>
          <w:sz w:val="24"/>
          <w:szCs w:val="24"/>
        </w:rPr>
        <w:t>自学古诗。(</w:t>
      </w:r>
      <w:r>
        <w:rPr>
          <w:rFonts w:hAnsi="宋体" w:eastAsia="楷体_GB2312" w:cs="Times New Roman"/>
          <w:sz w:val="24"/>
          <w:szCs w:val="24"/>
        </w:rPr>
        <w:t>课件出示</w:t>
      </w:r>
      <w:r>
        <w:rPr>
          <w:rFonts w:hAnsi="宋体" w:cs="Times New Roman"/>
          <w:sz w:val="24"/>
          <w:szCs w:val="24"/>
        </w:rPr>
        <w:t>“</w:t>
      </w:r>
      <w:r>
        <w:rPr>
          <w:rFonts w:hAnsi="宋体" w:eastAsia="楷体_GB2312" w:cs="Times New Roman"/>
          <w:sz w:val="24"/>
          <w:szCs w:val="24"/>
        </w:rPr>
        <w:t>学习古诗的方法</w:t>
      </w:r>
      <w:r>
        <w:rPr>
          <w:rFonts w:hAnsi="宋体" w:cs="Times New Roman"/>
          <w:sz w:val="24"/>
          <w:szCs w:val="24"/>
        </w:rPr>
        <w:t>”)</w:t>
      </w:r>
    </w:p>
    <w:p w14:paraId="3FA6E18B">
      <w:pPr>
        <w:pStyle w:val="10"/>
        <w:spacing w:line="360" w:lineRule="auto"/>
        <w:ind w:firstLine="480" w:firstLineChars="200"/>
        <w:rPr>
          <w:rFonts w:hAnsi="宋体" w:cs="Times New Roman"/>
          <w:sz w:val="24"/>
          <w:szCs w:val="24"/>
        </w:rPr>
      </w:pPr>
      <w:r>
        <w:rPr>
          <w:rFonts w:hAnsi="宋体" w:cs="Times New Roman"/>
          <w:sz w:val="24"/>
          <w:szCs w:val="24"/>
        </w:rPr>
        <w:t>3．交流对诗人的了解。</w:t>
      </w:r>
      <w:r>
        <w:rPr>
          <w:rFonts w:hAnsi="宋体" w:eastAsia="楷体_GB2312" w:cs="Times New Roman"/>
          <w:sz w:val="24"/>
          <w:szCs w:val="24"/>
        </w:rPr>
        <w:t>(雷震，宋朝诗人。生平不详。)</w:t>
      </w:r>
      <w:r>
        <w:rPr>
          <w:rFonts w:hAnsi="宋体" w:cs="Times New Roman"/>
          <w:sz w:val="24"/>
          <w:szCs w:val="24"/>
        </w:rPr>
        <w:t>(课件出示相关内容)</w:t>
      </w:r>
    </w:p>
    <w:p w14:paraId="0027765B">
      <w:pPr>
        <w:pStyle w:val="10"/>
        <w:spacing w:line="360" w:lineRule="auto"/>
        <w:ind w:firstLine="480" w:firstLineChars="200"/>
        <w:rPr>
          <w:rFonts w:hAnsi="宋体" w:cs="Times New Roman"/>
          <w:sz w:val="24"/>
          <w:szCs w:val="24"/>
        </w:rPr>
      </w:pPr>
      <w:r>
        <w:rPr>
          <w:rFonts w:hAnsi="宋体" w:cs="Times New Roman"/>
          <w:sz w:val="24"/>
          <w:szCs w:val="24"/>
        </w:rPr>
        <w:t>4．读读诗句，读好节奏，画出描写景色的诗句，用自己的话进行描述。</w:t>
      </w:r>
    </w:p>
    <w:p w14:paraId="04F420E8">
      <w:pPr>
        <w:pStyle w:val="10"/>
        <w:spacing w:line="360" w:lineRule="auto"/>
        <w:ind w:firstLine="480" w:firstLineChars="200"/>
        <w:rPr>
          <w:rFonts w:hAnsi="宋体" w:cs="Times New Roman"/>
          <w:sz w:val="24"/>
          <w:szCs w:val="24"/>
        </w:rPr>
      </w:pPr>
      <w:r>
        <w:rPr>
          <w:rFonts w:hAnsi="宋体" w:cs="Times New Roman"/>
          <w:sz w:val="24"/>
          <w:szCs w:val="24"/>
        </w:rPr>
        <w:t>5．交流理解诗句。</w:t>
      </w:r>
      <w:r>
        <w:rPr>
          <w:rFonts w:hAnsi="宋体" w:eastAsia="楷体_GB2312" w:cs="Times New Roman"/>
          <w:sz w:val="24"/>
          <w:szCs w:val="24"/>
        </w:rPr>
        <w:t>(课件演示相关内容)</w:t>
      </w:r>
    </w:p>
    <w:p w14:paraId="249F1F54">
      <w:pPr>
        <w:pStyle w:val="10"/>
        <w:spacing w:line="360" w:lineRule="auto"/>
        <w:ind w:firstLine="480" w:firstLineChars="200"/>
        <w:rPr>
          <w:rFonts w:hAnsi="宋体" w:cs="Times New Roman"/>
          <w:sz w:val="24"/>
          <w:szCs w:val="24"/>
        </w:rPr>
      </w:pPr>
      <w:r>
        <w:rPr>
          <w:rFonts w:hAnsi="宋体" w:cs="Times New Roman"/>
          <w:sz w:val="24"/>
          <w:szCs w:val="24"/>
        </w:rPr>
        <w:t>(1)草满池塘水满陂，山衔落日浸寒漪。</w:t>
      </w:r>
    </w:p>
    <w:p w14:paraId="0781A076">
      <w:pPr>
        <w:pStyle w:val="10"/>
        <w:spacing w:line="360" w:lineRule="auto"/>
        <w:ind w:firstLine="480" w:firstLineChars="200"/>
        <w:rPr>
          <w:rFonts w:hAnsi="宋体" w:cs="Times New Roman"/>
          <w:sz w:val="24"/>
          <w:szCs w:val="24"/>
        </w:rPr>
      </w:pPr>
      <w:r>
        <w:rPr>
          <w:rFonts w:hAnsi="宋体" w:cs="Times New Roman"/>
          <w:sz w:val="24"/>
          <w:szCs w:val="24"/>
        </w:rPr>
        <w:t>①读准“陂”的字音。</w:t>
      </w:r>
    </w:p>
    <w:p w14:paraId="12F59258">
      <w:pPr>
        <w:pStyle w:val="10"/>
        <w:spacing w:line="360" w:lineRule="auto"/>
        <w:ind w:firstLine="480" w:firstLineChars="200"/>
        <w:rPr>
          <w:rFonts w:hAnsi="宋体" w:cs="Times New Roman"/>
          <w:sz w:val="24"/>
          <w:szCs w:val="24"/>
        </w:rPr>
      </w:pPr>
      <w:r>
        <w:rPr>
          <w:rFonts w:hAnsi="宋体" w:cs="Times New Roman"/>
          <w:sz w:val="24"/>
          <w:szCs w:val="24"/>
        </w:rPr>
        <w:t>陂：池岸。</w:t>
      </w:r>
    </w:p>
    <w:p w14:paraId="71FBF007">
      <w:pPr>
        <w:pStyle w:val="10"/>
        <w:spacing w:line="360" w:lineRule="auto"/>
        <w:ind w:firstLine="480" w:firstLineChars="200"/>
        <w:rPr>
          <w:rFonts w:hAnsi="宋体" w:cs="Times New Roman"/>
          <w:sz w:val="24"/>
          <w:szCs w:val="24"/>
        </w:rPr>
      </w:pPr>
      <w:r>
        <w:rPr>
          <w:rFonts w:hAnsi="宋体" w:cs="Times New Roman"/>
          <w:sz w:val="24"/>
          <w:szCs w:val="24"/>
        </w:rPr>
        <w:t>漪：水中的波纹。</w:t>
      </w:r>
    </w:p>
    <w:p w14:paraId="69342B9F">
      <w:pPr>
        <w:pStyle w:val="10"/>
        <w:spacing w:line="360" w:lineRule="auto"/>
        <w:ind w:firstLine="480" w:firstLineChars="200"/>
        <w:rPr>
          <w:rFonts w:hAnsi="宋体" w:cs="Times New Roman"/>
          <w:sz w:val="24"/>
          <w:szCs w:val="24"/>
        </w:rPr>
      </w:pPr>
      <w:r>
        <w:rPr>
          <w:rFonts w:hAnsi="宋体" w:cs="Times New Roman"/>
          <w:sz w:val="24"/>
          <w:szCs w:val="24"/>
        </w:rPr>
        <w:t>②理解“浸”。图文对照，感受水面呈暗绿色</w:t>
      </w:r>
      <w:r>
        <w:rPr>
          <w:rFonts w:hint="eastAsia" w:hAnsi="宋体" w:cs="Times New Roman"/>
          <w:sz w:val="24"/>
          <w:szCs w:val="24"/>
        </w:rPr>
        <w:t>，</w:t>
      </w:r>
      <w:r>
        <w:rPr>
          <w:rFonts w:hAnsi="宋体" w:cs="Times New Roman"/>
          <w:sz w:val="24"/>
          <w:szCs w:val="24"/>
        </w:rPr>
        <w:t>水面隐隐约约出现“山衔落日”的倒影。这就是“浸”。</w:t>
      </w:r>
    </w:p>
    <w:p w14:paraId="117A6ABA">
      <w:pPr>
        <w:pStyle w:val="10"/>
        <w:spacing w:line="360" w:lineRule="auto"/>
        <w:ind w:firstLine="480" w:firstLineChars="200"/>
        <w:rPr>
          <w:rFonts w:hAnsi="宋体" w:cs="Times New Roman"/>
          <w:sz w:val="24"/>
          <w:szCs w:val="24"/>
        </w:rPr>
      </w:pPr>
      <w:r>
        <w:rPr>
          <w:rFonts w:hAnsi="宋体" w:cs="Times New Roman"/>
          <w:sz w:val="24"/>
          <w:szCs w:val="24"/>
        </w:rPr>
        <w:t>③结合课文插图说说这两句诗描述的情景。</w:t>
      </w:r>
      <w:r>
        <w:rPr>
          <w:rFonts w:hAnsi="宋体" w:eastAsia="楷体_GB2312" w:cs="Times New Roman"/>
          <w:sz w:val="24"/>
          <w:szCs w:val="24"/>
        </w:rPr>
        <w:t>(池塘堤岸上长满了绿油油的草，池塘里涨满了水。落日西沉，挂在半山腰，好像被山含住了。)</w:t>
      </w:r>
    </w:p>
    <w:p w14:paraId="205D0DA1">
      <w:pPr>
        <w:pStyle w:val="10"/>
        <w:spacing w:line="360" w:lineRule="auto"/>
        <w:ind w:firstLine="480" w:firstLineChars="200"/>
        <w:rPr>
          <w:rFonts w:hAnsi="宋体" w:cs="Times New Roman"/>
          <w:sz w:val="24"/>
          <w:szCs w:val="24"/>
        </w:rPr>
      </w:pPr>
      <w:r>
        <w:rPr>
          <w:rFonts w:hAnsi="宋体" w:cs="Times New Roman"/>
          <w:sz w:val="24"/>
          <w:szCs w:val="24"/>
        </w:rPr>
        <w:t>④说说乡村的傍晚给你留下了怎样的印象。</w:t>
      </w:r>
      <w:r>
        <w:rPr>
          <w:rFonts w:hAnsi="宋体" w:eastAsia="楷体_GB2312" w:cs="Times New Roman"/>
          <w:sz w:val="24"/>
          <w:szCs w:val="24"/>
        </w:rPr>
        <w:t>(仿佛一幅恬静疏淡的山水画。)</w:t>
      </w:r>
    </w:p>
    <w:p w14:paraId="2CE0ABD6">
      <w:pPr>
        <w:pStyle w:val="10"/>
        <w:spacing w:line="360" w:lineRule="auto"/>
        <w:ind w:firstLine="480" w:firstLineChars="200"/>
        <w:rPr>
          <w:rFonts w:hAnsi="宋体" w:cs="Times New Roman"/>
          <w:sz w:val="24"/>
          <w:szCs w:val="24"/>
        </w:rPr>
      </w:pPr>
      <w:r>
        <w:rPr>
          <w:rFonts w:hAnsi="宋体" w:cs="Times New Roman"/>
          <w:sz w:val="24"/>
          <w:szCs w:val="24"/>
        </w:rPr>
        <w:t>(2)牧童归去横牛背，短笛无腔信口吹。</w:t>
      </w:r>
    </w:p>
    <w:p w14:paraId="422CFC1F">
      <w:pPr>
        <w:pStyle w:val="10"/>
        <w:spacing w:line="360" w:lineRule="auto"/>
        <w:ind w:firstLine="480" w:firstLineChars="200"/>
        <w:rPr>
          <w:rFonts w:hAnsi="宋体" w:cs="Times New Roman"/>
          <w:sz w:val="24"/>
          <w:szCs w:val="24"/>
        </w:rPr>
      </w:pPr>
      <w:r>
        <w:rPr>
          <w:rFonts w:hAnsi="宋体" w:cs="Times New Roman"/>
          <w:sz w:val="24"/>
          <w:szCs w:val="24"/>
        </w:rPr>
        <w:t>横牛背：横坐在牛背上。</w:t>
      </w:r>
    </w:p>
    <w:p w14:paraId="52D100C3">
      <w:pPr>
        <w:pStyle w:val="10"/>
        <w:spacing w:line="360" w:lineRule="auto"/>
        <w:ind w:firstLine="480" w:firstLineChars="200"/>
        <w:rPr>
          <w:rFonts w:hAnsi="宋体" w:cs="Times New Roman"/>
          <w:sz w:val="24"/>
          <w:szCs w:val="24"/>
        </w:rPr>
      </w:pPr>
      <w:r>
        <w:rPr>
          <w:rFonts w:hAnsi="宋体" w:cs="Times New Roman"/>
          <w:sz w:val="24"/>
          <w:szCs w:val="24"/>
        </w:rPr>
        <w:t>想象一下：牧童还会怎么坐着？</w:t>
      </w:r>
      <w:r>
        <w:rPr>
          <w:rFonts w:hAnsi="宋体" w:eastAsia="楷体_GB2312" w:cs="Times New Roman"/>
          <w:sz w:val="24"/>
          <w:szCs w:val="24"/>
        </w:rPr>
        <w:t>(想怎么坐就怎么坐。)</w:t>
      </w:r>
    </w:p>
    <w:p w14:paraId="371707F7">
      <w:pPr>
        <w:pStyle w:val="10"/>
        <w:spacing w:line="360" w:lineRule="auto"/>
        <w:ind w:firstLine="480" w:firstLineChars="200"/>
        <w:rPr>
          <w:rFonts w:hAnsi="宋体" w:cs="Times New Roman"/>
          <w:sz w:val="24"/>
          <w:szCs w:val="24"/>
        </w:rPr>
      </w:pPr>
      <w:r>
        <w:rPr>
          <w:rFonts w:hAnsi="宋体" w:cs="Times New Roman"/>
          <w:sz w:val="24"/>
          <w:szCs w:val="24"/>
        </w:rPr>
        <w:t>信口吹：随口吹。</w:t>
      </w:r>
    </w:p>
    <w:p w14:paraId="09996161">
      <w:pPr>
        <w:pStyle w:val="10"/>
        <w:spacing w:line="360" w:lineRule="auto"/>
        <w:ind w:firstLine="480" w:firstLineChars="200"/>
        <w:rPr>
          <w:rFonts w:hAnsi="宋体" w:cs="Times New Roman"/>
          <w:sz w:val="24"/>
          <w:szCs w:val="24"/>
        </w:rPr>
      </w:pPr>
      <w:r>
        <w:rPr>
          <w:rFonts w:hint="eastAsia" w:hAnsi="宋体" w:cs="Times New Roman"/>
          <w:sz w:val="24"/>
          <w:szCs w:val="24"/>
        </w:rPr>
        <w:t>想象一下</w:t>
      </w:r>
      <w:r>
        <w:rPr>
          <w:rFonts w:hAnsi="宋体" w:cs="Times New Roman"/>
          <w:sz w:val="24"/>
          <w:szCs w:val="24"/>
        </w:rPr>
        <w:t>：牧童会吹什么呢？</w:t>
      </w:r>
      <w:r>
        <w:rPr>
          <w:rFonts w:hAnsi="宋体" w:eastAsia="楷体_GB2312" w:cs="Times New Roman"/>
          <w:sz w:val="24"/>
          <w:szCs w:val="24"/>
        </w:rPr>
        <w:t>(想吹什么就吹什么，不成曲调。)</w:t>
      </w:r>
    </w:p>
    <w:p w14:paraId="5C398720">
      <w:pPr>
        <w:pStyle w:val="10"/>
        <w:spacing w:line="360" w:lineRule="auto"/>
        <w:ind w:firstLine="480" w:firstLineChars="200"/>
        <w:rPr>
          <w:rFonts w:hAnsi="宋体" w:cs="Times New Roman"/>
          <w:sz w:val="24"/>
          <w:szCs w:val="24"/>
        </w:rPr>
      </w:pPr>
      <w:r>
        <w:rPr>
          <w:rFonts w:hAnsi="宋体" w:cs="Times New Roman"/>
          <w:sz w:val="24"/>
          <w:szCs w:val="24"/>
        </w:rPr>
        <w:t>①这两句诗中描写的牧童给你留下了怎样的印象？联系诗句具体谈一谈。</w:t>
      </w:r>
    </w:p>
    <w:p w14:paraId="2601BC01">
      <w:pPr>
        <w:pStyle w:val="10"/>
        <w:spacing w:line="360" w:lineRule="auto"/>
        <w:ind w:firstLine="480" w:firstLineChars="200"/>
        <w:rPr>
          <w:rFonts w:hAnsi="宋体" w:cs="Times New Roman"/>
          <w:sz w:val="24"/>
          <w:szCs w:val="24"/>
        </w:rPr>
      </w:pPr>
      <w:r>
        <w:rPr>
          <w:rFonts w:hAnsi="宋体" w:cs="Times New Roman"/>
          <w:sz w:val="24"/>
          <w:szCs w:val="24"/>
        </w:rPr>
        <w:t>②读诗句，说一说你看到的是怎样的牧童。</w:t>
      </w:r>
      <w:r>
        <w:rPr>
          <w:rFonts w:hAnsi="宋体" w:eastAsia="楷体_GB2312" w:cs="Times New Roman"/>
          <w:sz w:val="24"/>
          <w:szCs w:val="24"/>
        </w:rPr>
        <w:t>(调皮天真、自由自在、怡然自得、悠闲自在</w:t>
      </w:r>
      <w:r>
        <w:rPr>
          <w:rFonts w:hAnsi="宋体" w:cs="Times New Roman"/>
          <w:sz w:val="24"/>
          <w:szCs w:val="24"/>
        </w:rPr>
        <w:t>……</w:t>
      </w:r>
      <w:r>
        <w:rPr>
          <w:rFonts w:hAnsi="宋体" w:eastAsia="楷体_GB2312" w:cs="Times New Roman"/>
          <w:sz w:val="24"/>
          <w:szCs w:val="24"/>
        </w:rPr>
        <w:t>)</w:t>
      </w:r>
    </w:p>
    <w:p w14:paraId="2B9642FD">
      <w:pPr>
        <w:pStyle w:val="10"/>
        <w:spacing w:line="360" w:lineRule="auto"/>
        <w:ind w:firstLine="480" w:firstLineChars="200"/>
        <w:rPr>
          <w:rFonts w:hAnsi="宋体" w:cs="Times New Roman"/>
          <w:sz w:val="24"/>
          <w:szCs w:val="24"/>
        </w:rPr>
      </w:pPr>
      <w:r>
        <w:rPr>
          <w:rFonts w:hAnsi="宋体" w:cs="Times New Roman"/>
          <w:sz w:val="24"/>
          <w:szCs w:val="24"/>
        </w:rPr>
        <w:t>6．总结全诗，完成填空。</w:t>
      </w:r>
    </w:p>
    <w:p w14:paraId="3E94A87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《村晚》这首诗的作者是____________，他向我们描绘了一幅______________的山村晚景图，刻画了一个__________的山村牧童的形象。全诗________、________结合，富有情趣。</w:t>
      </w:r>
    </w:p>
    <w:p w14:paraId="680FE526">
      <w:pPr>
        <w:pStyle w:val="10"/>
        <w:spacing w:line="360" w:lineRule="auto"/>
        <w:ind w:firstLine="480" w:firstLineChars="200"/>
        <w:rPr>
          <w:rFonts w:hAnsi="宋体" w:cs="Times New Roman"/>
          <w:sz w:val="24"/>
          <w:szCs w:val="24"/>
        </w:rPr>
      </w:pPr>
      <w:r>
        <w:rPr>
          <w:rFonts w:hAnsi="宋体" w:cs="Times New Roman"/>
          <w:sz w:val="24"/>
          <w:szCs w:val="24"/>
        </w:rPr>
        <w:t>7．有感情地朗读全诗。感受乡村晚景的恬淡、牧童的活泼。</w:t>
      </w:r>
    </w:p>
    <w:p w14:paraId="44D6CFAD">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学习这两首诗，教师要按照课前复习的学习古诗的方法，放手让学生自主展开学习。可以一首一首分别布置任务展开学习，也可以让学生自主选择自己喜欢的古诗组成临时学习小组进行学习。集体交流展示时教师要适时进行点拨、追问，帮助学生通过想象画面深入</w:t>
      </w:r>
      <w:r>
        <w:rPr>
          <w:rFonts w:hint="eastAsia" w:hAnsi="宋体" w:eastAsia="楷体_GB2312" w:cs="Times New Roman"/>
          <w:sz w:val="24"/>
          <w:szCs w:val="24"/>
        </w:rPr>
        <w:t>理解诗句的意思。</w:t>
      </w:r>
      <w:r>
        <w:rPr>
          <w:rFonts w:hAnsi="宋体" w:eastAsia="楷体_GB2312" w:cs="Times New Roman"/>
          <w:sz w:val="24"/>
          <w:szCs w:val="24"/>
        </w:rPr>
        <w:t>在学生交流的过程中，注意不要以</w:t>
      </w:r>
      <w:r>
        <w:rPr>
          <w:rFonts w:hAnsi="宋体" w:cs="Times New Roman"/>
          <w:sz w:val="24"/>
          <w:szCs w:val="24"/>
        </w:rPr>
        <w:t>“</w:t>
      </w:r>
      <w:r>
        <w:rPr>
          <w:rFonts w:hAnsi="宋体" w:eastAsia="楷体_GB2312" w:cs="Times New Roman"/>
          <w:sz w:val="24"/>
          <w:szCs w:val="24"/>
        </w:rPr>
        <w:t>讲</w:t>
      </w:r>
      <w:r>
        <w:rPr>
          <w:rFonts w:hAnsi="宋体" w:cs="Times New Roman"/>
          <w:sz w:val="24"/>
          <w:szCs w:val="24"/>
        </w:rPr>
        <w:t>”</w:t>
      </w:r>
      <w:r>
        <w:rPr>
          <w:rFonts w:hAnsi="宋体" w:eastAsia="楷体_GB2312" w:cs="Times New Roman"/>
          <w:sz w:val="24"/>
          <w:szCs w:val="24"/>
        </w:rPr>
        <w:t>来替代学生的</w:t>
      </w:r>
      <w:r>
        <w:rPr>
          <w:rFonts w:hAnsi="宋体" w:cs="Times New Roman"/>
          <w:sz w:val="24"/>
          <w:szCs w:val="24"/>
        </w:rPr>
        <w:t>“</w:t>
      </w:r>
      <w:r>
        <w:rPr>
          <w:rFonts w:hAnsi="宋体" w:eastAsia="楷体_GB2312" w:cs="Times New Roman"/>
          <w:sz w:val="24"/>
          <w:szCs w:val="24"/>
        </w:rPr>
        <w:t>说</w:t>
      </w:r>
      <w:r>
        <w:rPr>
          <w:rFonts w:hAnsi="宋体" w:cs="Times New Roman"/>
          <w:sz w:val="24"/>
          <w:szCs w:val="24"/>
        </w:rPr>
        <w:t>”</w:t>
      </w:r>
      <w:r>
        <w:rPr>
          <w:rFonts w:hAnsi="宋体" w:eastAsia="楷体_GB2312" w:cs="Times New Roman"/>
          <w:sz w:val="24"/>
          <w:szCs w:val="24"/>
        </w:rPr>
        <w:t>。要让学生大胆说话，大胆交流。教师在学生渴求处进行教学、讲解，能达到事半功倍的效果。</w:t>
      </w:r>
    </w:p>
    <w:p w14:paraId="7FE9F6C3">
      <w:pPr>
        <w:pStyle w:val="10"/>
        <w:spacing w:line="360" w:lineRule="auto"/>
        <w:ind w:firstLine="480" w:firstLineChars="200"/>
        <w:jc w:val="center"/>
        <w:rPr>
          <w:rFonts w:hAnsi="宋体" w:eastAsia="黑体" w:cs="Times New Roman"/>
          <w:sz w:val="24"/>
          <w:szCs w:val="24"/>
        </w:rPr>
      </w:pPr>
    </w:p>
    <w:p w14:paraId="4DAC8BA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重点指导，识字写字</w:t>
      </w:r>
    </w:p>
    <w:p w14:paraId="6F766666">
      <w:pPr>
        <w:pStyle w:val="10"/>
        <w:spacing w:line="360" w:lineRule="auto"/>
        <w:ind w:firstLine="480" w:firstLineChars="200"/>
        <w:rPr>
          <w:rFonts w:hAnsi="宋体" w:cs="Times New Roman"/>
          <w:sz w:val="24"/>
          <w:szCs w:val="24"/>
        </w:rPr>
      </w:pPr>
      <w:r>
        <w:rPr>
          <w:rFonts w:hAnsi="宋体" w:cs="Times New Roman"/>
          <w:sz w:val="24"/>
          <w:szCs w:val="24"/>
        </w:rPr>
        <w:t>1．引导观察生字“稚、漪”，运用多种方法识记生字。</w:t>
      </w:r>
    </w:p>
    <w:p w14:paraId="2C434401">
      <w:pPr>
        <w:pStyle w:val="10"/>
        <w:spacing w:line="360" w:lineRule="auto"/>
        <w:ind w:firstLine="480" w:firstLineChars="200"/>
        <w:rPr>
          <w:rFonts w:hAnsi="宋体" w:cs="Times New Roman"/>
          <w:sz w:val="24"/>
          <w:szCs w:val="24"/>
        </w:rPr>
      </w:pPr>
      <w:r>
        <w:rPr>
          <w:rFonts w:hAnsi="宋体" w:cs="Times New Roman"/>
          <w:sz w:val="24"/>
          <w:szCs w:val="24"/>
        </w:rPr>
        <w:t>2．指导书写“晓”。</w:t>
      </w:r>
    </w:p>
    <w:p w14:paraId="2B949209">
      <w:pPr>
        <w:pStyle w:val="10"/>
        <w:spacing w:line="360" w:lineRule="auto"/>
        <w:ind w:firstLine="480" w:firstLineChars="200"/>
        <w:rPr>
          <w:rFonts w:hAnsi="宋体" w:cs="Times New Roman"/>
          <w:sz w:val="24"/>
          <w:szCs w:val="24"/>
        </w:rPr>
      </w:pPr>
      <w:r>
        <w:rPr>
          <w:rFonts w:hAnsi="宋体" w:cs="Times New Roman"/>
          <w:sz w:val="24"/>
          <w:szCs w:val="24"/>
        </w:rPr>
        <w:t>(1)强调注意点：左右结构，左窄右宽。</w:t>
      </w:r>
    </w:p>
    <w:p w14:paraId="7DB33B88">
      <w:pPr>
        <w:pStyle w:val="10"/>
        <w:spacing w:line="360" w:lineRule="auto"/>
        <w:ind w:firstLine="480" w:firstLineChars="200"/>
        <w:rPr>
          <w:rFonts w:hAnsi="宋体" w:cs="Times New Roman"/>
          <w:sz w:val="24"/>
          <w:szCs w:val="24"/>
        </w:rPr>
      </w:pPr>
      <w:r>
        <w:rPr>
          <w:rFonts w:hAnsi="宋体" w:cs="Times New Roman"/>
          <w:sz w:val="24"/>
          <w:szCs w:val="24"/>
        </w:rPr>
        <w:t>(2)课件出示“晓”书写动漫。</w:t>
      </w:r>
    </w:p>
    <w:p w14:paraId="5FFFCF8F">
      <w:pPr>
        <w:pStyle w:val="10"/>
        <w:spacing w:line="360" w:lineRule="auto"/>
        <w:ind w:firstLine="480" w:firstLineChars="200"/>
        <w:rPr>
          <w:rFonts w:hAnsi="宋体" w:cs="Times New Roman"/>
          <w:sz w:val="24"/>
          <w:szCs w:val="24"/>
        </w:rPr>
      </w:pPr>
      <w:r>
        <w:rPr>
          <w:rFonts w:hAnsi="宋体" w:cs="Times New Roman"/>
          <w:sz w:val="24"/>
          <w:szCs w:val="24"/>
        </w:rPr>
        <w:t>3．学生描红临写。</w:t>
      </w:r>
    </w:p>
    <w:p w14:paraId="73CA843A">
      <w:pPr>
        <w:pStyle w:val="10"/>
        <w:spacing w:line="360" w:lineRule="auto"/>
        <w:ind w:firstLine="480" w:firstLineChars="200"/>
        <w:rPr>
          <w:rFonts w:hAnsi="宋体" w:cs="Times New Roman"/>
          <w:sz w:val="24"/>
          <w:szCs w:val="24"/>
        </w:rPr>
      </w:pPr>
      <w:r>
        <w:rPr>
          <w:rFonts w:hAnsi="宋体" w:cs="Times New Roman"/>
          <w:sz w:val="24"/>
          <w:szCs w:val="24"/>
        </w:rPr>
        <w:t>4．师生反馈点评。</w:t>
      </w:r>
    </w:p>
    <w:p w14:paraId="3B3F98C3">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认认真真写字是小学课堂中必须要坚持的一项基本任务。教师在课上要给予学生观察、描红、临写的时间，让学生识准字，写好字。</w:t>
      </w:r>
    </w:p>
    <w:p w14:paraId="11D435B4">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板块四　对比交流，迁移拓展</w:t>
      </w:r>
    </w:p>
    <w:p w14:paraId="151CEB19">
      <w:pPr>
        <w:pStyle w:val="10"/>
        <w:spacing w:line="360" w:lineRule="auto"/>
        <w:ind w:firstLine="480" w:firstLineChars="200"/>
        <w:rPr>
          <w:rFonts w:hAnsi="宋体" w:cs="Times New Roman"/>
          <w:sz w:val="24"/>
          <w:szCs w:val="24"/>
        </w:rPr>
      </w:pPr>
      <w:r>
        <w:rPr>
          <w:rFonts w:hAnsi="宋体" w:eastAsia="黑体" w:cs="Times New Roman"/>
          <w:sz w:val="24"/>
          <w:szCs w:val="24"/>
        </w:rPr>
        <w:t>活动1　对比交流</w:t>
      </w:r>
    </w:p>
    <w:p w14:paraId="1173D41C">
      <w:pPr>
        <w:pStyle w:val="10"/>
        <w:spacing w:line="360" w:lineRule="auto"/>
        <w:ind w:firstLine="480" w:firstLineChars="200"/>
        <w:rPr>
          <w:rFonts w:hAnsi="宋体" w:cs="Times New Roman"/>
          <w:sz w:val="24"/>
          <w:szCs w:val="24"/>
        </w:rPr>
      </w:pPr>
      <w:r>
        <w:rPr>
          <w:rFonts w:hAnsi="宋体" w:cs="Times New Roman"/>
          <w:sz w:val="24"/>
          <w:szCs w:val="24"/>
        </w:rPr>
        <w:t>1．指名朗读三首古诗。</w:t>
      </w:r>
    </w:p>
    <w:p w14:paraId="239CE83A">
      <w:pPr>
        <w:pStyle w:val="10"/>
        <w:spacing w:line="360" w:lineRule="auto"/>
        <w:ind w:firstLine="480" w:firstLineChars="200"/>
        <w:rPr>
          <w:rFonts w:hAnsi="宋体" w:cs="Times New Roman"/>
          <w:sz w:val="24"/>
          <w:szCs w:val="24"/>
        </w:rPr>
      </w:pPr>
      <w:r>
        <w:rPr>
          <w:rFonts w:hAnsi="宋体" w:cs="Times New Roman"/>
          <w:sz w:val="24"/>
          <w:szCs w:val="24"/>
        </w:rPr>
        <w:t>2．小组交流本课的三首古诗分别写了哪几个儿童形象。</w:t>
      </w:r>
    </w:p>
    <w:p w14:paraId="5585B96F">
      <w:pPr>
        <w:pStyle w:val="10"/>
        <w:spacing w:line="360" w:lineRule="auto"/>
        <w:ind w:firstLine="480" w:firstLineChars="200"/>
        <w:rPr>
          <w:rFonts w:hAnsi="宋体" w:cs="Times New Roman"/>
          <w:sz w:val="24"/>
          <w:szCs w:val="24"/>
        </w:rPr>
      </w:pPr>
      <w:r>
        <w:rPr>
          <w:rFonts w:hAnsi="宋体" w:cs="Times New Roman"/>
          <w:sz w:val="24"/>
          <w:szCs w:val="24"/>
        </w:rPr>
        <w:t>3．完成活动卡内容。</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2"/>
        <w:gridCol w:w="6740"/>
      </w:tblGrid>
      <w:tr w14:paraId="3BEF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2" w:type="dxa"/>
            <w:gridSpan w:val="2"/>
            <w:shd w:val="clear" w:color="auto" w:fill="auto"/>
            <w:vAlign w:val="center"/>
          </w:tcPr>
          <w:p w14:paraId="0627B24B">
            <w:pPr>
              <w:pStyle w:val="10"/>
              <w:spacing w:line="360" w:lineRule="auto"/>
              <w:jc w:val="center"/>
              <w:rPr>
                <w:rFonts w:hAnsi="宋体" w:cs="Times New Roman"/>
                <w:sz w:val="24"/>
                <w:szCs w:val="24"/>
              </w:rPr>
            </w:pPr>
            <w:r>
              <w:rPr>
                <w:rFonts w:hAnsi="宋体" w:cs="Times New Roman"/>
                <w:sz w:val="24"/>
                <w:szCs w:val="24"/>
              </w:rPr>
              <w:t>活动内容：自主阅读三首古诗，小组讨论，完成以下练习。</w:t>
            </w:r>
          </w:p>
        </w:tc>
      </w:tr>
      <w:tr w14:paraId="2CF52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72" w:type="dxa"/>
            <w:shd w:val="clear" w:color="auto" w:fill="auto"/>
            <w:vAlign w:val="center"/>
          </w:tcPr>
          <w:p w14:paraId="6F40DD35">
            <w:pPr>
              <w:pStyle w:val="10"/>
              <w:spacing w:line="360" w:lineRule="auto"/>
              <w:rPr>
                <w:rFonts w:hAnsi="宋体" w:cs="Times New Roman"/>
                <w:sz w:val="24"/>
                <w:szCs w:val="24"/>
              </w:rPr>
            </w:pPr>
            <w:r>
              <w:rPr>
                <w:rFonts w:hAnsi="宋体" w:cs="Times New Roman"/>
                <w:sz w:val="24"/>
                <w:szCs w:val="24"/>
              </w:rPr>
              <w:t>朗读三首古诗，你会读到不同的儿童形象，摘抄诗中关键字词填一填。</w:t>
            </w:r>
          </w:p>
        </w:tc>
        <w:tc>
          <w:tcPr>
            <w:tcW w:w="6740" w:type="dxa"/>
            <w:shd w:val="clear" w:color="auto" w:fill="auto"/>
            <w:vAlign w:val="center"/>
          </w:tcPr>
          <w:p w14:paraId="26733477">
            <w:pPr>
              <w:pStyle w:val="10"/>
              <w:spacing w:line="360" w:lineRule="auto"/>
              <w:rPr>
                <w:rFonts w:hAnsi="宋体" w:cs="Times New Roman"/>
                <w:sz w:val="24"/>
                <w:szCs w:val="24"/>
              </w:rPr>
            </w:pPr>
            <w:r>
              <w:rPr>
                <w:rFonts w:hAnsi="宋体" w:cs="Times New Roman"/>
                <w:sz w:val="24"/>
                <w:szCs w:val="24"/>
              </w:rPr>
              <w:t>《四时田园杂兴》(其三十一)的儿童：____________________</w:t>
            </w:r>
          </w:p>
          <w:p w14:paraId="2CB07699">
            <w:pPr>
              <w:pStyle w:val="10"/>
              <w:spacing w:line="360" w:lineRule="auto"/>
              <w:rPr>
                <w:rFonts w:hAnsi="宋体" w:cs="Times New Roman"/>
                <w:sz w:val="24"/>
                <w:szCs w:val="24"/>
              </w:rPr>
            </w:pPr>
            <w:r>
              <w:rPr>
                <w:rFonts w:hAnsi="宋体" w:cs="Times New Roman"/>
                <w:sz w:val="24"/>
                <w:szCs w:val="24"/>
              </w:rPr>
              <w:t>《稚子弄冰》的儿童：__________________________________</w:t>
            </w:r>
          </w:p>
          <w:p w14:paraId="08C29C5C">
            <w:pPr>
              <w:pStyle w:val="10"/>
              <w:spacing w:line="360" w:lineRule="auto"/>
              <w:rPr>
                <w:rFonts w:hAnsi="宋体" w:cs="Times New Roman"/>
                <w:sz w:val="24"/>
                <w:szCs w:val="24"/>
              </w:rPr>
            </w:pPr>
            <w:r>
              <w:rPr>
                <w:rFonts w:hAnsi="宋体" w:cs="Times New Roman"/>
                <w:sz w:val="24"/>
                <w:szCs w:val="24"/>
              </w:rPr>
              <w:t>《村晚》的儿童：______________________________________</w:t>
            </w:r>
          </w:p>
        </w:tc>
      </w:tr>
      <w:tr w14:paraId="5DAF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72" w:type="dxa"/>
            <w:shd w:val="clear" w:color="auto" w:fill="auto"/>
            <w:vAlign w:val="center"/>
          </w:tcPr>
          <w:p w14:paraId="53151DE6">
            <w:pPr>
              <w:pStyle w:val="10"/>
              <w:spacing w:line="360" w:lineRule="auto"/>
              <w:rPr>
                <w:rFonts w:hAnsi="宋体" w:cs="Times New Roman"/>
                <w:sz w:val="24"/>
                <w:szCs w:val="24"/>
              </w:rPr>
            </w:pPr>
            <w:r>
              <w:rPr>
                <w:rFonts w:hAnsi="宋体" w:cs="Times New Roman"/>
                <w:sz w:val="24"/>
                <w:szCs w:val="24"/>
              </w:rPr>
              <w:t>描写儿童的诗句有很多。除了课文中的诗句，你还知道哪些描写儿童的古诗名句？</w:t>
            </w:r>
          </w:p>
        </w:tc>
        <w:tc>
          <w:tcPr>
            <w:tcW w:w="6740" w:type="dxa"/>
            <w:shd w:val="clear" w:color="auto" w:fill="auto"/>
            <w:vAlign w:val="center"/>
          </w:tcPr>
          <w:p w14:paraId="6C28EE2C">
            <w:pPr>
              <w:pStyle w:val="10"/>
              <w:spacing w:line="360" w:lineRule="auto"/>
              <w:rPr>
                <w:rFonts w:hAnsi="宋体" w:cs="Times New Roman"/>
                <w:sz w:val="24"/>
                <w:szCs w:val="24"/>
              </w:rPr>
            </w:pPr>
            <w:r>
              <w:rPr>
                <w:rFonts w:hAnsi="宋体" w:cs="Times New Roman"/>
                <w:sz w:val="24"/>
                <w:szCs w:val="24"/>
              </w:rPr>
              <w:t>____________________，____________________。</w:t>
            </w:r>
          </w:p>
          <w:p w14:paraId="79460438">
            <w:pPr>
              <w:pStyle w:val="10"/>
              <w:spacing w:line="360" w:lineRule="auto"/>
              <w:jc w:val="right"/>
              <w:rPr>
                <w:rFonts w:hAnsi="宋体" w:cs="Times New Roman"/>
                <w:sz w:val="24"/>
                <w:szCs w:val="24"/>
              </w:rPr>
            </w:pPr>
            <w:r>
              <w:rPr>
                <w:rFonts w:hAnsi="宋体" w:cs="Times New Roman"/>
                <w:sz w:val="24"/>
                <w:szCs w:val="24"/>
              </w:rPr>
              <w:t>——《________________》</w:t>
            </w:r>
          </w:p>
          <w:p w14:paraId="0E1CCA77">
            <w:pPr>
              <w:pStyle w:val="10"/>
              <w:spacing w:line="360" w:lineRule="auto"/>
              <w:rPr>
                <w:rFonts w:hAnsi="宋体" w:cs="Times New Roman"/>
                <w:sz w:val="24"/>
                <w:szCs w:val="24"/>
              </w:rPr>
            </w:pPr>
            <w:r>
              <w:rPr>
                <w:rFonts w:hAnsi="宋体" w:cs="Times New Roman"/>
                <w:sz w:val="24"/>
                <w:szCs w:val="24"/>
              </w:rPr>
              <w:t>____________________，____________________。</w:t>
            </w:r>
          </w:p>
          <w:p w14:paraId="018FDCEC">
            <w:pPr>
              <w:pStyle w:val="10"/>
              <w:spacing w:line="360" w:lineRule="auto"/>
              <w:jc w:val="right"/>
              <w:rPr>
                <w:rFonts w:hAnsi="宋体" w:cs="Times New Roman"/>
                <w:sz w:val="24"/>
                <w:szCs w:val="24"/>
              </w:rPr>
            </w:pPr>
            <w:r>
              <w:rPr>
                <w:rFonts w:hAnsi="宋体" w:cs="Times New Roman"/>
                <w:sz w:val="24"/>
                <w:szCs w:val="24"/>
              </w:rPr>
              <w:t>——《______</w:t>
            </w:r>
            <w:r>
              <w:rPr>
                <w:rFonts w:hint="eastAsia" w:hAnsi="宋体" w:cs="Times New Roman"/>
                <w:sz w:val="24"/>
                <w:szCs w:val="24"/>
              </w:rPr>
              <w:t>__________</w:t>
            </w:r>
            <w:r>
              <w:rPr>
                <w:rFonts w:hAnsi="宋体" w:cs="Times New Roman"/>
                <w:sz w:val="24"/>
                <w:szCs w:val="24"/>
              </w:rPr>
              <w:t>》</w:t>
            </w:r>
          </w:p>
          <w:p w14:paraId="071B0B3A">
            <w:pPr>
              <w:pStyle w:val="10"/>
              <w:spacing w:line="360" w:lineRule="auto"/>
              <w:rPr>
                <w:rFonts w:hAnsi="宋体" w:cs="Times New Roman"/>
                <w:sz w:val="24"/>
                <w:szCs w:val="24"/>
              </w:rPr>
            </w:pPr>
            <w:r>
              <w:rPr>
                <w:rFonts w:hAnsi="宋体" w:cs="Times New Roman"/>
                <w:sz w:val="24"/>
                <w:szCs w:val="24"/>
              </w:rPr>
              <w:t>____________________，____________________。</w:t>
            </w:r>
          </w:p>
          <w:p w14:paraId="338A5A1B">
            <w:pPr>
              <w:pStyle w:val="10"/>
              <w:spacing w:line="360" w:lineRule="auto"/>
              <w:jc w:val="right"/>
              <w:rPr>
                <w:rFonts w:hAnsi="宋体" w:cs="Times New Roman"/>
                <w:sz w:val="24"/>
                <w:szCs w:val="24"/>
              </w:rPr>
            </w:pPr>
            <w:r>
              <w:rPr>
                <w:rFonts w:hAnsi="宋体" w:cs="Times New Roman"/>
                <w:sz w:val="24"/>
                <w:szCs w:val="24"/>
              </w:rPr>
              <w:t>——《________________》</w:t>
            </w:r>
          </w:p>
        </w:tc>
      </w:tr>
    </w:tbl>
    <w:p w14:paraId="35802FB9">
      <w:pPr>
        <w:pStyle w:val="10"/>
        <w:spacing w:line="360" w:lineRule="auto"/>
        <w:ind w:firstLine="480" w:firstLineChars="200"/>
        <w:rPr>
          <w:rFonts w:hAnsi="宋体" w:cs="Times New Roman"/>
          <w:sz w:val="24"/>
          <w:szCs w:val="24"/>
        </w:rPr>
      </w:pPr>
      <w:r>
        <w:rPr>
          <w:rFonts w:hAnsi="宋体" w:eastAsia="黑体" w:cs="Times New Roman"/>
          <w:sz w:val="24"/>
          <w:szCs w:val="24"/>
        </w:rPr>
        <w:t>活动2　迁移类文，拓展练笔</w:t>
      </w:r>
    </w:p>
    <w:p w14:paraId="11B3920B">
      <w:pPr>
        <w:pStyle w:val="10"/>
        <w:spacing w:line="360" w:lineRule="auto"/>
        <w:ind w:firstLine="480" w:firstLineChars="200"/>
        <w:rPr>
          <w:rFonts w:hAnsi="宋体" w:cs="Times New Roman"/>
          <w:sz w:val="24"/>
          <w:szCs w:val="24"/>
        </w:rPr>
      </w:pPr>
      <w:r>
        <w:rPr>
          <w:rFonts w:hAnsi="宋体" w:cs="Times New Roman"/>
          <w:sz w:val="24"/>
          <w:szCs w:val="24"/>
        </w:rPr>
        <w:t>1．指导学生背诵三首古诗。</w:t>
      </w:r>
    </w:p>
    <w:p w14:paraId="30F66E90">
      <w:pPr>
        <w:pStyle w:val="10"/>
        <w:spacing w:line="360" w:lineRule="auto"/>
        <w:ind w:firstLine="480" w:firstLineChars="200"/>
        <w:rPr>
          <w:rFonts w:hAnsi="宋体" w:cs="Times New Roman"/>
          <w:sz w:val="24"/>
          <w:szCs w:val="24"/>
        </w:rPr>
      </w:pPr>
      <w:r>
        <w:rPr>
          <w:rFonts w:hAnsi="宋体" w:cs="Times New Roman"/>
          <w:sz w:val="24"/>
          <w:szCs w:val="24"/>
        </w:rPr>
        <w:t>2．拓展阅读，链接类文《闲居初夏午睡起》。</w:t>
      </w:r>
    </w:p>
    <w:p w14:paraId="78FC577C">
      <w:pPr>
        <w:pStyle w:val="10"/>
        <w:spacing w:line="360" w:lineRule="auto"/>
        <w:ind w:firstLine="480" w:firstLineChars="200"/>
        <w:rPr>
          <w:rFonts w:hAnsi="宋体" w:cs="Times New Roman"/>
          <w:sz w:val="24"/>
          <w:szCs w:val="24"/>
        </w:rPr>
      </w:pPr>
      <w:r>
        <w:rPr>
          <w:rFonts w:hAnsi="宋体" w:cs="Times New Roman"/>
          <w:sz w:val="24"/>
          <w:szCs w:val="24"/>
        </w:rPr>
        <w:t>(1)拿出打印的类文《闲居初夏午睡起》，引导学生自主阅读。</w:t>
      </w:r>
    </w:p>
    <w:p w14:paraId="03B533B3">
      <w:pPr>
        <w:pStyle w:val="10"/>
        <w:spacing w:line="360" w:lineRule="auto"/>
        <w:ind w:firstLine="480" w:firstLineChars="200"/>
        <w:rPr>
          <w:rFonts w:hAnsi="宋体" w:cs="Times New Roman"/>
          <w:sz w:val="24"/>
          <w:szCs w:val="24"/>
        </w:rPr>
      </w:pPr>
      <w:r>
        <w:rPr>
          <w:rFonts w:hAnsi="宋体" w:cs="Times New Roman"/>
          <w:sz w:val="24"/>
          <w:szCs w:val="24"/>
        </w:rPr>
        <w:t>(2)思考：诗中描述的儿童生活是怎样的？你觉得诗人是怀着怎样的心情来写这首古诗的？</w:t>
      </w:r>
    </w:p>
    <w:p w14:paraId="598D130C">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通过诵读《闲居初夏午睡起》，我们看到了丰富多彩的古代儿童生活，同时也真切地体会到了童年生活的美好。</w:t>
      </w:r>
    </w:p>
    <w:p w14:paraId="142095F8">
      <w:pPr>
        <w:pStyle w:val="10"/>
        <w:spacing w:line="360" w:lineRule="auto"/>
        <w:ind w:firstLine="480" w:firstLineChars="200"/>
        <w:rPr>
          <w:rFonts w:hAnsi="宋体" w:cs="Times New Roman"/>
          <w:sz w:val="24"/>
          <w:szCs w:val="24"/>
        </w:rPr>
      </w:pPr>
      <w:r>
        <w:rPr>
          <w:rFonts w:hAnsi="宋体" w:cs="Times New Roman"/>
          <w:sz w:val="24"/>
          <w:szCs w:val="24"/>
        </w:rPr>
        <w:t>3．练笔改写：读诗句，想画面，根据诗句内容，展开想象，选择一首改写成短文。</w:t>
      </w:r>
    </w:p>
    <w:p w14:paraId="4126001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总结环节教师要利用活动卡组织学生将三首诗中的儿童形象进行对比，感悟古诗的语言魅力，找出共同点。小学阶段关于儿童的古诗词已经学过一些，可以让学生充分搜集交流，形成一次诗词交流会，帮助学生积累古诗词。</w:t>
      </w:r>
    </w:p>
    <w:p w14:paraId="69DD761F">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70097D51">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古诗三首</w:t>
      </w:r>
    </w:p>
    <w:p w14:paraId="37198882">
      <w:pPr>
        <w:pStyle w:val="10"/>
        <w:spacing w:line="360" w:lineRule="auto"/>
        <w:ind w:firstLine="480" w:firstLineChars="200"/>
        <w:rPr>
          <w:rFonts w:hAnsi="宋体" w:cs="Times New Roman"/>
          <w:sz w:val="24"/>
          <w:szCs w:val="24"/>
        </w:rPr>
      </w:pPr>
      <w:r>
        <w:rPr>
          <w:rFonts w:hAnsi="宋体" w:eastAsia="黑体" w:cs="Times New Roman"/>
          <w:sz w:val="24"/>
          <w:szCs w:val="24"/>
        </w:rPr>
        <w:t>四时田园杂兴(其三十一)</w:t>
      </w:r>
      <w:r>
        <w:rPr>
          <w:rFonts w:hint="eastAsia" w:hAnsi="宋体" w:eastAsia="黑体" w:cs="Times New Roman"/>
          <w:sz w:val="24"/>
          <w:szCs w:val="24"/>
        </w:rPr>
        <w:t xml:space="preserve">             </w:t>
      </w:r>
      <w:r>
        <w:rPr>
          <w:rFonts w:hAnsi="宋体" w:eastAsia="黑体" w:cs="Times New Roman"/>
          <w:sz w:val="24"/>
          <w:szCs w:val="24"/>
        </w:rPr>
        <w:t>稚子弄冰</w:t>
      </w:r>
      <w:r>
        <w:rPr>
          <w:rFonts w:hint="eastAsia" w:hAnsi="宋体" w:eastAsia="黑体" w:cs="Times New Roman"/>
          <w:sz w:val="24"/>
          <w:szCs w:val="24"/>
        </w:rPr>
        <w:t xml:space="preserve">                   </w:t>
      </w:r>
      <w:r>
        <w:rPr>
          <w:rFonts w:hAnsi="宋体" w:eastAsia="黑体" w:cs="Times New Roman"/>
          <w:sz w:val="24"/>
          <w:szCs w:val="24"/>
        </w:rPr>
        <w:t>村　晚</w:t>
      </w:r>
    </w:p>
    <w:p w14:paraId="6996B545">
      <w:pPr>
        <w:pStyle w:val="10"/>
        <w:spacing w:line="360" w:lineRule="auto"/>
        <w:ind w:firstLine="480" w:firstLineChars="200"/>
        <w:rPr>
          <w:rFonts w:hAnsi="宋体" w:cs="Times New Roman"/>
          <w:sz w:val="24"/>
          <w:szCs w:val="24"/>
        </w:rPr>
      </w:pPr>
      <w:r>
        <w:rPr>
          <w:rFonts w:hAnsi="宋体" w:cs="Times New Roman"/>
          <w:sz w:val="24"/>
          <w:szCs w:val="24"/>
        </w:rPr>
        <w:t>村庄儿女　耘田　绩麻</w:t>
      </w:r>
      <w:r>
        <w:rPr>
          <w:rFonts w:hint="eastAsia" w:hAnsi="宋体" w:cs="Times New Roman"/>
          <w:sz w:val="24"/>
          <w:szCs w:val="24"/>
        </w:rPr>
        <w:t xml:space="preserve">            </w:t>
      </w:r>
      <w:r>
        <w:rPr>
          <w:rFonts w:hAnsi="宋体" w:cs="Times New Roman"/>
          <w:sz w:val="24"/>
          <w:szCs w:val="24"/>
        </w:rPr>
        <w:t>脱　穿　敲　碎</w:t>
      </w:r>
      <w:r>
        <w:rPr>
          <w:rFonts w:hint="eastAsia" w:hAnsi="宋体" w:cs="Times New Roman"/>
          <w:sz w:val="24"/>
          <w:szCs w:val="24"/>
        </w:rPr>
        <w:t xml:space="preserve">           </w:t>
      </w:r>
      <w:r>
        <w:rPr>
          <w:rFonts w:hAnsi="宋体" w:cs="Times New Roman"/>
          <w:sz w:val="24"/>
          <w:szCs w:val="24"/>
        </w:rPr>
        <w:t>横牛背　　信口吹</w:t>
      </w:r>
    </w:p>
    <w:p w14:paraId="55B5144C">
      <w:pPr>
        <w:pStyle w:val="10"/>
        <w:spacing w:line="360" w:lineRule="auto"/>
        <w:ind w:firstLine="480" w:firstLineChars="200"/>
        <w:rPr>
          <w:rFonts w:hAnsi="宋体" w:cs="Times New Roman"/>
          <w:sz w:val="24"/>
          <w:szCs w:val="24"/>
        </w:rPr>
      </w:pPr>
      <w:r>
        <w:rPr>
          <w:rFonts w:hAnsi="宋体" w:cs="Times New Roman"/>
          <w:sz w:val="24"/>
          <w:szCs w:val="24"/>
        </w:rPr>
        <w:t>童孙　傍桑阴　学种瓜</w:t>
      </w:r>
      <w:r>
        <w:rPr>
          <w:rFonts w:hint="eastAsia" w:hAnsi="宋体" w:cs="Times New Roman"/>
          <w:sz w:val="24"/>
          <w:szCs w:val="24"/>
        </w:rPr>
        <w:t xml:space="preserve">         </w:t>
      </w:r>
      <w:r>
        <w:rPr>
          <w:rFonts w:hAnsi="宋体" w:cs="Times New Roman"/>
          <w:sz w:val="24"/>
          <w:szCs w:val="24"/>
        </w:rPr>
        <w:t>高兴</w:t>
      </w:r>
      <w:r>
        <w:rPr>
          <w:rFonts w:hAnsi="宋体" w:cs="Times New Roman"/>
          <w:spacing w:val="-25"/>
          <w:sz w:val="24"/>
          <w:szCs w:val="24"/>
        </w:rPr>
        <w:t>―――――――</w:t>
      </w:r>
      <w:r>
        <w:rPr>
          <w:rFonts w:hAnsi="宋体" w:cs="Times New Roman"/>
          <w:sz w:val="24"/>
          <w:szCs w:val="24"/>
        </w:rPr>
        <w:t>→失落</w:t>
      </w:r>
      <w:r>
        <w:rPr>
          <w:rFonts w:hint="eastAsia" w:hAnsi="宋体" w:cs="Times New Roman"/>
          <w:sz w:val="24"/>
          <w:szCs w:val="24"/>
        </w:rPr>
        <w:t xml:space="preserve">     </w:t>
      </w:r>
      <w:r>
        <w:rPr>
          <w:rFonts w:hAnsi="宋体" w:eastAsia="楷体_GB2312" w:cs="Times New Roman"/>
          <w:sz w:val="24"/>
          <w:szCs w:val="24"/>
        </w:rPr>
        <w:t>(活泼可爱)(调皮天真)</w:t>
      </w:r>
    </w:p>
    <w:p w14:paraId="1ED88798">
      <w:pPr>
        <w:pStyle w:val="10"/>
        <w:spacing w:line="360" w:lineRule="auto"/>
        <w:ind w:firstLine="480" w:firstLineChars="200"/>
        <w:rPr>
          <w:rFonts w:hAnsi="宋体" w:cs="Times New Roman"/>
          <w:sz w:val="24"/>
          <w:szCs w:val="24"/>
        </w:rPr>
      </w:pPr>
      <w:r>
        <w:rPr>
          <w:rFonts w:hint="eastAsia" w:hAnsi="宋体" w:eastAsia="楷体_GB2312" w:cs="Times New Roman"/>
          <w:sz w:val="24"/>
          <w:szCs w:val="24"/>
        </w:rPr>
        <w:t xml:space="preserve">   </w:t>
      </w:r>
      <w:r>
        <w:rPr>
          <w:rFonts w:hAnsi="宋体" w:eastAsia="楷体_GB2312" w:cs="Times New Roman"/>
          <w:sz w:val="24"/>
          <w:szCs w:val="24"/>
        </w:rPr>
        <w:t>(勤劳、质朴)</w:t>
      </w:r>
      <w:r>
        <w:rPr>
          <w:rFonts w:hAnsi="宋体" w:cs="Times New Roman"/>
          <w:sz w:val="24"/>
          <w:szCs w:val="24"/>
        </w:rPr>
        <w:t>　　　　　</w:t>
      </w:r>
      <w:r>
        <w:rPr>
          <w:rFonts w:hint="eastAsia" w:hAnsi="宋体" w:cs="Times New Roman"/>
          <w:sz w:val="24"/>
          <w:szCs w:val="24"/>
        </w:rPr>
        <w:t xml:space="preserve">         </w:t>
      </w:r>
      <w:r>
        <w:rPr>
          <w:rFonts w:hAnsi="宋体" w:eastAsia="楷体_GB2312" w:cs="Times New Roman"/>
          <w:sz w:val="24"/>
          <w:szCs w:val="24"/>
        </w:rPr>
        <w:t>(调皮可爱)</w:t>
      </w:r>
      <w:r>
        <w:rPr>
          <w:rFonts w:hAnsi="宋体" w:cs="Times New Roman"/>
          <w:sz w:val="24"/>
          <w:szCs w:val="24"/>
        </w:rPr>
        <w:t>　　　　　</w:t>
      </w:r>
      <w:r>
        <w:rPr>
          <w:rFonts w:hint="eastAsia" w:hAnsi="宋体" w:cs="Times New Roman"/>
          <w:sz w:val="24"/>
          <w:szCs w:val="24"/>
        </w:rPr>
        <w:t xml:space="preserve">  </w:t>
      </w:r>
    </w:p>
    <w:p w14:paraId="73D69FD7">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0BBF0234">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在教学这三首</w:t>
      </w:r>
      <w:r>
        <w:rPr>
          <w:rFonts w:hint="eastAsia" w:hAnsi="宋体" w:eastAsia="楷体_GB2312" w:cs="Times New Roman"/>
          <w:sz w:val="24"/>
          <w:szCs w:val="24"/>
        </w:rPr>
        <w:t>古诗的时候，</w:t>
      </w:r>
      <w:r>
        <w:rPr>
          <w:rFonts w:hAnsi="宋体" w:eastAsia="楷体_GB2312" w:cs="Times New Roman"/>
          <w:sz w:val="24"/>
          <w:szCs w:val="24"/>
        </w:rPr>
        <w:t>教师努力引导学生感受到学习每首古诗的过程，就是愉悦的文化之旅。</w:t>
      </w:r>
    </w:p>
    <w:p w14:paraId="39C44B8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1．读中有悟，在朗读中与文本对话，体会情感。</w:t>
      </w:r>
    </w:p>
    <w:p w14:paraId="3A931EB7">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古诗需要通过朗读来感知节奏，来理解大意，来感悟情感。教师引导学生通过朗读，从读正确、读流利，到读出感觉。在朗读中想象画面，想象《四时田园杂兴》(其三十一)中儿童忙着学种瓜的勤劳，想象《稚子弄冰》中孩子玩冰时的调皮，想象《村晚》那水墨画一般的乡村晚景，以及牧童的自由自在、活泼可爱的形象。在朗读中体会作者热爱乡村、喜爱儿童的情感。</w:t>
      </w:r>
    </w:p>
    <w:p w14:paraId="390E18B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2．读中有思，图文对照，品味意境。</w:t>
      </w:r>
    </w:p>
    <w:p w14:paraId="6CD5F958">
      <w:pPr>
        <w:pStyle w:val="10"/>
        <w:spacing w:line="360" w:lineRule="auto"/>
        <w:ind w:firstLine="480" w:firstLineChars="200"/>
        <w:rPr>
          <w:rFonts w:hAnsi="宋体" w:cs="Times New Roman"/>
          <w:sz w:val="24"/>
          <w:szCs w:val="24"/>
        </w:rPr>
      </w:pPr>
      <w:r>
        <w:rPr>
          <w:rFonts w:hAnsi="宋体" w:eastAsia="楷体_GB2312" w:cs="Times New Roman"/>
          <w:sz w:val="24"/>
          <w:szCs w:val="24"/>
        </w:rPr>
        <w:t>在学习古诗的过程中，教师引导学生抓住诗中的关键字眼，如《稚子弄冰》中的</w:t>
      </w:r>
      <w:r>
        <w:rPr>
          <w:rFonts w:hAnsi="宋体" w:cs="Times New Roman"/>
          <w:sz w:val="24"/>
          <w:szCs w:val="24"/>
        </w:rPr>
        <w:t>“</w:t>
      </w:r>
      <w:r>
        <w:rPr>
          <w:rFonts w:hAnsi="宋体" w:eastAsia="楷体_GB2312" w:cs="Times New Roman"/>
          <w:sz w:val="24"/>
          <w:szCs w:val="24"/>
        </w:rPr>
        <w:t>脱</w:t>
      </w:r>
      <w:r>
        <w:rPr>
          <w:rFonts w:hAnsi="宋体" w:cs="Times New Roman"/>
          <w:sz w:val="24"/>
          <w:szCs w:val="24"/>
        </w:rPr>
        <w:t>”</w:t>
      </w:r>
      <w:r>
        <w:rPr>
          <w:rFonts w:hAnsi="宋体" w:eastAsia="楷体_GB2312" w:cs="Times New Roman"/>
          <w:sz w:val="24"/>
          <w:szCs w:val="24"/>
        </w:rPr>
        <w:t>来感悟儿童形象。教师指点学生逐渐感悟，结合古诗内容，想象诗中的情趣，体会儿童的天真可爱。</w:t>
      </w:r>
    </w:p>
    <w:p w14:paraId="67CB83E7">
      <w:pPr>
        <w:rPr>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F87EC">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AED2B">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8C8F9">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6A585">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D0171">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277DB">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2A6D4F"/>
    <w:rsid w:val="002D3E00"/>
    <w:rsid w:val="00324EA5"/>
    <w:rsid w:val="00344DC9"/>
    <w:rsid w:val="003717A8"/>
    <w:rsid w:val="0038344B"/>
    <w:rsid w:val="003951B9"/>
    <w:rsid w:val="003B410D"/>
    <w:rsid w:val="00422447"/>
    <w:rsid w:val="00446663"/>
    <w:rsid w:val="00492DCF"/>
    <w:rsid w:val="004C0EF2"/>
    <w:rsid w:val="005066D5"/>
    <w:rsid w:val="00510F35"/>
    <w:rsid w:val="00542575"/>
    <w:rsid w:val="005A2C6F"/>
    <w:rsid w:val="00607E78"/>
    <w:rsid w:val="006207EC"/>
    <w:rsid w:val="00626145"/>
    <w:rsid w:val="0068014A"/>
    <w:rsid w:val="006B301F"/>
    <w:rsid w:val="006C5066"/>
    <w:rsid w:val="006E1B79"/>
    <w:rsid w:val="0071234D"/>
    <w:rsid w:val="00715AC0"/>
    <w:rsid w:val="007A4325"/>
    <w:rsid w:val="007D7B53"/>
    <w:rsid w:val="008A258B"/>
    <w:rsid w:val="008B534C"/>
    <w:rsid w:val="008D0B34"/>
    <w:rsid w:val="008D1757"/>
    <w:rsid w:val="009136EF"/>
    <w:rsid w:val="00951C8A"/>
    <w:rsid w:val="0095531E"/>
    <w:rsid w:val="00981932"/>
    <w:rsid w:val="00982150"/>
    <w:rsid w:val="009E0E57"/>
    <w:rsid w:val="009F7028"/>
    <w:rsid w:val="00A166F5"/>
    <w:rsid w:val="00A95CD4"/>
    <w:rsid w:val="00AC7D61"/>
    <w:rsid w:val="00AE122A"/>
    <w:rsid w:val="00B15CB6"/>
    <w:rsid w:val="00B7175D"/>
    <w:rsid w:val="00B73B04"/>
    <w:rsid w:val="00BB56CB"/>
    <w:rsid w:val="00BC5CF0"/>
    <w:rsid w:val="00BE696E"/>
    <w:rsid w:val="00BF683A"/>
    <w:rsid w:val="00C2476F"/>
    <w:rsid w:val="00C37DE6"/>
    <w:rsid w:val="00C540CD"/>
    <w:rsid w:val="00C80ED2"/>
    <w:rsid w:val="00CA0F4B"/>
    <w:rsid w:val="00CA3034"/>
    <w:rsid w:val="00CB6064"/>
    <w:rsid w:val="00CC689A"/>
    <w:rsid w:val="00CD0C43"/>
    <w:rsid w:val="00CF2F70"/>
    <w:rsid w:val="00CF65F0"/>
    <w:rsid w:val="00D135C5"/>
    <w:rsid w:val="00D35A13"/>
    <w:rsid w:val="00D4311B"/>
    <w:rsid w:val="00D477F9"/>
    <w:rsid w:val="00D679FB"/>
    <w:rsid w:val="00D74621"/>
    <w:rsid w:val="00D95ECC"/>
    <w:rsid w:val="00DE4FC8"/>
    <w:rsid w:val="00DF3DB4"/>
    <w:rsid w:val="00E10EA1"/>
    <w:rsid w:val="00ED0E2A"/>
    <w:rsid w:val="00EE3076"/>
    <w:rsid w:val="00EF56BC"/>
    <w:rsid w:val="00F473E2"/>
    <w:rsid w:val="00F5755C"/>
    <w:rsid w:val="00F60561"/>
    <w:rsid w:val="00F87BDF"/>
    <w:rsid w:val="00FF085E"/>
    <w:rsid w:val="04FA48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5615</Words>
  <Characters>6056</Characters>
  <Lines>0</Lines>
  <Paragraphs>0</Paragraphs>
  <TotalTime>0</TotalTime>
  <ScaleCrop>false</ScaleCrop>
  <LinksUpToDate>false</LinksUpToDate>
  <CharactersWithSpaces>6181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2025-07-30T14:17:39Z</dcterms:created>
  <dc:creator>Administrator</dc:creator>
  <cp:lastModifiedBy>上帝掷骰子吗</cp:lastModifiedBy>
  <dcterms:modified xsi:type="dcterms:W3CDTF">2025-07-30T14:17:40Z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033951782DCD4417834C760C16610541_12</vt:lpwstr>
  </property>
</Properties>
</file>