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599"/>
        <w:gridCol w:w="3475"/>
        <w:gridCol w:w="1609"/>
        <w:gridCol w:w="303"/>
        <w:gridCol w:w="1893"/>
      </w:tblGrid>
      <w:tr w14:paraId="4BF89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shd w:val="clear" w:color="auto" w:fill="auto"/>
            <w:vAlign w:val="center"/>
          </w:tcPr>
          <w:p w14:paraId="57D4AAA2">
            <w:pPr>
              <w:spacing w:line="440" w:lineRule="exact"/>
              <w:jc w:val="center"/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3475" w:type="dxa"/>
            <w:shd w:val="clear" w:color="auto" w:fill="auto"/>
            <w:vAlign w:val="center"/>
          </w:tcPr>
          <w:p w14:paraId="14A2DDD3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交流平台与初试身手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7249A61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14:paraId="624353F4">
            <w:pPr>
              <w:spacing w:line="480" w:lineRule="auto"/>
              <w:jc w:val="center"/>
            </w:pPr>
          </w:p>
        </w:tc>
      </w:tr>
      <w:tr w14:paraId="39F8D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516A78C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126A3AA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sz w:val="24"/>
              </w:rPr>
              <w:t>通过学习，能自信地表达自己的真情实感。</w:t>
            </w:r>
          </w:p>
          <w:p w14:paraId="326189A0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能选择一两个情境，运用把情感融入景物中的方法写几句话。</w:t>
            </w:r>
          </w:p>
          <w:p w14:paraId="62E982EF">
            <w:pPr>
              <w:spacing w:after="0"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学会让自己的真实情感自然而然的流露于笔尖，选择自己喜欢的场景展开想象，把心情的“好”与“坏”分别写出来，打开写作思维。</w:t>
            </w:r>
          </w:p>
          <w:p w14:paraId="1A4DE938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学会表达真情实感。</w:t>
            </w:r>
          </w:p>
        </w:tc>
      </w:tr>
      <w:tr w14:paraId="71C6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05651F2F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99B317E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本次交流平台的内容是对本单元两篇课文写作方法的总结，初试身手则是学生根据学到的写作方法学习，怎样让学？怎样让自己的真实情感自然而然的流露于笔尖？教学时紧扣教材，先让学生选择一个自己喜欢的场景展想象，把辛勤的好与坏分别写出来，打开学生的写作思维，为后面的习作做好铺垫。</w:t>
            </w:r>
          </w:p>
        </w:tc>
      </w:tr>
      <w:tr w14:paraId="08CC3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B1DBE2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F15E00C">
            <w:pPr>
              <w:numPr>
                <w:ilvl w:val="0"/>
                <w:numId w:val="1"/>
              </w:num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能结合课文内容，进一步体会表达真情实感的方法。</w:t>
            </w:r>
          </w:p>
          <w:p w14:paraId="66B354E1">
            <w:pPr>
              <w:numPr>
                <w:ilvl w:val="0"/>
                <w:numId w:val="1"/>
              </w:num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能选择一两个情境，运用把情感融入景物中的方法写几句话。</w:t>
            </w:r>
          </w:p>
        </w:tc>
      </w:tr>
      <w:tr w14:paraId="510A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9CDCC5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CB46EC7">
            <w:pPr>
              <w:spacing w:after="0" w:line="360" w:lineRule="auto"/>
              <w:ind w:left="44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能选择一两个情境，运用把情感融入景物中的方法写几句话。</w:t>
            </w:r>
          </w:p>
        </w:tc>
      </w:tr>
      <w:tr w14:paraId="3963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5F21F2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E79955B">
            <w:pPr>
              <w:spacing w:after="0" w:line="360" w:lineRule="auto"/>
              <w:ind w:left="44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能选择一两个情境，运用把情感融入景物中的方法写几句话。</w:t>
            </w:r>
          </w:p>
        </w:tc>
      </w:tr>
      <w:tr w14:paraId="1E4D9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F405C0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A20FB1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多媒体课件 </w:t>
            </w:r>
          </w:p>
        </w:tc>
      </w:tr>
      <w:tr w14:paraId="2065E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0BD5C14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2DA010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3F358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" w:type="dxa"/>
            <w:vMerge w:val="restart"/>
            <w:shd w:val="clear" w:color="auto" w:fill="auto"/>
          </w:tcPr>
          <w:p w14:paraId="00A37481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5986" w:type="dxa"/>
            <w:gridSpan w:val="4"/>
            <w:shd w:val="clear" w:color="auto" w:fill="auto"/>
            <w:vAlign w:val="center"/>
          </w:tcPr>
          <w:p w14:paraId="19B922E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93" w:type="dxa"/>
            <w:shd w:val="clear" w:color="auto" w:fill="auto"/>
          </w:tcPr>
          <w:p w14:paraId="6E7CA79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A4F2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" w:type="dxa"/>
            <w:vMerge w:val="continue"/>
            <w:shd w:val="clear" w:color="auto" w:fill="auto"/>
          </w:tcPr>
          <w:p w14:paraId="034DD404">
            <w:pPr>
              <w:spacing w:line="480" w:lineRule="auto"/>
            </w:pPr>
          </w:p>
        </w:tc>
        <w:tc>
          <w:tcPr>
            <w:tcW w:w="5986" w:type="dxa"/>
            <w:gridSpan w:val="4"/>
            <w:shd w:val="clear" w:color="auto" w:fill="auto"/>
          </w:tcPr>
          <w:p w14:paraId="547FBA3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一、交流平台：总结方法</w:t>
            </w:r>
          </w:p>
          <w:p w14:paraId="43184260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1.教师引用刘勰《文心雕龙》里的话导入：“情以物迁，辞以情发”说出了真实情感的作用，意思是人的情感会随着周围景物而变化，文章是这些情感的抒发。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14B727A8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从文人名言谈话入手，让学生明白：写文章就要跟说话一样，也要抒发自己的真实情感。)</w:t>
            </w:r>
          </w:p>
          <w:p w14:paraId="51791625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  <w:r>
              <w:rPr>
                <w:rFonts w:hint="eastAsia" w:ascii="宋体" w:hAnsi="宋体" w:cs="宋体"/>
                <w:sz w:val="24"/>
                <w:szCs w:val="24"/>
              </w:rPr>
              <w:t>在本单元，我们学习了《匆匆》和《那个星期天》，这两篇文章都表达了细腻而真挚的情感，但表达方法上各有特点。</w:t>
            </w:r>
          </w:p>
          <w:p w14:paraId="2D53798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2.学习活动：比较两篇课文的写法。</w:t>
            </w:r>
          </w:p>
          <w:p w14:paraId="766A4C6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教师提出要求：分组梳理《匆匆》《那个星期天》表达情感的方法，在能够表现出“写法”的地方做标记。</w:t>
            </w:r>
          </w:p>
          <w:p w14:paraId="670281E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3.交流反馈。</w:t>
            </w:r>
          </w:p>
          <w:p w14:paraId="663F786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《匆匆》</w:t>
            </w:r>
          </w:p>
          <w:p w14:paraId="2BF9F0D0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color w:val="FF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ascii="楷体" w:hAnsi="楷体" w:eastAsia="楷体" w:cs="楷体"/>
                <w:color w:val="FF0000"/>
                <w:sz w:val="24"/>
                <w:szCs w:val="24"/>
              </w:rPr>
              <w:t>在逃去如飞的日子里，在千门万户的世界里的我能做什么呢？</w:t>
            </w:r>
            <w:r>
              <w:rPr>
                <w:rFonts w:ascii="楷体" w:hAnsi="楷体" w:eastAsia="楷体" w:cs="楷体"/>
                <w:sz w:val="24"/>
                <w:szCs w:val="24"/>
              </w:rPr>
              <w:t>只有徘徊罢了，只有匆匆罢了。</w:t>
            </w:r>
            <w:r>
              <w:rPr>
                <w:rFonts w:ascii="楷体" w:hAnsi="楷体" w:eastAsia="楷体" w:cs="楷体"/>
                <w:color w:val="FF0000"/>
                <w:sz w:val="24"/>
                <w:szCs w:val="24"/>
              </w:rPr>
              <w:t>在八千多日的匆匆里，除徘徊外，又剩些什么呢？</w:t>
            </w:r>
            <w:r>
              <w:rPr>
                <w:rFonts w:ascii="楷体" w:hAnsi="楷体" w:eastAsia="楷体" w:cs="楷体"/>
                <w:sz w:val="24"/>
                <w:szCs w:val="24"/>
              </w:rPr>
              <w:t>过去的日子如轻烟，被微风吹散了，如薄雾，被初阳蒸融了。</w:t>
            </w:r>
            <w:r>
              <w:rPr>
                <w:rFonts w:ascii="楷体" w:hAnsi="楷体" w:eastAsia="楷体" w:cs="楷体"/>
                <w:color w:val="FF0000"/>
                <w:sz w:val="24"/>
                <w:szCs w:val="24"/>
              </w:rPr>
              <w:t>我留着些什么痕迹呢？我何曾留着像游丝样的痕迹呢？我赤裸裸来到这世界，转眼间也将赤裸裸地回去吧？但不能平的，为什么偏要白白走这一遭啊？</w:t>
            </w:r>
          </w:p>
          <w:p w14:paraId="2E9831A8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ascii="宋体" w:hAnsi="宋体" w:cs="宋体"/>
                <w:sz w:val="24"/>
                <w:szCs w:val="24"/>
              </w:rPr>
              <w:t>作者用一连串的问句，表达了对时间飞逝的惋惜和感叹，很能打动读者，容易使读者产生相同的感受。</w:t>
            </w:r>
          </w:p>
          <w:p w14:paraId="1FB5C88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《那个星期天》</w:t>
            </w:r>
          </w:p>
          <w:p w14:paraId="1BDBD737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ascii="楷体" w:hAnsi="楷体" w:eastAsia="楷体" w:cs="楷体"/>
                <w:sz w:val="24"/>
                <w:szCs w:val="24"/>
              </w:rPr>
              <w:t>这段时光</w:t>
            </w:r>
            <w:r>
              <w:rPr>
                <w:rFonts w:ascii="楷体" w:hAnsi="楷体" w:eastAsia="楷体" w:cs="楷体"/>
                <w:color w:val="FF0000"/>
                <w:sz w:val="24"/>
                <w:szCs w:val="24"/>
              </w:rPr>
              <w:t>不好挨</w:t>
            </w:r>
            <w:r>
              <w:rPr>
                <w:rFonts w:ascii="楷体" w:hAnsi="楷体" w:eastAsia="楷体" w:cs="楷体"/>
                <w:sz w:val="24"/>
                <w:szCs w:val="24"/>
              </w:rPr>
              <w:t>。我踏着一块块方砖跳，</w:t>
            </w:r>
            <w:r>
              <w:rPr>
                <w:rFonts w:ascii="楷体" w:hAnsi="楷体" w:eastAsia="楷体" w:cs="楷体"/>
                <w:color w:val="FF0000"/>
                <w:sz w:val="24"/>
                <w:szCs w:val="24"/>
              </w:rPr>
              <w:t>跳房子</w:t>
            </w:r>
            <w:r>
              <w:rPr>
                <w:rFonts w:ascii="楷体" w:hAnsi="楷体" w:eastAsia="楷体" w:cs="楷体"/>
                <w:sz w:val="24"/>
                <w:szCs w:val="24"/>
              </w:rPr>
              <w:t>，等母亲回来。我看着天</w:t>
            </w:r>
            <w:r>
              <w:rPr>
                <w:rFonts w:ascii="楷体" w:hAnsi="楷体" w:eastAsia="楷体" w:cs="楷体"/>
                <w:color w:val="FF0000"/>
                <w:sz w:val="24"/>
                <w:szCs w:val="24"/>
              </w:rPr>
              <w:t>看着云彩走</w:t>
            </w:r>
            <w:r>
              <w:rPr>
                <w:rFonts w:ascii="楷体" w:hAnsi="楷体" w:eastAsia="楷体" w:cs="楷体"/>
                <w:sz w:val="24"/>
                <w:szCs w:val="24"/>
              </w:rPr>
              <w:t>，等母亲回来，焦急又兴奋。我蹲在院子的地上，用树枝</w:t>
            </w:r>
            <w:r>
              <w:rPr>
                <w:rFonts w:ascii="楷体" w:hAnsi="楷体" w:eastAsia="楷体" w:cs="楷体"/>
                <w:color w:val="FF0000"/>
                <w:sz w:val="24"/>
                <w:szCs w:val="24"/>
              </w:rPr>
              <w:t>拨弄着一个蚁穴，</w:t>
            </w:r>
            <w:r>
              <w:rPr>
                <w:rFonts w:ascii="楷体" w:hAnsi="楷体" w:eastAsia="楷体" w:cs="楷体"/>
                <w:sz w:val="24"/>
                <w:szCs w:val="24"/>
              </w:rPr>
              <w:t>爬着去找更多的蚁穴。院子里就我一个孩子，没人跟我玩。我坐在草丛里</w:t>
            </w:r>
            <w:r>
              <w:rPr>
                <w:rFonts w:ascii="楷体" w:hAnsi="楷体" w:eastAsia="楷体" w:cs="楷体"/>
                <w:color w:val="FF0000"/>
                <w:sz w:val="24"/>
                <w:szCs w:val="24"/>
              </w:rPr>
              <w:t>翻看一本画报</w:t>
            </w:r>
            <w:r>
              <w:rPr>
                <w:rFonts w:ascii="楷体" w:hAnsi="楷体" w:eastAsia="楷体" w:cs="楷体"/>
                <w:sz w:val="24"/>
                <w:szCs w:val="24"/>
              </w:rPr>
              <w:t>……</w:t>
            </w:r>
          </w:p>
          <w:p w14:paraId="5BDC147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ascii="宋体" w:hAnsi="宋体" w:cs="宋体"/>
                <w:sz w:val="24"/>
                <w:szCs w:val="24"/>
              </w:rPr>
              <w:t>借助写“跳房子”“看着云彩走”“拨弄蚁穴”“翻看画报”这些举动，真实自然地表达了“我”等待时焦急又兴奋的心情。</w:t>
            </w:r>
          </w:p>
          <w:p w14:paraId="250A485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4.教师提出问题：这两篇课文最突出的表达情感的方式是什么？二者有什么不同呢？</w:t>
            </w:r>
          </w:p>
          <w:p w14:paraId="1685F80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2C896795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预设1：《匆匆》的作者把心里想说的话直接写出来，来抒发自己的情感。</w:t>
            </w:r>
          </w:p>
          <w:p w14:paraId="2E5791B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预设2：《那个星期天》的作者通过把情感融入具体的人、事或景物之中，在叙述中自然而然地流露情感。</w:t>
            </w:r>
          </w:p>
          <w:p w14:paraId="707D604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5.引导学生自主阅读“交流平台”总结抒发情感的不同方法。</w:t>
            </w:r>
          </w:p>
          <w:p w14:paraId="14E4A03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匆匆的作者通过把心里想说的话直接写出来，而抒发自己的来，抒发自己的情感，那个星期天的作者通过把情感融入到具体的人物或景物之中，在叙述中自然而然的流露情感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21E294C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通过两篇精度课文中的写作方法的概括梳理，明确两个表达真情实感的方法，分别是：直接抒情、间接抒情。)</w:t>
            </w:r>
          </w:p>
          <w:p w14:paraId="0C725E6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二、初试身手：运用方法</w:t>
            </w:r>
          </w:p>
          <w:p w14:paraId="1A9B58A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1.引导学生阅读“初试身手”中的两则材料，体会心情对感受事物的影响。</w:t>
            </w:r>
          </w:p>
          <w:p w14:paraId="54A5A97B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sz w:val="24"/>
                <w:szCs w:val="24"/>
              </w:rPr>
              <w:t>（1）学生自读材料，看看有什么发现。</w:t>
            </w:r>
          </w:p>
          <w:p w14:paraId="7263BC3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（2）全班交流。</w:t>
            </w:r>
          </w:p>
          <w:p w14:paraId="77382600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预设1：第一则材料：</w:t>
            </w:r>
            <w:r>
              <w:rPr>
                <w:rFonts w:ascii="宋体" w:hAnsi="宋体" w:cs="宋体"/>
                <w:sz w:val="24"/>
                <w:szCs w:val="24"/>
              </w:rPr>
              <w:t>妈妈答应我养狗，我很高兴，所以看花都觉得它们像在向我微笑，听到鸟叫都觉得它们好像在唱歌，听到树叶的响声都觉得这像是为我高兴。</w:t>
            </w:r>
          </w:p>
          <w:p w14:paraId="4016CBCE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预设2：第二则材料：我们输了篮球赛，我心里不高兴，所以觉得花儿无精打采，鸟叫像是在讥笑我。</w:t>
            </w:r>
          </w:p>
          <w:p w14:paraId="459576C7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预设3：两则材料都写了花儿、鸟叫，但感受不同。第一段文字让人感觉很高兴，第二段文字让人感到垂头丧气。说明当心情不同时，对身边事物的感受也会有所不同。</w:t>
            </w:r>
          </w:p>
          <w:p w14:paraId="11FA7B13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="宋体" w:hAnsi="宋体" w:cs="宋体"/>
                <w:sz w:val="24"/>
                <w:szCs w:val="24"/>
              </w:rPr>
              <w:t>2.教师提出要求：从下面的情境中选择一两个，就心情“好”与“不好”这两种状态，分别写几句话。</w:t>
            </w:r>
          </w:p>
          <w:p w14:paraId="5150460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走在小巷里  奔跑在田野上  弹琴  钓鱼  ……</w:t>
            </w:r>
          </w:p>
          <w:p w14:paraId="0F9AF78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3.教师出示范例赏析。以情境“钓鱼”为例。</w:t>
            </w:r>
          </w:p>
          <w:p w14:paraId="47178582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cs="宋体"/>
                <w:sz w:val="24"/>
                <w:szCs w:val="24"/>
              </w:rPr>
              <w:t>（1）心情好</w:t>
            </w:r>
          </w:p>
          <w:p w14:paraId="6C69A94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灿烂的阳光洒在泛着微波的湖面上，像身披银甲的长龙在游动，在跳跃。蝉在树上起劲儿地叫着，好像在演奏着动听的心灵交响曲。一阵清风拂过，衣襟轻舞，似乎是风儿在同我嬉戏。我悠然自得地坐在舒适的小马扎上，静静地望着水中的浮标，不时还会哼一段小曲儿，仿佛大鱼马上就要上钩了。</w:t>
            </w:r>
          </w:p>
          <w:p w14:paraId="2C90464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从听觉、视觉、触觉、动作及内心感受等方面将情感融入表达当中，从而进一步表达真实情感。</w:t>
            </w:r>
          </w:p>
          <w:p w14:paraId="35E5469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宋体" w:hAnsi="宋体" w:cs="宋体"/>
                <w:sz w:val="24"/>
                <w:szCs w:val="24"/>
              </w:rPr>
              <w:t>（2）心情不好</w:t>
            </w:r>
          </w:p>
          <w:p w14:paraId="37D21A8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火辣辣的阳光炙烤着大地，花草都被折磨得低下了头。原本平静的湖面如同一面明晃晃的“照妖镜”，刺得眼睛生疼！蝉在树上聒噪地叫着，每一声都似乎是在对我示威。一股热浪袭来，直击脸颊，让人有了窒息的感觉。我一次次地将鱼钩提出水面，又重重地扔回水里!看着被我踢翻的小马扎，感觉今天要空手而归了！</w:t>
            </w:r>
          </w:p>
          <w:p w14:paraId="1250505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从听觉、视觉、触觉、动作及内心感受等方面将情感融入表达当中，从而进一步表达真实情感。</w:t>
            </w:r>
          </w:p>
          <w:p w14:paraId="2E26BBE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通过赏析范例中的写作方法，再次巩固写作方法，以此为初试身手铺路。)</w:t>
            </w:r>
          </w:p>
          <w:p w14:paraId="1F042DE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4.学生练笔。</w:t>
            </w:r>
          </w:p>
          <w:p w14:paraId="7E625A6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ascii="宋体" w:hAnsi="宋体" w:cs="宋体"/>
                <w:sz w:val="24"/>
                <w:szCs w:val="24"/>
              </w:rPr>
              <w:t>引导学生自主选择情</w:t>
            </w:r>
            <w:r>
              <w:rPr>
                <w:rFonts w:hint="eastAsia" w:ascii="宋体" w:hAnsi="宋体" w:cs="宋体"/>
                <w:sz w:val="24"/>
                <w:szCs w:val="24"/>
              </w:rPr>
              <w:t>境</w:t>
            </w:r>
            <w:r>
              <w:rPr>
                <w:rFonts w:ascii="宋体" w:hAnsi="宋体" w:cs="宋体"/>
                <w:sz w:val="24"/>
                <w:szCs w:val="24"/>
              </w:rPr>
              <w:t>，想想心情</w:t>
            </w:r>
            <w:r>
              <w:rPr>
                <w:rFonts w:hint="eastAsia" w:ascii="宋体" w:hAnsi="宋体" w:cs="宋体"/>
                <w:sz w:val="24"/>
                <w:szCs w:val="24"/>
              </w:rPr>
              <w:t>“</w:t>
            </w:r>
            <w:r>
              <w:rPr>
                <w:rFonts w:ascii="宋体" w:hAnsi="宋体" w:cs="宋体"/>
                <w:sz w:val="24"/>
                <w:szCs w:val="24"/>
              </w:rPr>
              <w:t>好</w:t>
            </w:r>
            <w:r>
              <w:rPr>
                <w:rFonts w:hint="eastAsia" w:ascii="宋体" w:hAnsi="宋体" w:cs="宋体"/>
                <w:sz w:val="24"/>
                <w:szCs w:val="24"/>
              </w:rPr>
              <w:t>”“</w:t>
            </w:r>
            <w:r>
              <w:rPr>
                <w:rFonts w:ascii="宋体" w:hAnsi="宋体" w:cs="宋体"/>
                <w:sz w:val="24"/>
                <w:szCs w:val="24"/>
              </w:rPr>
              <w:t>不好</w:t>
            </w:r>
            <w:r>
              <w:rPr>
                <w:rFonts w:hint="eastAsia" w:ascii="宋体" w:hAnsi="宋体" w:cs="宋体"/>
                <w:sz w:val="24"/>
                <w:szCs w:val="24"/>
              </w:rPr>
              <w:t>”</w:t>
            </w:r>
            <w:r>
              <w:rPr>
                <w:rFonts w:ascii="宋体" w:hAnsi="宋体" w:cs="宋体"/>
                <w:sz w:val="24"/>
                <w:szCs w:val="24"/>
              </w:rPr>
              <w:t>时看到的景物，听到的声音分别是什么样的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E32E69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可以是教材中的，也可以不是教材中的，</w:t>
            </w:r>
            <w:r>
              <w:rPr>
                <w:rFonts w:hint="eastAsia" w:ascii="宋体" w:hAnsi="宋体" w:cs="宋体"/>
                <w:sz w:val="24"/>
                <w:szCs w:val="24"/>
              </w:rPr>
              <w:t>应</w:t>
            </w:r>
            <w:r>
              <w:rPr>
                <w:rFonts w:ascii="宋体" w:hAnsi="宋体" w:cs="宋体"/>
                <w:sz w:val="24"/>
                <w:szCs w:val="24"/>
              </w:rPr>
              <w:t>是自己熟悉的情</w:t>
            </w:r>
            <w:r>
              <w:rPr>
                <w:rFonts w:hint="eastAsia" w:ascii="宋体" w:hAnsi="宋体" w:cs="宋体"/>
                <w:sz w:val="24"/>
                <w:szCs w:val="24"/>
              </w:rPr>
              <w:t>境，</w:t>
            </w:r>
            <w:r>
              <w:rPr>
                <w:rFonts w:ascii="宋体" w:hAnsi="宋体" w:cs="宋体"/>
                <w:sz w:val="24"/>
                <w:szCs w:val="24"/>
              </w:rPr>
              <w:t>能够做到有话可说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21C4886B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全班交流。</w:t>
            </w:r>
          </w:p>
          <w:p w14:paraId="0BB243BF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出示优秀练笔。</w:t>
            </w:r>
          </w:p>
          <w:p w14:paraId="50DDA5D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预设1：情境：走在小巷里。</w:t>
            </w:r>
          </w:p>
          <w:p w14:paraId="622F1BF0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宋体" w:hAnsi="宋体" w:cs="宋体"/>
                <w:sz w:val="24"/>
                <w:szCs w:val="24"/>
              </w:rPr>
              <w:t>“</w:t>
            </w:r>
            <w:r>
              <w:rPr>
                <w:rFonts w:ascii="宋体" w:hAnsi="宋体" w:cs="宋体"/>
                <w:sz w:val="24"/>
                <w:szCs w:val="24"/>
              </w:rPr>
              <w:t>心情好</w:t>
            </w:r>
            <w:r>
              <w:rPr>
                <w:rFonts w:hint="eastAsia" w:ascii="宋体" w:hAnsi="宋体" w:cs="宋体"/>
                <w:sz w:val="24"/>
                <w:szCs w:val="24"/>
              </w:rPr>
              <w:t>”—— 我们队在篮球比赛中勇夺第一,我喜气洋洋地走在小巷里。两旁的青砖墙欣慰地对我微笑,似乎在赞赏我的佳绩。天上的云彩变幻多端，像是在以不同的方式为我庆贺。太阳公公也缓缓地将温暖的大手抚摸在我的身上。</w:t>
            </w:r>
          </w:p>
          <w:p w14:paraId="444FBE4C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cs="宋体"/>
                <w:sz w:val="24"/>
                <w:szCs w:val="24"/>
              </w:rPr>
              <w:t>“心情不好”——这次数学测试的成绩不理想，我垂头丧气地走在小巷里。两旁的青砖墙冰冷地看着我，灰青的颜色仿佛是它的嘲讽。天上的云朵渐渐地遮住了阳光，天一点点暗下去，我的心情也渐渐阴沉下去。</w:t>
            </w:r>
          </w:p>
          <w:p w14:paraId="424449F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预设2：情境：奔跑在田野上</w:t>
            </w:r>
          </w:p>
          <w:p w14:paraId="50D67932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cs="宋体"/>
                <w:sz w:val="24"/>
                <w:szCs w:val="24"/>
              </w:rPr>
              <w:t>“心情好”——我奔跑在田野上，两旁的树木为我加油，稻谷为我鼓劲儿，鸟儿为我呐喊，连路边的野花也对我微笑，空气中都弥漫着浓浓的秋味，真好！</w:t>
            </w:r>
          </w:p>
          <w:p w14:paraId="4EF465A7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cs="宋体"/>
                <w:sz w:val="24"/>
                <w:szCs w:val="24"/>
              </w:rPr>
              <w:t>“心情不好”——秋风瑟瑟，我奔跑在田野上，两旁的树木已经没有了夏日的茂盛，稻田里的秧苗无精打采地弯下了腰，鸟儿们的叫声更让人烦躁，路边的野花也将我嘲笑……</w:t>
            </w:r>
          </w:p>
          <w:p w14:paraId="10ECA67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预设3：情境：弹琴</w:t>
            </w:r>
          </w:p>
          <w:p w14:paraId="61BBD5AF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="宋体" w:hAnsi="宋体" w:cs="宋体"/>
                <w:sz w:val="24"/>
                <w:szCs w:val="24"/>
              </w:rPr>
              <w:t>“心情好”——我坐在钢琴前，看着乐谱上一串串灵动跳跃的音符，像清凉的小溪缓缓流淌。我愉快地抬起手，将手指放在黑白相间的琴键上。灵活的手指在琴键上跳跃，像欢快的小鸟在天空上飞翔，弹得得心应手。</w:t>
            </w:r>
          </w:p>
          <w:p w14:paraId="7E01975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 w14:paraId="1E175BEB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cs="宋体"/>
                <w:sz w:val="24"/>
                <w:szCs w:val="24"/>
              </w:rPr>
              <w:t>“心情不好”——我垂头丧气地坐在钢琴前，慢慢抬起头，看到乐谱上那一堆堆黑黑的音符，犹如满天的乌云，黑压压地向我袭来。僵硬的手指在琴键上挪移，像慢吞吞的乌龟在艰难地爬行。</w:t>
            </w:r>
          </w:p>
          <w:p w14:paraId="012DF72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课后作业。</w:t>
            </w:r>
          </w:p>
          <w:p w14:paraId="5BCB504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教室布置作业：</w:t>
            </w:r>
            <w:r>
              <w:rPr>
                <w:rFonts w:ascii="宋体" w:hAnsi="宋体" w:cs="宋体"/>
                <w:sz w:val="24"/>
                <w:szCs w:val="24"/>
              </w:rPr>
              <w:t>完成并修改自己的“初试身手”片段练习，写完后与家人和朋友分享你的作品。</w:t>
            </w:r>
          </w:p>
        </w:tc>
        <w:tc>
          <w:tcPr>
            <w:tcW w:w="1893" w:type="dxa"/>
            <w:shd w:val="clear" w:color="auto" w:fill="auto"/>
          </w:tcPr>
          <w:p w14:paraId="21D2AD4D">
            <w:pPr>
              <w:spacing w:line="480" w:lineRule="auto"/>
            </w:pPr>
          </w:p>
        </w:tc>
      </w:tr>
      <w:tr w14:paraId="466A8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44F423B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3A4D66B9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交流平台与初试身手</w:t>
            </w:r>
          </w:p>
        </w:tc>
      </w:tr>
      <w:tr w14:paraId="273C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C4C26B8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00761EE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交流平台”的教学、我将其与精读课文《那个星期天》的课后练习第三题紧密联系在一起。引导学生体会《那个星期天》《匆匆》情感表达方法的异同。先让学生自己比较、发现、充分交流、再引导学生阅读“交流平台”。对照自己的发现、进一步明晰这两篇精读课文情感表达方式的不同。</w:t>
            </w:r>
          </w:p>
          <w:p w14:paraId="00B47D7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“初试身手”的教学，我引导学生利用现成的材料谈体会。既能帮助学生进一步体会“心情对感受事物的影响”、又能在一定程度上降低难度，缓解学生的畏难情绪。同时为后面学的练笔作铺垫。</w:t>
            </w:r>
          </w:p>
        </w:tc>
      </w:tr>
      <w:bookmarkEnd w:id="0"/>
    </w:tbl>
    <w:p w14:paraId="15F50E23">
      <w:pPr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17CF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30AF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82079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99A2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CF01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CF0EF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3D13D9"/>
    <w:multiLevelType w:val="singleLevel"/>
    <w:tmpl w:val="B23D13D9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BDF258F"/>
    <w:multiLevelType w:val="singleLevel"/>
    <w:tmpl w:val="CBDF258F"/>
    <w:lvl w:ilvl="0" w:tentative="0">
      <w:start w:val="1"/>
      <w:numFmt w:val="decimal"/>
      <w:suff w:val="nothing"/>
      <w:lvlText w:val="%1．"/>
      <w:lvlJc w:val="left"/>
      <w:pPr>
        <w:ind w:left="44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36AA3C85"/>
    <w:rsid w:val="003718F2"/>
    <w:rsid w:val="0082025D"/>
    <w:rsid w:val="00B3755D"/>
    <w:rsid w:val="00BD3F23"/>
    <w:rsid w:val="00BD7948"/>
    <w:rsid w:val="00CC6564"/>
    <w:rsid w:val="00F8026A"/>
    <w:rsid w:val="0BD809A9"/>
    <w:rsid w:val="36AA3C85"/>
    <w:rsid w:val="5B3D4425"/>
    <w:rsid w:val="609E0C30"/>
    <w:rsid w:val="7405265A"/>
    <w:rsid w:val="7640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ahoma" w:hAnsi="Tahoma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3212</Words>
  <Characters>3245</Characters>
  <Lines>23</Lines>
  <Paragraphs>6</Paragraphs>
  <TotalTime>3</TotalTime>
  <ScaleCrop>false</ScaleCrop>
  <LinksUpToDate>false</LinksUpToDate>
  <CharactersWithSpaces>3285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2024-01-07T17:38:00Z</dcterms:created>
  <dc:creator>Administrator</dc:creator>
  <cp:lastModifiedBy>上帝掷骰子吗</cp:lastModifiedBy>
  <dcterms:modified xsi:type="dcterms:W3CDTF">2025-07-30T14:25:36Z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0DCF9FE4044D4A19B98626EB80F2C2BA_12</vt:lpwstr>
  </property>
</Properties>
</file>