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30BD19">
      <w:pPr>
        <w:spacing w:line="360" w:lineRule="auto"/>
        <w:jc w:val="center"/>
        <w:rPr>
          <w:rFonts w:ascii="宋体" w:hAnsi="宋体"/>
          <w:b/>
          <w:bCs/>
          <w:color w:val="000000" w:themeColor="text1"/>
          <w:sz w:val="28"/>
          <w:szCs w:val="28"/>
          <w14:textFill>
            <w14:solidFill>
              <w14:schemeClr w14:val="tx1"/>
            </w14:solidFill>
          </w14:textFill>
        </w:rPr>
      </w:pPr>
      <w:bookmarkStart w:id="0" w:name="_GoBack"/>
      <w:bookmarkEnd w:id="0"/>
      <w:r>
        <w:rPr>
          <w:rFonts w:hint="eastAsia" w:ascii="宋体" w:hAnsi="宋体"/>
          <w:b/>
          <w:bCs/>
          <w:color w:val="000000" w:themeColor="text1"/>
          <w:sz w:val="28"/>
          <w:szCs w:val="28"/>
          <w14:textFill>
            <w14:solidFill>
              <w14:schemeClr w14:val="tx1"/>
            </w14:solidFill>
          </w14:textFill>
        </w:rPr>
        <w:t>习作：家乡的风俗</w:t>
      </w:r>
    </w:p>
    <w:tbl>
      <w:tblPr>
        <w:tblStyle w:val="5"/>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537"/>
        <w:gridCol w:w="2865"/>
        <w:gridCol w:w="2127"/>
        <w:gridCol w:w="1276"/>
      </w:tblGrid>
      <w:tr w14:paraId="4EF58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52D36EE1">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997911" cy="270128"/>
                          </a:xfrm>
                          <a:prstGeom prst="rect">
                            <a:avLst/>
                          </a:prstGeom>
                        </pic:spPr>
                      </pic:pic>
                    </a:graphicData>
                  </a:graphic>
                </wp:inline>
              </w:drawing>
            </w:r>
          </w:p>
          <w:p w14:paraId="14517EE3">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1.能介绍一种风俗或写自己参加一次风俗活动的经历。</w:t>
            </w:r>
          </w:p>
          <w:p w14:paraId="157D9971">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2.能根据表达的需要，抓住重点来写。</w:t>
            </w:r>
          </w:p>
          <w:p w14:paraId="0E7448C3">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004092" cy="276126"/>
                          </a:xfrm>
                          <a:prstGeom prst="rect">
                            <a:avLst/>
                          </a:prstGeom>
                        </pic:spPr>
                      </pic:pic>
                    </a:graphicData>
                  </a:graphic>
                </wp:inline>
              </w:drawing>
            </w:r>
          </w:p>
          <w:p w14:paraId="1E1829F9">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能介绍一种风俗或写自己参加一次风俗活动的经历。</w:t>
            </w:r>
          </w:p>
          <w:p w14:paraId="200EF3BA">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1030353" cy="283347"/>
                          </a:xfrm>
                          <a:prstGeom prst="rect">
                            <a:avLst/>
                          </a:prstGeom>
                        </pic:spPr>
                      </pic:pic>
                    </a:graphicData>
                  </a:graphic>
                </wp:inline>
              </w:drawing>
            </w:r>
          </w:p>
          <w:p w14:paraId="78A8D7DF">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能根据表达的需要，抓住重点来写。</w:t>
            </w:r>
          </w:p>
          <w:p w14:paraId="006E73C9">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1087216" cy="298985"/>
                          </a:xfrm>
                          <a:prstGeom prst="rect">
                            <a:avLst/>
                          </a:prstGeom>
                        </pic:spPr>
                      </pic:pic>
                    </a:graphicData>
                  </a:graphic>
                </wp:inline>
              </w:drawing>
            </w:r>
          </w:p>
          <w:p w14:paraId="285C9D8B">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搜集资料　梳理材料　指导方法　交流评议　同学分享</w:t>
            </w:r>
          </w:p>
          <w:p w14:paraId="0414A7D5">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1038277" cy="285527"/>
                          </a:xfrm>
                          <a:prstGeom prst="rect">
                            <a:avLst/>
                          </a:prstGeom>
                        </pic:spPr>
                      </pic:pic>
                    </a:graphicData>
                  </a:graphic>
                </wp:inline>
              </w:drawing>
            </w:r>
          </w:p>
          <w:p w14:paraId="27773630">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多媒体课件；学生完成课前预学单。</w:t>
            </w:r>
          </w:p>
          <w:p w14:paraId="23669A2E">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998776" cy="274663"/>
                          </a:xfrm>
                          <a:prstGeom prst="rect">
                            <a:avLst/>
                          </a:prstGeom>
                        </pic:spPr>
                      </pic:pic>
                    </a:graphicData>
                  </a:graphic>
                </wp:inline>
              </w:drawing>
            </w:r>
          </w:p>
          <w:p w14:paraId="3235A486">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2课时</w:t>
            </w:r>
          </w:p>
        </w:tc>
      </w:tr>
      <w:tr w14:paraId="12068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3C61E121">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第1课时</w:t>
            </w:r>
          </w:p>
        </w:tc>
      </w:tr>
      <w:tr w14:paraId="194FA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gridSpan w:val="2"/>
          </w:tcPr>
          <w:p w14:paraId="207C9606">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w:t>
            </w:r>
            <w:r>
              <w:rPr>
                <w:rFonts w:hint="eastAsia" w:ascii="宋体" w:hAnsi="宋体"/>
                <w:bCs/>
                <w:color w:val="000000" w:themeColor="text1"/>
                <w:sz w:val="24"/>
                <w14:textFill>
                  <w14:solidFill>
                    <w14:schemeClr w14:val="tx1"/>
                  </w14:solidFill>
                </w14:textFill>
              </w:rPr>
              <w:t>新授</w:t>
            </w:r>
          </w:p>
        </w:tc>
        <w:tc>
          <w:tcPr>
            <w:tcW w:w="4992" w:type="dxa"/>
            <w:gridSpan w:val="2"/>
          </w:tcPr>
          <w:p w14:paraId="66943600">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276" w:type="dxa"/>
          </w:tcPr>
          <w:p w14:paraId="5EE88553">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35B65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20BFD401">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7A34EF4B">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1.能介绍一种风俗或写自己参加一次风俗活动的经历。</w:t>
            </w:r>
          </w:p>
          <w:p w14:paraId="5BCD14A5">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2.能根据表达的需要，抓住重点来写。</w:t>
            </w:r>
          </w:p>
          <w:p w14:paraId="659DD648">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733267E9">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回顾所学课文，引出家乡风俗</w:t>
            </w:r>
          </w:p>
          <w:p w14:paraId="6FC95B17">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师：同学们，通过本单元课文的学习，我们了解了哪些有趣的民风民俗，还记得吗？</w:t>
            </w:r>
          </w:p>
          <w:p w14:paraId="1AB86E87">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生：通过《北京的春节》一文，我知道了腊八熬腊八粥、泡腊八蒜，腊月二十三祭灶王，除夕穿新衣、放鞭炮、吃团圆饭、祭祖、守岁，初一拜年、逛庙会，元宵节赏灯、燃放花炮、吃元宵等和春节有关的习俗。</w:t>
            </w:r>
          </w:p>
          <w:p w14:paraId="3074FD8C">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生：通过《腊八粥》一文，我更具体地了解了腊八粥的制作食材和它的美味。</w:t>
            </w:r>
          </w:p>
          <w:p w14:paraId="132FA8CC">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生：通过《古诗三首》，我知道了寒食节、七夕和中秋节这三个中国传统节日。寒食节要禁火，中秋节要赏月，七夕则是牛郎织女相会的日子，也叫乞巧节。</w:t>
            </w:r>
          </w:p>
          <w:p w14:paraId="266B51C8">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生：学了《藏戏》一文，我了解了藏族人民的传统戏曲艺术形式——藏戏。</w:t>
            </w:r>
          </w:p>
          <w:p w14:paraId="7E2D3DEB">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师：是呀！都说“百里不同风，千里不同俗”，我们的祖国幅员辽阔，民族众多，每个地方都有自己的风俗习惯。那么，除了课文里介绍的这些节日和民族风俗外，你还了解自己家乡的哪些独特风俗呢？</w:t>
            </w:r>
          </w:p>
          <w:p w14:paraId="28AD5F87">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生：在我们家乡，小孩儿周岁要抓周。盖新房子要举行上梁仪式。大年初二嫁出去的女儿要回娘家……</w:t>
            </w:r>
          </w:p>
          <w:p w14:paraId="1E367AF6">
            <w:pPr>
              <w:spacing w:line="360" w:lineRule="auto"/>
              <w:jc w:val="left"/>
              <w:rPr>
                <w:rFonts w:ascii="宋体" w:hAnsi="宋体"/>
                <w:bCs/>
                <w:color w:val="4472C4" w:themeColor="accent1"/>
                <w:sz w:val="24"/>
                <w14:textFill>
                  <w14:solidFill>
                    <w14:schemeClr w14:val="accent1"/>
                  </w14:solidFill>
                </w14:textFill>
              </w:rPr>
            </w:pPr>
            <w:r>
              <w:rPr>
                <w:rFonts w:hint="eastAsia" w:ascii="宋体" w:hAnsi="宋体"/>
                <w:bCs/>
                <w:color w:val="000000" w:themeColor="text1"/>
                <w:sz w:val="24"/>
                <w14:textFill>
                  <w14:solidFill>
                    <w14:schemeClr w14:val="tx1"/>
                  </w14:solidFill>
                </w14:textFill>
              </w:rPr>
              <w:t>师：看来同学们了解的可真不少！风俗习惯是用来辨别民族间、地域间区别的一个重要标志，它是每个民族或地方在长期的历史发展过程中积累并且延续下来的一种风尚、习俗，主要包括民族风俗、节日习俗、传统礼仪等。今天，就让我们拿起笔，一起来写一写“家乡的风俗”。</w:t>
            </w:r>
            <w:r>
              <w:rPr>
                <w:rFonts w:hint="eastAsia" w:ascii="宋体" w:hAnsi="宋体"/>
                <w:bCs/>
                <w:color w:val="4472C4" w:themeColor="accent1"/>
                <w:sz w:val="24"/>
                <w14:textFill>
                  <w14:solidFill>
                    <w14:schemeClr w14:val="accent1"/>
                  </w14:solidFill>
                </w14:textFill>
              </w:rPr>
              <w:t>（板书“习作：家乡的风俗”）</w:t>
            </w:r>
          </w:p>
          <w:p w14:paraId="2B17FCB2">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板块二　交流习作材料，确定习作内容</w:t>
            </w:r>
          </w:p>
          <w:p w14:paraId="5245FD86">
            <w:pPr>
              <w:spacing w:line="360" w:lineRule="auto"/>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师：老师布置的课前预学任务你们都完成得怎么样了呢？我们一起来交流一下。</w:t>
            </w:r>
          </w:p>
          <w:p w14:paraId="621BD4BF">
            <w:pPr>
              <w:spacing w:line="360" w:lineRule="auto"/>
              <w:rPr>
                <w:rFonts w:ascii="宋体" w:hAnsi="宋体"/>
                <w:bCs/>
                <w:color w:val="000000" w:themeColor="text1"/>
                <w:sz w:val="24"/>
                <w14:textFill>
                  <w14:solidFill>
                    <w14:schemeClr w14:val="tx1"/>
                  </w14:solidFill>
                </w14:textFill>
              </w:rPr>
            </w:pPr>
            <w:r>
              <mc:AlternateContent>
                <mc:Choice Requires="wps">
                  <w:drawing>
                    <wp:anchor distT="0" distB="0" distL="114300" distR="114300" simplePos="0" relativeHeight="251660288" behindDoc="1" locked="0" layoutInCell="1" allowOverlap="1">
                      <wp:simplePos x="0" y="0"/>
                      <wp:positionH relativeFrom="margin">
                        <wp:posOffset>3175</wp:posOffset>
                      </wp:positionH>
                      <wp:positionV relativeFrom="paragraph">
                        <wp:posOffset>322580</wp:posOffset>
                      </wp:positionV>
                      <wp:extent cx="5581650" cy="2266315"/>
                      <wp:effectExtent l="0" t="0" r="0" b="1270"/>
                      <wp:wrapNone/>
                      <wp:docPr id="15" name="矩形 15"/>
                      <wp:cNvGraphicFramePr/>
                      <a:graphic xmlns:a="http://schemas.openxmlformats.org/drawingml/2006/main">
                        <a:graphicData uri="http://schemas.microsoft.com/office/word/2010/wordprocessingShape">
                          <wps:wsp>
                            <wps:cNvSpPr/>
                            <wps:spPr>
                              <a:xfrm>
                                <a:off x="0" y="0"/>
                                <a:ext cx="5581815" cy="2266122"/>
                              </a:xfrm>
                              <a:prstGeom prst="rect">
                                <a:avLst/>
                              </a:prstGeom>
                              <a:solidFill>
                                <a:srgbClr val="E9F6F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0.25pt;margin-top:25.4pt;height:178.45pt;width:439.5pt;mso-position-horizontal-relative:margin;z-index:-251656192;v-text-anchor:middle;mso-width-relative:page;mso-height-relative:page;" fillcolor="#E9F6FD" filled="t" stroked="f" coordsize="21600,21600" o:gfxdata="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BMDFtj1gAAAAcBAAAPAAAAAAAAAAEAIAAAACIAAABkcnMvZG93bnJldi54&#10;bWxQSwECFAAUAAAACACHTuJAqKxHS24CAADOBAAADgAAAAAAAAABACAAAAAlAQAAZHJzL2Uyb0Rv&#10;Yy54bWxQSwUGAAAAAAYABgBZAQAABQYAAAAA&#10;">
                      <v:fill on="t" focussize="0,0"/>
                      <v:stroke on="f" weight="1pt" miterlimit="8" joinstyle="miter"/>
                      <v:imagedata o:title=""/>
                      <o:lock v:ext="edit" aspectratio="f"/>
                    </v:rect>
                  </w:pict>
                </mc:Fallback>
              </mc:AlternateContent>
            </w:r>
            <w:r>
              <w:drawing>
                <wp:inline distT="0" distB="0" distL="0" distR="0">
                  <wp:extent cx="6188710" cy="258445"/>
                  <wp:effectExtent l="0" t="0" r="254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8"/>
                          <a:stretch>
                            <a:fillRect/>
                          </a:stretch>
                        </pic:blipFill>
                        <pic:spPr>
                          <a:xfrm>
                            <a:off x="0" y="0"/>
                            <a:ext cx="6188710" cy="258445"/>
                          </a:xfrm>
                          <a:prstGeom prst="rect">
                            <a:avLst/>
                          </a:prstGeom>
                        </pic:spPr>
                      </pic:pic>
                    </a:graphicData>
                  </a:graphic>
                </wp:inline>
              </w:drawing>
            </w:r>
          </w:p>
          <w:p w14:paraId="60BD7FC6">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选取一个自己最感兴趣的家乡风俗，通过查阅资料或询问长辈等多种方式深入了解这一风</w:t>
            </w:r>
          </w:p>
          <w:tbl>
            <w:tblPr>
              <w:tblStyle w:val="5"/>
              <w:tblW w:w="0" w:type="auto"/>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6"/>
              <w:gridCol w:w="3774"/>
            </w:tblGrid>
            <w:tr w14:paraId="22A6A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06" w:type="dxa"/>
                </w:tcPr>
                <w:p w14:paraId="60DBA758">
                  <w:pPr>
                    <w:spacing w:line="360" w:lineRule="auto"/>
                    <w:jc w:val="center"/>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风俗名称</w:t>
                  </w:r>
                </w:p>
              </w:tc>
              <w:tc>
                <w:tcPr>
                  <w:tcW w:w="3774" w:type="dxa"/>
                </w:tcPr>
                <w:p w14:paraId="65AFC1B2">
                  <w:pPr>
                    <w:spacing w:line="360" w:lineRule="auto"/>
                    <w:rPr>
                      <w:rFonts w:ascii="宋体" w:hAnsi="宋体"/>
                      <w:bCs/>
                      <w:color w:val="000000" w:themeColor="text1"/>
                      <w:sz w:val="24"/>
                      <w14:textFill>
                        <w14:solidFill>
                          <w14:schemeClr w14:val="tx1"/>
                        </w14:solidFill>
                      </w14:textFill>
                    </w:rPr>
                  </w:pPr>
                </w:p>
              </w:tc>
            </w:tr>
            <w:tr w14:paraId="33F6E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6" w:type="dxa"/>
                </w:tcPr>
                <w:p w14:paraId="6E067B98">
                  <w:pPr>
                    <w:spacing w:line="360" w:lineRule="auto"/>
                    <w:jc w:val="center"/>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风俗由来</w:t>
                  </w:r>
                </w:p>
              </w:tc>
              <w:tc>
                <w:tcPr>
                  <w:tcW w:w="3774" w:type="dxa"/>
                </w:tcPr>
                <w:p w14:paraId="09C05E86">
                  <w:pPr>
                    <w:spacing w:line="360" w:lineRule="auto"/>
                    <w:rPr>
                      <w:rFonts w:ascii="宋体" w:hAnsi="宋体"/>
                      <w:bCs/>
                      <w:color w:val="000000" w:themeColor="text1"/>
                      <w:sz w:val="24"/>
                      <w14:textFill>
                        <w14:solidFill>
                          <w14:schemeClr w14:val="tx1"/>
                        </w14:solidFill>
                      </w14:textFill>
                    </w:rPr>
                  </w:pPr>
                </w:p>
              </w:tc>
            </w:tr>
            <w:tr w14:paraId="672E1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6" w:type="dxa"/>
                </w:tcPr>
                <w:p w14:paraId="2235508D">
                  <w:pPr>
                    <w:spacing w:line="360" w:lineRule="auto"/>
                    <w:jc w:val="center"/>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风俗内容、活动形式</w:t>
                  </w:r>
                </w:p>
              </w:tc>
              <w:tc>
                <w:tcPr>
                  <w:tcW w:w="3774" w:type="dxa"/>
                </w:tcPr>
                <w:p w14:paraId="725FFB06">
                  <w:pPr>
                    <w:spacing w:line="360" w:lineRule="auto"/>
                    <w:rPr>
                      <w:rFonts w:ascii="宋体" w:hAnsi="宋体"/>
                      <w:bCs/>
                      <w:color w:val="000000" w:themeColor="text1"/>
                      <w:sz w:val="24"/>
                      <w14:textFill>
                        <w14:solidFill>
                          <w14:schemeClr w14:val="tx1"/>
                        </w14:solidFill>
                      </w14:textFill>
                    </w:rPr>
                  </w:pPr>
                </w:p>
              </w:tc>
            </w:tr>
            <w:tr w14:paraId="04BCB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6" w:type="dxa"/>
                </w:tcPr>
                <w:p w14:paraId="6D7B87D5">
                  <w:pPr>
                    <w:spacing w:line="360" w:lineRule="auto"/>
                    <w:jc w:val="center"/>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风俗寓意</w:t>
                  </w:r>
                </w:p>
              </w:tc>
              <w:tc>
                <w:tcPr>
                  <w:tcW w:w="3774" w:type="dxa"/>
                </w:tcPr>
                <w:p w14:paraId="3716E786">
                  <w:pPr>
                    <w:spacing w:line="360" w:lineRule="auto"/>
                    <w:rPr>
                      <w:rFonts w:ascii="宋体" w:hAnsi="宋体"/>
                      <w:bCs/>
                      <w:color w:val="000000" w:themeColor="text1"/>
                      <w:sz w:val="24"/>
                      <w14:textFill>
                        <w14:solidFill>
                          <w14:schemeClr w14:val="tx1"/>
                        </w14:solidFill>
                      </w14:textFill>
                    </w:rPr>
                  </w:pPr>
                </w:p>
              </w:tc>
            </w:tr>
            <w:tr w14:paraId="3EB91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6" w:type="dxa"/>
                </w:tcPr>
                <w:p w14:paraId="57CFC494">
                  <w:pPr>
                    <w:spacing w:line="360" w:lineRule="auto"/>
                    <w:jc w:val="center"/>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人们对这一风俗的看法</w:t>
                  </w:r>
                </w:p>
              </w:tc>
              <w:tc>
                <w:tcPr>
                  <w:tcW w:w="3774" w:type="dxa"/>
                </w:tcPr>
                <w:p w14:paraId="58B54F89">
                  <w:pPr>
                    <w:spacing w:line="360" w:lineRule="auto"/>
                    <w:rPr>
                      <w:rFonts w:ascii="宋体" w:hAnsi="宋体"/>
                      <w:bCs/>
                      <w:color w:val="000000" w:themeColor="text1"/>
                      <w:sz w:val="24"/>
                      <w14:textFill>
                        <w14:solidFill>
                          <w14:schemeClr w14:val="tx1"/>
                        </w14:solidFill>
                      </w14:textFill>
                    </w:rPr>
                  </w:pPr>
                </w:p>
              </w:tc>
            </w:tr>
          </w:tbl>
          <w:p w14:paraId="5DF0CF7D">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生：我查阅的是关于端午节的风俗。端午节是为了纪念爱国诗人屈原而产生的节日。这个节日有赛龙舟、吃粽子等风俗。相传赛龙舟是为了打捞屈原的尸体。而为了不使鱼虾损伤他的躯体，人们纷纷用竹筒装米投入江中，后来演变成吃粽子的风俗。我觉得端午节的这些风俗历史悠久，很有意义。</w:t>
            </w:r>
          </w:p>
          <w:p w14:paraId="7A54D38F">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生：我有一次参加结婚仪式的经历。在我的老家荆州，结婚那天会在新娘新郎的喜床上撒满红枣、花生、桂圆、莲子，我妈妈说这代表着“早生贵子”。</w:t>
            </w:r>
          </w:p>
          <w:p w14:paraId="23451D65">
            <w:pPr>
              <w:spacing w:line="360" w:lineRule="auto"/>
              <w:jc w:val="left"/>
              <w:rPr>
                <w:rFonts w:ascii="宋体" w:hAnsi="宋体"/>
                <w:bCs/>
                <w:color w:val="4472C4" w:themeColor="accent1"/>
                <w:sz w:val="24"/>
                <w14:textFill>
                  <w14:solidFill>
                    <w14:schemeClr w14:val="accent1"/>
                  </w14:solidFill>
                </w14:textFill>
              </w:rPr>
            </w:pPr>
            <w:r>
              <w:rPr>
                <w:rFonts w:hint="eastAsia" w:ascii="宋体" w:hAnsi="宋体"/>
                <w:bCs/>
                <w:color w:val="000000" w:themeColor="text1"/>
                <w:sz w:val="24"/>
                <w14:textFill>
                  <w14:solidFill>
                    <w14:schemeClr w14:val="tx1"/>
                  </w14:solidFill>
                </w14:textFill>
              </w:rPr>
              <w:t>师：感谢以上几位同学的分享。而同一个风俗在不同地区也会存在差异。大家回忆一下，《北京的春节》与《除夕》（节选）中关于除夕的风俗习惯有什么不同？</w:t>
            </w:r>
            <w:r>
              <w:rPr>
                <w:rFonts w:hint="eastAsia" w:ascii="宋体" w:hAnsi="宋体"/>
                <w:bCs/>
                <w:color w:val="4472C4" w:themeColor="accent1"/>
                <w:sz w:val="24"/>
                <w14:textFill>
                  <w14:solidFill>
                    <w14:schemeClr w14:val="accent1"/>
                  </w14:solidFill>
                </w14:textFill>
              </w:rPr>
              <w:t>（出示第1课时课中导学单活动一）</w:t>
            </w:r>
          </w:p>
          <w:p w14:paraId="2D857CB1">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生：北京的除夕有这些风俗：做年菜、穿新衣、贴对联、贴年画、灯火通宵亮着、鞭炮声日夜不绝、吃团圆饭、祭祖、守岁。</w:t>
            </w:r>
          </w:p>
          <w:p w14:paraId="750D5356">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师：你总结得非常好，那闽南的除夕有哪些风俗呢？</w:t>
            </w:r>
          </w:p>
          <w:p w14:paraId="1B42FD8F">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生：闽南的除夕风俗有：擦桌擦床擦门洗地板、蒸年糕、炸枣、做五香肠、换新浆洗的窗帘床单、铺雪白的台布、忙围炉的年饭。</w:t>
            </w:r>
          </w:p>
          <w:p w14:paraId="74061F67">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师：我们现在回归教材，看看本次习作到底要写些什么。</w:t>
            </w:r>
          </w:p>
          <w:p w14:paraId="29EFA50F">
            <w:pPr>
              <w:spacing w:line="360" w:lineRule="auto"/>
              <w:rPr>
                <w:rFonts w:ascii="宋体" w:hAnsi="宋体"/>
                <w:bCs/>
                <w:color w:val="000000" w:themeColor="text1"/>
                <w:sz w:val="24"/>
                <w14:textFill>
                  <w14:solidFill>
                    <w14:schemeClr w14:val="tx1"/>
                  </w14:solidFill>
                </w14:textFill>
              </w:rPr>
            </w:pPr>
            <w:r>
              <mc:AlternateContent>
                <mc:Choice Requires="wps">
                  <w:drawing>
                    <wp:anchor distT="0" distB="0" distL="114300" distR="114300" simplePos="0" relativeHeight="251661312" behindDoc="1" locked="0" layoutInCell="1" allowOverlap="1">
                      <wp:simplePos x="0" y="0"/>
                      <wp:positionH relativeFrom="margin">
                        <wp:posOffset>3175</wp:posOffset>
                      </wp:positionH>
                      <wp:positionV relativeFrom="paragraph">
                        <wp:posOffset>324485</wp:posOffset>
                      </wp:positionV>
                      <wp:extent cx="5574030" cy="715645"/>
                      <wp:effectExtent l="0" t="0" r="8255" b="8890"/>
                      <wp:wrapNone/>
                      <wp:docPr id="31" name="矩形 31"/>
                      <wp:cNvGraphicFramePr/>
                      <a:graphic xmlns:a="http://schemas.openxmlformats.org/drawingml/2006/main">
                        <a:graphicData uri="http://schemas.microsoft.com/office/word/2010/wordprocessingShape">
                          <wps:wsp>
                            <wps:cNvSpPr/>
                            <wps:spPr>
                              <a:xfrm>
                                <a:off x="0" y="0"/>
                                <a:ext cx="5573864" cy="715617"/>
                              </a:xfrm>
                              <a:prstGeom prst="rect">
                                <a:avLst/>
                              </a:prstGeom>
                              <a:solidFill>
                                <a:srgbClr val="E9F6F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0.25pt;margin-top:25.55pt;height:56.35pt;width:438.9pt;mso-position-horizontal-relative:margin;z-index:-251655168;v-text-anchor:middle;mso-width-relative:page;mso-height-relative:page;" fillcolor="#E9F6FD" filled="t" stroked="f" coordsize="21600,21600" o:gfxdata="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NBP4ZNYAAAAHAQAADwAAAAAAAAABACAAAAAiAAAAZHJzL2Rvd25yZXYu&#10;eG1sUEsBAhQAFAAAAAgAh07iQCBkGYNvAgAAzQQAAA4AAAAAAAAAAQAgAAAAJQEAAGRycy9lMm9E&#10;b2MueG1sUEsFBgAAAAAGAAYAWQEAAAYGAAAAAA==&#10;">
                      <v:fill on="t" focussize="0,0"/>
                      <v:stroke on="f" weight="1pt" miterlimit="8" joinstyle="miter"/>
                      <v:imagedata o:title=""/>
                      <o:lock v:ext="edit" aspectratio="f"/>
                    </v:rect>
                  </w:pict>
                </mc:Fallback>
              </mc:AlternateContent>
            </w:r>
            <w:r>
              <w:drawing>
                <wp:inline distT="0" distB="0" distL="0" distR="0">
                  <wp:extent cx="6188710" cy="249555"/>
                  <wp:effectExtent l="0" t="0" r="254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9"/>
                          <a:stretch>
                            <a:fillRect/>
                          </a:stretch>
                        </pic:blipFill>
                        <pic:spPr>
                          <a:xfrm>
                            <a:off x="0" y="0"/>
                            <a:ext cx="6188710" cy="249555"/>
                          </a:xfrm>
                          <a:prstGeom prst="rect">
                            <a:avLst/>
                          </a:prstGeom>
                        </pic:spPr>
                      </pic:pic>
                    </a:graphicData>
                  </a:graphic>
                </wp:inline>
              </w:drawing>
            </w:r>
          </w:p>
          <w:p w14:paraId="699C06FD">
            <w:pPr>
              <w:spacing w:line="360" w:lineRule="auto"/>
              <w:ind w:firstLine="480" w:firstLineChars="200"/>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你的家乡有哪些风俗习惯？请你介绍一种风俗，或写一写你参加一次风俗活动的经历。</w:t>
            </w:r>
          </w:p>
          <w:p w14:paraId="21C5103F">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师：同学们，你们看，其实教材已经给了我们提示，这次习作有两种写作视角，分别是哪两种？</w:t>
            </w:r>
          </w:p>
          <w:p w14:paraId="200D0FCA">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生：可以介绍一种风俗。</w:t>
            </w:r>
          </w:p>
          <w:p w14:paraId="30237620">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师：</w:t>
            </w:r>
            <w:r>
              <w:rPr>
                <w:rFonts w:hint="eastAsia" w:ascii="宋体" w:hAnsi="宋体"/>
                <w:bCs/>
                <w:color w:val="4472C4" w:themeColor="accent1"/>
                <w:sz w:val="24"/>
                <w14:textFill>
                  <w14:solidFill>
                    <w14:schemeClr w14:val="accent1"/>
                  </w14:solidFill>
                </w14:textFill>
              </w:rPr>
              <w:t>（板书：介绍一种风俗）</w:t>
            </w:r>
            <w:r>
              <w:rPr>
                <w:rFonts w:hint="eastAsia" w:ascii="宋体" w:hAnsi="宋体"/>
                <w:bCs/>
                <w:color w:val="000000" w:themeColor="text1"/>
                <w:sz w:val="24"/>
                <w14:textFill>
                  <w14:solidFill>
                    <w14:schemeClr w14:val="tx1"/>
                  </w14:solidFill>
                </w14:textFill>
              </w:rPr>
              <w:t>还可以写什么？</w:t>
            </w:r>
          </w:p>
          <w:p w14:paraId="5B7776E0">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生：可以写一写你参加一次风俗活动的经历。</w:t>
            </w:r>
          </w:p>
          <w:p w14:paraId="111853A2">
            <w:pPr>
              <w:spacing w:line="360" w:lineRule="auto"/>
              <w:jc w:val="left"/>
              <w:rPr>
                <w:rFonts w:ascii="宋体" w:hAnsi="宋体"/>
                <w:bCs/>
                <w:color w:val="4472C4" w:themeColor="accent1"/>
                <w:sz w:val="24"/>
                <w14:textFill>
                  <w14:solidFill>
                    <w14:schemeClr w14:val="accent1"/>
                  </w14:solidFill>
                </w14:textFill>
              </w:rPr>
            </w:pPr>
            <w:r>
              <w:rPr>
                <w:rFonts w:hint="eastAsia" w:ascii="宋体" w:hAnsi="宋体"/>
                <w:bCs/>
                <w:color w:val="000000" w:themeColor="text1"/>
                <w:sz w:val="24"/>
                <w14:textFill>
                  <w14:solidFill>
                    <w14:schemeClr w14:val="tx1"/>
                  </w14:solidFill>
                </w14:textFill>
              </w:rPr>
              <w:t>师：非常棒。</w:t>
            </w:r>
            <w:r>
              <w:rPr>
                <w:rFonts w:hint="eastAsia" w:ascii="宋体" w:hAnsi="宋体"/>
                <w:bCs/>
                <w:color w:val="4472C4" w:themeColor="accent1"/>
                <w:sz w:val="24"/>
                <w14:textFill>
                  <w14:solidFill>
                    <w14:schemeClr w14:val="accent1"/>
                  </w14:solidFill>
                </w14:textFill>
              </w:rPr>
              <w:t>（板书：参加一次风俗活动）</w:t>
            </w:r>
          </w:p>
          <w:p w14:paraId="6D4D22AC">
            <w:pPr>
              <w:spacing w:line="360" w:lineRule="auto"/>
              <w:jc w:val="left"/>
              <w:rPr>
                <w:rFonts w:ascii="宋体" w:hAnsi="宋体"/>
                <w:bCs/>
                <w:color w:val="4472C4" w:themeColor="accent1"/>
                <w:sz w:val="24"/>
                <w14:textFill>
                  <w14:solidFill>
                    <w14:schemeClr w14:val="accent1"/>
                  </w14:solidFill>
                </w14:textFill>
              </w:rPr>
            </w:pPr>
            <w:r>
              <w:rPr>
                <w:rFonts w:hint="eastAsia" w:ascii="宋体" w:hAnsi="宋体"/>
                <w:bCs/>
                <w:color w:val="000000" w:themeColor="text1"/>
                <w:sz w:val="24"/>
                <w14:textFill>
                  <w14:solidFill>
                    <w14:schemeClr w14:val="tx1"/>
                  </w14:solidFill>
                </w14:textFill>
              </w:rPr>
              <w:t>师：这两种视角在具体要求上有什么不同呢？你想选择哪种写作视角，打算从哪些方面来写呢？请同学们先认真阅读习作要求，圈画出关键词句，并作简单的批注。</w:t>
            </w:r>
            <w:r>
              <w:rPr>
                <w:rFonts w:hint="eastAsia" w:ascii="宋体" w:hAnsi="宋体"/>
                <w:bCs/>
                <w:color w:val="4472C4" w:themeColor="accent1"/>
                <w:sz w:val="24"/>
                <w14:textFill>
                  <w14:solidFill>
                    <w14:schemeClr w14:val="accent1"/>
                  </w14:solidFill>
                </w14:textFill>
              </w:rPr>
              <w:t>（课件出示教材P16下面的5段话，学生默读习作要求。）</w:t>
            </w:r>
          </w:p>
          <w:p w14:paraId="433822DC">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师：谁来说说自己画了哪些关键词句？</w:t>
            </w:r>
          </w:p>
          <w:p w14:paraId="5B9E2DDC">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生：我画了“想一想这种风俗的主要特点是什么，可以分几个方面介绍，重点介绍什么”这句话。因为如果要介绍一种风俗，这肯定是需要详写风俗的主要特点的，而自己对这种风俗的实际体验是可以略写的。</w:t>
            </w:r>
          </w:p>
          <w:p w14:paraId="5E5225E4">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师：你说得很好，在介绍一种风俗的时候，我们要善于组织和利用自己手中的材料，分清主次，写得详略得当，生动有趣，条理清晰。还有谁来说说？</w:t>
            </w:r>
          </w:p>
          <w:p w14:paraId="108474EC">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生：我画的是：“重点描写活动现场的情况和自身的感受。”这说明我们在写自己参加风俗活动的亲身经历的时候要详写活动现场的情况和自身的感受，略写风俗的特点和来历。</w:t>
            </w:r>
          </w:p>
          <w:p w14:paraId="44863416">
            <w:pPr>
              <w:spacing w:line="360" w:lineRule="auto"/>
              <w:jc w:val="left"/>
              <w:rPr>
                <w:rFonts w:ascii="宋体" w:hAnsi="宋体"/>
                <w:bCs/>
                <w:color w:val="4472C4" w:themeColor="accent1"/>
                <w:sz w:val="24"/>
                <w14:textFill>
                  <w14:solidFill>
                    <w14:schemeClr w14:val="accent1"/>
                  </w14:solidFill>
                </w14:textFill>
              </w:rPr>
            </w:pPr>
            <w:r>
              <w:rPr>
                <w:rFonts w:hint="eastAsia" w:ascii="宋体" w:hAnsi="宋体"/>
                <w:bCs/>
                <w:color w:val="000000" w:themeColor="text1"/>
                <w:sz w:val="24"/>
                <w14:textFill>
                  <w14:solidFill>
                    <w14:schemeClr w14:val="tx1"/>
                  </w14:solidFill>
                </w14:textFill>
              </w:rPr>
              <w:t>师：同学们都说得很好，了解了本次习作要求，请大家结合自己课前搜集的资料，完成下面的习作提纲。</w:t>
            </w:r>
            <w:r>
              <w:rPr>
                <w:rFonts w:hint="eastAsia" w:ascii="宋体" w:hAnsi="宋体"/>
                <w:bCs/>
                <w:color w:val="4472C4" w:themeColor="accent1"/>
                <w:sz w:val="24"/>
                <w14:textFill>
                  <w14:solidFill>
                    <w14:schemeClr w14:val="accent1"/>
                  </w14:solidFill>
                </w14:textFill>
              </w:rPr>
              <w:t>（出示第1课时课中导学单活动二）</w:t>
            </w:r>
          </w:p>
          <w:p w14:paraId="6B890C3A">
            <w:pPr>
              <w:spacing w:line="360" w:lineRule="auto"/>
              <w:jc w:val="left"/>
              <w:rPr>
                <w:rFonts w:ascii="宋体" w:hAnsi="宋体"/>
                <w:b/>
                <w:bCs/>
                <w:color w:val="000000" w:themeColor="text1"/>
                <w:sz w:val="24"/>
                <w14:textFill>
                  <w14:solidFill>
                    <w14:schemeClr w14:val="tx1"/>
                  </w14:solidFill>
                </w14:textFill>
              </w:rPr>
            </w:pPr>
            <w:r>
              <mc:AlternateContent>
                <mc:Choice Requires="wps">
                  <w:drawing>
                    <wp:anchor distT="0" distB="0" distL="114300" distR="114300" simplePos="0" relativeHeight="251659264" behindDoc="1" locked="0" layoutInCell="1" allowOverlap="1">
                      <wp:simplePos x="0" y="0"/>
                      <wp:positionH relativeFrom="column">
                        <wp:posOffset>-3175</wp:posOffset>
                      </wp:positionH>
                      <wp:positionV relativeFrom="paragraph">
                        <wp:posOffset>333375</wp:posOffset>
                      </wp:positionV>
                      <wp:extent cx="5591810" cy="2156460"/>
                      <wp:effectExtent l="0" t="0" r="8890" b="0"/>
                      <wp:wrapNone/>
                      <wp:docPr id="35" name="矩形 35"/>
                      <wp:cNvGraphicFramePr/>
                      <a:graphic xmlns:a="http://schemas.openxmlformats.org/drawingml/2006/main">
                        <a:graphicData uri="http://schemas.microsoft.com/office/word/2010/wordprocessingShape">
                          <wps:wsp>
                            <wps:cNvSpPr/>
                            <wps:spPr>
                              <a:xfrm>
                                <a:off x="0" y="0"/>
                                <a:ext cx="5592111" cy="2156504"/>
                              </a:xfrm>
                              <a:prstGeom prst="rect">
                                <a:avLst/>
                              </a:prstGeom>
                              <a:solidFill>
                                <a:srgbClr val="E9F6F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0.25pt;margin-top:26.25pt;height:169.8pt;width:440.3pt;z-index:-251657216;v-text-anchor:middle;mso-width-relative:page;mso-height-relative:page;" fillcolor="#E9F6FD" filled="t" stroked="f" coordsize="21600,21600" o:gfxdata="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TXjmH9gAAAAIAQAADwAAAAAAAAABACAAAAAiAAAAZHJzL2Rvd25y&#10;ZXYueG1sUEsBAhQAFAAAAAgAh07iQMvxPIxwAgAAzgQAAA4AAAAAAAAAAQAgAAAAJwEAAGRycy9l&#10;Mm9Eb2MueG1sUEsFBgAAAAAGAAYAWQEAAAkGAAAAAA==&#10;">
                      <v:fill on="t" focussize="0,0"/>
                      <v:stroke on="f" weight="1pt" miterlimit="8" joinstyle="miter"/>
                      <v:imagedata o:title=""/>
                      <o:lock v:ext="edit" aspectratio="f"/>
                    </v:rect>
                  </w:pict>
                </mc:Fallback>
              </mc:AlternateContent>
            </w:r>
            <w:r>
              <w:drawing>
                <wp:inline distT="0" distB="0" distL="0" distR="0">
                  <wp:extent cx="6188710" cy="271780"/>
                  <wp:effectExtent l="0" t="0" r="254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20"/>
                          <a:stretch>
                            <a:fillRect/>
                          </a:stretch>
                        </pic:blipFill>
                        <pic:spPr>
                          <a:xfrm>
                            <a:off x="0" y="0"/>
                            <a:ext cx="6188710" cy="271780"/>
                          </a:xfrm>
                          <a:prstGeom prst="rect">
                            <a:avLst/>
                          </a:prstGeom>
                        </pic:spPr>
                      </pic:pic>
                    </a:graphicData>
                  </a:graphic>
                </wp:inline>
              </w:drawing>
            </w:r>
          </w:p>
          <w:p w14:paraId="03A6FDEB">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1.我打算写的是：（　　）介绍一种风俗　　（　　）参加一次风俗活动</w:t>
            </w:r>
          </w:p>
          <w:p w14:paraId="3867C2C4">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2.这种风俗的名称是：_______________________________________</w:t>
            </w:r>
          </w:p>
          <w:p w14:paraId="7FA79AFD">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3.我要表达的主要意思是：___________________________________________</w:t>
            </w:r>
          </w:p>
          <w:p w14:paraId="5BF1C82E">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4.我打算写这些内容：（1）______________________________________（　　　）</w:t>
            </w:r>
          </w:p>
          <w:p w14:paraId="659978AE">
            <w:pPr>
              <w:spacing w:line="360" w:lineRule="auto"/>
              <w:ind w:firstLine="2280" w:firstLineChars="950"/>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（2）______________________________________（　　　）</w:t>
            </w:r>
          </w:p>
          <w:p w14:paraId="4BB7A199">
            <w:pPr>
              <w:spacing w:line="360" w:lineRule="auto"/>
              <w:ind w:firstLine="2280" w:firstLineChars="950"/>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（3）_____________________________________</w:t>
            </w:r>
            <w:r>
              <w:rPr>
                <w:rFonts w:ascii="宋体" w:hAnsi="宋体"/>
                <w:bCs/>
                <w:color w:val="000000" w:themeColor="text1"/>
                <w:sz w:val="24"/>
                <w14:textFill>
                  <w14:solidFill>
                    <w14:schemeClr w14:val="tx1"/>
                  </w14:solidFill>
                </w14:textFill>
              </w:rPr>
              <w:t>_</w:t>
            </w:r>
            <w:r>
              <w:rPr>
                <w:rFonts w:hint="eastAsia" w:ascii="宋体" w:hAnsi="宋体"/>
                <w:bCs/>
                <w:color w:val="000000" w:themeColor="text1"/>
                <w:sz w:val="24"/>
                <w14:textFill>
                  <w14:solidFill>
                    <w14:schemeClr w14:val="tx1"/>
                  </w14:solidFill>
                </w14:textFill>
              </w:rPr>
              <w:t>（　　　）</w:t>
            </w:r>
          </w:p>
          <w:p w14:paraId="5EBF441F">
            <w:pPr>
              <w:spacing w:line="360" w:lineRule="auto"/>
              <w:ind w:firstLine="2280" w:firstLineChars="950"/>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（4）_____________________________________</w:t>
            </w:r>
            <w:r>
              <w:rPr>
                <w:rFonts w:ascii="宋体" w:hAnsi="宋体"/>
                <w:bCs/>
                <w:color w:val="000000" w:themeColor="text1"/>
                <w:sz w:val="24"/>
                <w14:textFill>
                  <w14:solidFill>
                    <w14:schemeClr w14:val="tx1"/>
                  </w14:solidFill>
                </w14:textFill>
              </w:rPr>
              <w:t>_</w:t>
            </w:r>
            <w:r>
              <w:rPr>
                <w:rFonts w:hint="eastAsia" w:ascii="宋体" w:hAnsi="宋体"/>
                <w:bCs/>
                <w:color w:val="000000" w:themeColor="text1"/>
                <w:sz w:val="24"/>
                <w14:textFill>
                  <w14:solidFill>
                    <w14:schemeClr w14:val="tx1"/>
                  </w14:solidFill>
                </w14:textFill>
              </w:rPr>
              <w:t>（　　　）</w:t>
            </w:r>
          </w:p>
          <w:p w14:paraId="6AA5356C">
            <w:pPr>
              <w:spacing w:line="360" w:lineRule="auto"/>
              <w:ind w:firstLine="480" w:firstLineChars="200"/>
              <w:jc w:val="left"/>
              <w:rPr>
                <w:rFonts w:ascii="宋体" w:hAnsi="宋体"/>
                <w:bCs/>
                <w:color w:val="4472C4" w:themeColor="accent1"/>
                <w:sz w:val="24"/>
                <w14:textFill>
                  <w14:solidFill>
                    <w14:schemeClr w14:val="accent1"/>
                  </w14:solidFill>
                </w14:textFill>
              </w:rPr>
            </w:pPr>
            <w:r>
              <w:rPr>
                <w:rFonts w:hint="eastAsia" w:ascii="宋体" w:hAnsi="宋体"/>
                <w:bCs/>
                <w:color w:val="4472C4" w:themeColor="accent1"/>
                <w:sz w:val="24"/>
                <w14:textFill>
                  <w14:solidFill>
                    <w14:schemeClr w14:val="accent1"/>
                  </w14:solidFill>
                </w14:textFill>
              </w:rPr>
              <w:t>（生先独立思考，然后小组交流讨论，补充或修改自己填写的内容，最后推荐代表在全班交流汇报。）</w:t>
            </w:r>
          </w:p>
          <w:p w14:paraId="5EFF5A1B">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师：先说第1种视角，谁来给大家分享一下自己梳理的内容呢？</w:t>
            </w:r>
          </w:p>
          <w:p w14:paraId="0530B0E7">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生：我选择的是介绍一种家乡风俗，就是我的家乡宜昌秭归的端午节风俗。首先介绍端午节的来历，就是关于屈原投江的历史传说。接着介绍端午节在我们秭归的特殊意义和地位。因为秭归是屈原的故乡，所以在我们秭归至今还沿袭着“秭归端午比年大，一个端午三次过”的特殊习俗。农历五月初五是“头端午”，五月十五是“大端午”，五月二十五是“末端午”，我们都要举行非常盛大的庆祝活动。紧接着介绍我们秭归人的端午节有哪些特殊的庆祝活动和美食。最后，我想表达一下对这种风俗的热爱和赞美之情，并且请大家在明年的端午节都来我们秭归玩。</w:t>
            </w:r>
          </w:p>
          <w:p w14:paraId="37FF4165">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师：你真棒！思路非常清晰。你从“来历”“意义和地位”“庆祝活动和美食”三个方面介绍了你们秭归的端午节风俗，同时还抒发了你对这种风俗的热爱和赞美之情，让大家感受到了它的独特魅力。还有没有同学也是选择的“介绍一种风俗”？还可以从哪些方面来介绍？</w:t>
            </w:r>
          </w:p>
          <w:p w14:paraId="567C915D">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生：我介绍的是元宵节的风俗，除了介绍“来历”“意义和地位”“庆祝活动和美食”三个方面，我还打算介绍古时候的元宵节和现在的元宵节庆祝活动有哪些不同之处。</w:t>
            </w:r>
          </w:p>
          <w:p w14:paraId="03E1762E">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师：不错，家乡风俗的历史变迁也是一个很值得介绍的方面。</w:t>
            </w:r>
          </w:p>
          <w:p w14:paraId="7B7F6A92">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生：还可以介绍每一种风俗活动背后有什么寓意。</w:t>
            </w:r>
          </w:p>
          <w:p w14:paraId="62285527">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生：结尾部分除了抒发自己的感情，还可以写自己对这种风俗的看法或评价，比如我打算写清明节扫墓祭祖的习俗，我就觉得这个活动除了有对先辈的缅怀追思，也让我们懂得好好生活，珍爱生命，很有意义。</w:t>
            </w:r>
          </w:p>
          <w:p w14:paraId="4057AB95">
            <w:pPr>
              <w:spacing w:line="360" w:lineRule="auto"/>
              <w:jc w:val="left"/>
              <w:rPr>
                <w:rFonts w:ascii="宋体" w:hAnsi="宋体"/>
                <w:bCs/>
                <w:color w:val="4472C4" w:themeColor="accent1"/>
                <w:sz w:val="24"/>
                <w14:textFill>
                  <w14:solidFill>
                    <w14:schemeClr w14:val="accent1"/>
                  </w14:solidFill>
                </w14:textFill>
              </w:rPr>
            </w:pPr>
            <w:r>
              <w:rPr>
                <w:rFonts w:hint="eastAsia" w:ascii="宋体" w:hAnsi="宋体"/>
                <w:bCs/>
                <w:color w:val="000000" w:themeColor="text1"/>
                <w:sz w:val="24"/>
                <w14:textFill>
                  <w14:solidFill>
                    <w14:schemeClr w14:val="tx1"/>
                  </w14:solidFill>
                </w14:textFill>
              </w:rPr>
              <w:t>师：同学们说得都很棒！瞧，在大家的共同努力下，我们一起梳理出了第一份提纲：如果选择的是“介绍一种风俗”，你只需围绕所选择的风俗，尽可能全面地从不同角度、不同方面来介绍它，所涉及的方面包括但不限于风俗由来及历史传说，风俗内容及活动形式，风俗寓意及文化内涵，风俗的历史变迁，风俗的价值和意义，人们（我）对风俗的感受、心情、看法或评价，等等。</w:t>
            </w:r>
            <w:r>
              <w:rPr>
                <w:rFonts w:hint="eastAsia" w:ascii="宋体" w:hAnsi="宋体"/>
                <w:bCs/>
                <w:color w:val="4472C4" w:themeColor="accent1"/>
                <w:sz w:val="24"/>
                <w14:textFill>
                  <w14:solidFill>
                    <w14:schemeClr w14:val="accent1"/>
                  </w14:solidFill>
                </w14:textFill>
              </w:rPr>
              <w:t>（出示课中导学单活动二第1个表的预设答案）</w:t>
            </w:r>
          </w:p>
          <w:p w14:paraId="7E5E5AFA">
            <w:pPr>
              <w:spacing w:line="360" w:lineRule="auto"/>
              <w:jc w:val="left"/>
              <w:rPr>
                <w:rFonts w:ascii="宋体" w:hAnsi="宋体"/>
                <w:b/>
                <w:bCs/>
                <w:color w:val="000000" w:themeColor="text1"/>
                <w:sz w:val="24"/>
                <w14:textFill>
                  <w14:solidFill>
                    <w14:schemeClr w14:val="tx1"/>
                  </w14:solidFill>
                </w14:textFill>
              </w:rPr>
            </w:pPr>
            <w:r>
              <mc:AlternateContent>
                <mc:Choice Requires="wps">
                  <w:drawing>
                    <wp:anchor distT="0" distB="0" distL="114300" distR="114300" simplePos="0" relativeHeight="251662336" behindDoc="1" locked="0" layoutInCell="1" allowOverlap="1">
                      <wp:simplePos x="0" y="0"/>
                      <wp:positionH relativeFrom="column">
                        <wp:posOffset>-21590</wp:posOffset>
                      </wp:positionH>
                      <wp:positionV relativeFrom="paragraph">
                        <wp:posOffset>328295</wp:posOffset>
                      </wp:positionV>
                      <wp:extent cx="5614035" cy="2740660"/>
                      <wp:effectExtent l="0" t="0" r="6350" b="2540"/>
                      <wp:wrapNone/>
                      <wp:docPr id="42" name="矩形 42"/>
                      <wp:cNvGraphicFramePr/>
                      <a:graphic xmlns:a="http://schemas.openxmlformats.org/drawingml/2006/main">
                        <a:graphicData uri="http://schemas.microsoft.com/office/word/2010/wordprocessingShape">
                          <wps:wsp>
                            <wps:cNvSpPr/>
                            <wps:spPr>
                              <a:xfrm>
                                <a:off x="0" y="0"/>
                                <a:ext cx="5613721" cy="2740740"/>
                              </a:xfrm>
                              <a:prstGeom prst="rect">
                                <a:avLst/>
                              </a:prstGeom>
                              <a:solidFill>
                                <a:srgbClr val="E9F6F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7pt;margin-top:25.85pt;height:215.8pt;width:442.05pt;z-index:-251654144;v-text-anchor:middle;mso-width-relative:page;mso-height-relative:page;" fillcolor="#E9F6FD" filled="t" stroked="f" coordsize="21600,21600" o:gfxdata="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BNOkCR2AAAAAkBAAAPAAAAAAAAAAEAIAAAACIAAABkcnMvZG93bnJl&#10;di54bWxQSwECFAAUAAAACACHTuJAJqVoEW8CAADOBAAADgAAAAAAAAABACAAAAAnAQAAZHJzL2Uy&#10;b0RvYy54bWxQSwUGAAAAAAYABgBZAQAACAYAAAAA&#10;">
                      <v:fill on="t" focussize="0,0"/>
                      <v:stroke on="f" weight="1pt" miterlimit="8" joinstyle="miter"/>
                      <v:imagedata o:title=""/>
                      <o:lock v:ext="edit" aspectratio="f"/>
                    </v:rect>
                  </w:pict>
                </mc:Fallback>
              </mc:AlternateContent>
            </w:r>
            <w:r>
              <w:drawing>
                <wp:inline distT="0" distB="0" distL="0" distR="0">
                  <wp:extent cx="6188710" cy="262890"/>
                  <wp:effectExtent l="0" t="0" r="2540" b="381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pic:cNvPicPr>
                        </pic:nvPicPr>
                        <pic:blipFill>
                          <a:blip r:embed="rId21"/>
                          <a:stretch>
                            <a:fillRect/>
                          </a:stretch>
                        </pic:blipFill>
                        <pic:spPr>
                          <a:xfrm>
                            <a:off x="0" y="0"/>
                            <a:ext cx="6188710" cy="262890"/>
                          </a:xfrm>
                          <a:prstGeom prst="rect">
                            <a:avLst/>
                          </a:prstGeom>
                        </pic:spPr>
                      </pic:pic>
                    </a:graphicData>
                  </a:graphic>
                </wp:inline>
              </w:drawing>
            </w:r>
          </w:p>
          <w:p w14:paraId="04D51F96">
            <w:pPr>
              <w:spacing w:line="360" w:lineRule="auto"/>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1.我打算写的是：（ √ ）介绍一种风俗　　（　　）参加一次风俗活动</w:t>
            </w:r>
          </w:p>
          <w:p w14:paraId="7F296D38">
            <w:pPr>
              <w:spacing w:line="360" w:lineRule="auto"/>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2.这种风俗的名称是：__</w:t>
            </w:r>
            <w:r>
              <w:rPr>
                <w:rFonts w:hint="eastAsia" w:ascii="宋体" w:hAnsi="宋体"/>
                <w:bCs/>
                <w:color w:val="000000" w:themeColor="text1"/>
                <w:sz w:val="24"/>
                <w:u w:val="single"/>
                <w14:textFill>
                  <w14:solidFill>
                    <w14:schemeClr w14:val="tx1"/>
                  </w14:solidFill>
                </w14:textFill>
              </w:rPr>
              <w:t>秭归的端午节</w:t>
            </w:r>
            <w:r>
              <w:rPr>
                <w:rFonts w:hint="eastAsia" w:ascii="宋体" w:hAnsi="宋体"/>
                <w:bCs/>
                <w:color w:val="000000" w:themeColor="text1"/>
                <w:sz w:val="24"/>
                <w14:textFill>
                  <w14:solidFill>
                    <w14:schemeClr w14:val="tx1"/>
                  </w14:solidFill>
                </w14:textFill>
              </w:rPr>
              <w:t>__</w:t>
            </w:r>
          </w:p>
          <w:p w14:paraId="734FF23B">
            <w:pPr>
              <w:spacing w:line="360" w:lineRule="auto"/>
              <w:rPr>
                <w:rFonts w:ascii="宋体" w:hAnsi="宋体"/>
                <w:bCs/>
                <w:color w:val="000000" w:themeColor="text1"/>
                <w:sz w:val="24"/>
                <w:u w:val="single"/>
                <w14:textFill>
                  <w14:solidFill>
                    <w14:schemeClr w14:val="tx1"/>
                  </w14:solidFill>
                </w14:textFill>
              </w:rPr>
            </w:pPr>
            <w:r>
              <w:rPr>
                <w:rFonts w:hint="eastAsia" w:ascii="宋体" w:hAnsi="宋体"/>
                <w:bCs/>
                <w:color w:val="000000" w:themeColor="text1"/>
                <w:sz w:val="24"/>
                <w14:textFill>
                  <w14:solidFill>
                    <w14:schemeClr w14:val="tx1"/>
                  </w14:solidFill>
                </w14:textFill>
              </w:rPr>
              <w:t>3.我要表达的主要意思是：__</w:t>
            </w:r>
            <w:r>
              <w:rPr>
                <w:rFonts w:hint="eastAsia" w:ascii="宋体" w:hAnsi="宋体"/>
                <w:bCs/>
                <w:color w:val="000000" w:themeColor="text1"/>
                <w:sz w:val="24"/>
                <w:u w:val="single"/>
                <w14:textFill>
                  <w14:solidFill>
                    <w14:schemeClr w14:val="tx1"/>
                  </w14:solidFill>
                </w14:textFill>
              </w:rPr>
              <w:t>通过对端午节的由来、重要意义以及活动场面的描写介绍清楚端午节。__</w:t>
            </w:r>
          </w:p>
          <w:p w14:paraId="5D0CA90F">
            <w:pPr>
              <w:spacing w:line="360" w:lineRule="auto"/>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4.我打算写这些内容：</w:t>
            </w:r>
          </w:p>
          <w:p w14:paraId="49BE8661">
            <w:pPr>
              <w:spacing w:line="360" w:lineRule="auto"/>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（1）__</w:t>
            </w:r>
            <w:r>
              <w:rPr>
                <w:rFonts w:hint="eastAsia" w:ascii="宋体" w:hAnsi="宋体"/>
                <w:bCs/>
                <w:color w:val="000000" w:themeColor="text1"/>
                <w:sz w:val="24"/>
                <w:u w:val="single"/>
                <w14:textFill>
                  <w14:solidFill>
                    <w14:schemeClr w14:val="tx1"/>
                  </w14:solidFill>
                </w14:textFill>
              </w:rPr>
              <w:t>端午节的由来和屈原投江的历史传说。</w:t>
            </w:r>
            <w:r>
              <w:rPr>
                <w:rFonts w:hint="eastAsia" w:ascii="宋体" w:hAnsi="宋体"/>
                <w:bCs/>
                <w:color w:val="000000" w:themeColor="text1"/>
                <w:sz w:val="24"/>
                <w14:textFill>
                  <w14:solidFill>
                    <w14:schemeClr w14:val="tx1"/>
                  </w14:solidFill>
                </w14:textFill>
              </w:rPr>
              <w:t>__（　　　）</w:t>
            </w:r>
          </w:p>
          <w:p w14:paraId="2D362097">
            <w:pPr>
              <w:spacing w:line="360" w:lineRule="auto"/>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（2）_</w:t>
            </w:r>
            <w:r>
              <w:rPr>
                <w:rFonts w:hint="eastAsia" w:ascii="宋体" w:hAnsi="宋体"/>
                <w:bCs/>
                <w:color w:val="000000" w:themeColor="text1"/>
                <w:sz w:val="24"/>
                <w:u w:val="single"/>
                <w14:textFill>
                  <w14:solidFill>
                    <w14:schemeClr w14:val="tx1"/>
                  </w14:solidFill>
                </w14:textFill>
              </w:rPr>
              <w:t>_端午节对于秭归人的重要意义。</w:t>
            </w:r>
            <w:r>
              <w:rPr>
                <w:rFonts w:hint="eastAsia" w:ascii="宋体" w:hAnsi="宋体"/>
                <w:bCs/>
                <w:color w:val="000000" w:themeColor="text1"/>
                <w:sz w:val="24"/>
                <w14:textFill>
                  <w14:solidFill>
                    <w14:schemeClr w14:val="tx1"/>
                  </w14:solidFill>
                </w14:textFill>
              </w:rPr>
              <w:t>__（　　　）</w:t>
            </w:r>
          </w:p>
          <w:p w14:paraId="108D032C">
            <w:pPr>
              <w:spacing w:line="360" w:lineRule="auto"/>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（3）__</w:t>
            </w:r>
            <w:r>
              <w:rPr>
                <w:rFonts w:hint="eastAsia" w:ascii="宋体" w:hAnsi="宋体"/>
                <w:bCs/>
                <w:color w:val="000000" w:themeColor="text1"/>
                <w:sz w:val="24"/>
                <w:u w:val="single"/>
                <w14:textFill>
                  <w14:solidFill>
                    <w14:schemeClr w14:val="tx1"/>
                  </w14:solidFill>
                </w14:textFill>
              </w:rPr>
              <w:t>秭归端午节的盛大庆祝活动。</w:t>
            </w:r>
            <w:r>
              <w:rPr>
                <w:rFonts w:hint="eastAsia" w:ascii="宋体" w:hAnsi="宋体"/>
                <w:bCs/>
                <w:color w:val="000000" w:themeColor="text1"/>
                <w:sz w:val="24"/>
                <w14:textFill>
                  <w14:solidFill>
                    <w14:schemeClr w14:val="tx1"/>
                  </w14:solidFill>
                </w14:textFill>
              </w:rPr>
              <w:t>__（　　　）</w:t>
            </w:r>
          </w:p>
          <w:p w14:paraId="0CBF58F3">
            <w:pPr>
              <w:spacing w:line="360" w:lineRule="auto"/>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（4）__</w:t>
            </w:r>
            <w:r>
              <w:rPr>
                <w:rFonts w:hint="eastAsia" w:ascii="宋体" w:hAnsi="宋体"/>
                <w:bCs/>
                <w:color w:val="000000" w:themeColor="text1"/>
                <w:sz w:val="24"/>
                <w:u w:val="single"/>
                <w14:textFill>
                  <w14:solidFill>
                    <w14:schemeClr w14:val="tx1"/>
                  </w14:solidFill>
                </w14:textFill>
              </w:rPr>
              <w:t>表达对秭归端午节的热爱和赞美之情。</w:t>
            </w:r>
            <w:r>
              <w:rPr>
                <w:rFonts w:hint="eastAsia" w:ascii="宋体" w:hAnsi="宋体"/>
                <w:bCs/>
                <w:color w:val="000000" w:themeColor="text1"/>
                <w:sz w:val="24"/>
                <w14:textFill>
                  <w14:solidFill>
                    <w14:schemeClr w14:val="tx1"/>
                  </w14:solidFill>
                </w14:textFill>
              </w:rPr>
              <w:t>__（　　　）</w:t>
            </w:r>
          </w:p>
          <w:p w14:paraId="23C40AF7">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师：那么，如果选择的是“参加一次风俗活动”，你打算从哪些方面来写呢？</w:t>
            </w:r>
          </w:p>
          <w:p w14:paraId="32E57169">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生：我打算介绍去年参加我小姨的女儿，也就是我的小表妹抓周仪式的经历。首先我会简单介绍一下相关的背景，就是我参加这个活动的时间、地点，还有哪些亲戚朋友也参加了；接着介绍整个抓周仪式的过程，如，桌上摆了哪些东西，小表妹是怎么抓的、抓了些什么，小姨、小姨父还有我的姥姥、姥爷他们说了些什么，然后写回家的路上妈妈告诉我举行抓周仪式的意义，最后写我参加这次活动的感受。</w:t>
            </w:r>
          </w:p>
          <w:p w14:paraId="273C8E28">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师：你的条理很清晰！不过，我有一个疑问，课前我不是布置大家搜集了关于这种风俗的来历、内容、寓意等很多方面的内容吗？刚才听了你的提纲，关于抓周的一些相关知识，你怎么都没介绍呢？</w:t>
            </w:r>
          </w:p>
          <w:p w14:paraId="5926532C">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生：因为我写的是“参加一次风俗活动”的亲身经历，教材的写作提示告诉我们应该重点描写活动现场的情况和自身的感受，而把这种风俗的特点或来历自然地穿插在合适的地方。</w:t>
            </w:r>
          </w:p>
          <w:p w14:paraId="2E519321">
            <w:pPr>
              <w:spacing w:line="360" w:lineRule="auto"/>
              <w:jc w:val="left"/>
              <w:rPr>
                <w:rFonts w:ascii="宋体" w:hAnsi="宋体"/>
                <w:bCs/>
                <w:color w:val="4472C4" w:themeColor="accent1"/>
                <w:sz w:val="24"/>
                <w14:textFill>
                  <w14:solidFill>
                    <w14:schemeClr w14:val="accent1"/>
                  </w14:solidFill>
                </w14:textFill>
              </w:rPr>
            </w:pPr>
            <w:r>
              <w:rPr>
                <w:rFonts w:hint="eastAsia" w:ascii="宋体" w:hAnsi="宋体"/>
                <w:bCs/>
                <w:color w:val="000000" w:themeColor="text1"/>
                <w:sz w:val="24"/>
                <w14:textFill>
                  <w14:solidFill>
                    <w14:schemeClr w14:val="tx1"/>
                  </w14:solidFill>
                </w14:textFill>
              </w:rPr>
              <w:t>师：表扬你，真会学习！如果说前一种写作视角“介绍一种风俗”要求尽可能全面地将一种风俗的方方面面描绘清楚，更类似于“导游”视角的话，第二种“参加一次风俗活动”则更近似于“游客”视角，它不要求你把这种风俗的方方面面都涉及到，而只用写清楚自己参加这次活动的过程，写清楚这个过程中自己的所见、所闻、所感。对于这一风俗的来历、寓意、特点、其他活动形式等相关知识则可以作为补充，选取一二穿插在文中介绍。选取这一写作视角的同学，写作提纲则可以是以下这种形式：</w:t>
            </w:r>
            <w:r>
              <w:rPr>
                <w:rFonts w:hint="eastAsia" w:ascii="宋体" w:hAnsi="宋体"/>
                <w:bCs/>
                <w:color w:val="4472C4" w:themeColor="accent1"/>
                <w:sz w:val="24"/>
                <w14:textFill>
                  <w14:solidFill>
                    <w14:schemeClr w14:val="accent1"/>
                  </w14:solidFill>
                </w14:textFill>
              </w:rPr>
              <w:t>（出示课中导学单活动二第2个表的预设答案）</w:t>
            </w:r>
          </w:p>
          <w:p w14:paraId="0A863228">
            <w:pPr>
              <w:spacing w:line="360" w:lineRule="auto"/>
              <w:jc w:val="left"/>
              <w:rPr>
                <w:rFonts w:ascii="宋体" w:hAnsi="宋体"/>
                <w:b/>
                <w:bCs/>
                <w:color w:val="000000" w:themeColor="text1"/>
                <w:sz w:val="24"/>
                <w14:textFill>
                  <w14:solidFill>
                    <w14:schemeClr w14:val="tx1"/>
                  </w14:solidFill>
                </w14:textFill>
              </w:rPr>
            </w:pPr>
            <w:r>
              <mc:AlternateContent>
                <mc:Choice Requires="wps">
                  <w:drawing>
                    <wp:anchor distT="0" distB="0" distL="114300" distR="114300" simplePos="0" relativeHeight="251663360" behindDoc="1" locked="0" layoutInCell="1" allowOverlap="1">
                      <wp:simplePos x="0" y="0"/>
                      <wp:positionH relativeFrom="column">
                        <wp:posOffset>-16510</wp:posOffset>
                      </wp:positionH>
                      <wp:positionV relativeFrom="paragraph">
                        <wp:posOffset>327660</wp:posOffset>
                      </wp:positionV>
                      <wp:extent cx="5598160" cy="2761615"/>
                      <wp:effectExtent l="0" t="0" r="2540" b="635"/>
                      <wp:wrapNone/>
                      <wp:docPr id="44" name="矩形 44"/>
                      <wp:cNvGraphicFramePr/>
                      <a:graphic xmlns:a="http://schemas.openxmlformats.org/drawingml/2006/main">
                        <a:graphicData uri="http://schemas.microsoft.com/office/word/2010/wordprocessingShape">
                          <wps:wsp>
                            <wps:cNvSpPr/>
                            <wps:spPr>
                              <a:xfrm>
                                <a:off x="0" y="0"/>
                                <a:ext cx="5598355" cy="2761664"/>
                              </a:xfrm>
                              <a:prstGeom prst="rect">
                                <a:avLst/>
                              </a:prstGeom>
                              <a:solidFill>
                                <a:srgbClr val="E9F6F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3pt;margin-top:25.8pt;height:217.45pt;width:440.8pt;z-index:-251653120;v-text-anchor:middle;mso-width-relative:page;mso-height-relative:page;" fillcolor="#E9F6FD" filled="t" stroked="f" coordsize="21600,21600" o:gfxdata="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D4Y/QA2QAAAAkBAAAPAAAAAAAAAAEAIAAAACIAAABkcnMvZG93&#10;bnJldi54bWxQSwECFAAUAAAACACHTuJAbbUMhnECAADOBAAADgAAAAAAAAABACAAAAAoAQAAZHJz&#10;L2Uyb0RvYy54bWxQSwUGAAAAAAYABgBZAQAACwYAAAAA&#10;">
                      <v:fill on="t" focussize="0,0"/>
                      <v:stroke on="f" weight="1pt" miterlimit="8" joinstyle="miter"/>
                      <v:imagedata o:title=""/>
                      <o:lock v:ext="edit" aspectratio="f"/>
                    </v:rect>
                  </w:pict>
                </mc:Fallback>
              </mc:AlternateContent>
            </w:r>
            <w:r>
              <w:drawing>
                <wp:inline distT="0" distB="0" distL="0" distR="0">
                  <wp:extent cx="6188710" cy="262890"/>
                  <wp:effectExtent l="0" t="0" r="2540" b="381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pic:cNvPicPr>
                        </pic:nvPicPr>
                        <pic:blipFill>
                          <a:blip r:embed="rId21"/>
                          <a:stretch>
                            <a:fillRect/>
                          </a:stretch>
                        </pic:blipFill>
                        <pic:spPr>
                          <a:xfrm>
                            <a:off x="0" y="0"/>
                            <a:ext cx="6188710" cy="262890"/>
                          </a:xfrm>
                          <a:prstGeom prst="rect">
                            <a:avLst/>
                          </a:prstGeom>
                        </pic:spPr>
                      </pic:pic>
                    </a:graphicData>
                  </a:graphic>
                </wp:inline>
              </w:drawing>
            </w:r>
          </w:p>
          <w:p w14:paraId="593EE1D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1.我打算写的是：（　　）介绍一种风俗　　（ √ ）参加一次风俗活动</w:t>
            </w:r>
          </w:p>
          <w:p w14:paraId="5C6B404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2.这种风俗的名称是：__</w:t>
            </w:r>
            <w:r>
              <w:rPr>
                <w:rFonts w:hint="eastAsia" w:ascii="宋体" w:hAnsi="宋体"/>
                <w:color w:val="000000" w:themeColor="text1"/>
                <w:sz w:val="24"/>
                <w:u w:val="single"/>
                <w14:textFill>
                  <w14:solidFill>
                    <w14:schemeClr w14:val="tx1"/>
                  </w14:solidFill>
                </w14:textFill>
              </w:rPr>
              <w:t>七月半“中元节”祭祖_</w:t>
            </w:r>
            <w:r>
              <w:rPr>
                <w:rFonts w:hint="eastAsia" w:ascii="宋体" w:hAnsi="宋体"/>
                <w:color w:val="000000" w:themeColor="text1"/>
                <w:sz w:val="24"/>
                <w14:textFill>
                  <w14:solidFill>
                    <w14:schemeClr w14:val="tx1"/>
                  </w14:solidFill>
                </w14:textFill>
              </w:rPr>
              <w:t>_</w:t>
            </w:r>
          </w:p>
          <w:p w14:paraId="198F07E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3.我要表达的主要意思是：__</w:t>
            </w:r>
            <w:r>
              <w:rPr>
                <w:rFonts w:hint="eastAsia" w:ascii="宋体" w:hAnsi="宋体"/>
                <w:color w:val="000000" w:themeColor="text1"/>
                <w:sz w:val="24"/>
                <w:u w:val="single"/>
                <w14:textFill>
                  <w14:solidFill>
                    <w14:schemeClr w14:val="tx1"/>
                  </w14:solidFill>
                </w14:textFill>
              </w:rPr>
              <w:t>“中元节”祭祖活动的神秘、特别以及我对它的思考。</w:t>
            </w:r>
            <w:r>
              <w:rPr>
                <w:rFonts w:hint="eastAsia" w:ascii="宋体" w:hAnsi="宋体"/>
                <w:color w:val="000000" w:themeColor="text1"/>
                <w:sz w:val="24"/>
                <w14:textFill>
                  <w14:solidFill>
                    <w14:schemeClr w14:val="tx1"/>
                  </w14:solidFill>
                </w14:textFill>
              </w:rPr>
              <w:t>__</w:t>
            </w:r>
          </w:p>
          <w:p w14:paraId="1F2F877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4.我打算写这些内容：</w:t>
            </w:r>
          </w:p>
          <w:p w14:paraId="7D6C591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（1）__</w:t>
            </w:r>
            <w:r>
              <w:rPr>
                <w:rFonts w:hint="eastAsia" w:ascii="宋体" w:hAnsi="宋体"/>
                <w:color w:val="000000" w:themeColor="text1"/>
                <w:sz w:val="24"/>
                <w:u w:val="single"/>
                <w14:textFill>
                  <w14:solidFill>
                    <w14:schemeClr w14:val="tx1"/>
                  </w14:solidFill>
                </w14:textFill>
              </w:rPr>
              <w:t>“中元节”祭祖活动的时间、地点和参加人员_</w:t>
            </w:r>
            <w:r>
              <w:rPr>
                <w:rFonts w:hint="eastAsia" w:ascii="宋体" w:hAnsi="宋体"/>
                <w:color w:val="000000" w:themeColor="text1"/>
                <w:sz w:val="24"/>
                <w14:textFill>
                  <w14:solidFill>
                    <w14:schemeClr w14:val="tx1"/>
                  </w14:solidFill>
                </w14:textFill>
              </w:rPr>
              <w:t>_（　　　）</w:t>
            </w:r>
          </w:p>
          <w:p w14:paraId="40A37D8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（2）__</w:t>
            </w:r>
            <w:r>
              <w:rPr>
                <w:rFonts w:hint="eastAsia" w:ascii="宋体" w:hAnsi="宋体"/>
                <w:color w:val="000000" w:themeColor="text1"/>
                <w:sz w:val="24"/>
                <w:u w:val="single"/>
                <w14:textFill>
                  <w14:solidFill>
                    <w14:schemeClr w14:val="tx1"/>
                  </w14:solidFill>
                </w14:textFill>
              </w:rPr>
              <w:t>“中元节”祭祖仪式流程和活动场面</w:t>
            </w:r>
            <w:r>
              <w:rPr>
                <w:rFonts w:hint="eastAsia" w:ascii="宋体" w:hAnsi="宋体"/>
                <w:color w:val="000000" w:themeColor="text1"/>
                <w:sz w:val="24"/>
                <w14:textFill>
                  <w14:solidFill>
                    <w14:schemeClr w14:val="tx1"/>
                  </w14:solidFill>
                </w14:textFill>
              </w:rPr>
              <w:t>__（　　　）</w:t>
            </w:r>
          </w:p>
          <w:p w14:paraId="5B14B07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（3）__</w:t>
            </w:r>
            <w:r>
              <w:rPr>
                <w:rFonts w:hint="eastAsia" w:ascii="宋体" w:hAnsi="宋体"/>
                <w:color w:val="000000" w:themeColor="text1"/>
                <w:sz w:val="24"/>
                <w:u w:val="single"/>
                <w14:textFill>
                  <w14:solidFill>
                    <w14:schemeClr w14:val="tx1"/>
                  </w14:solidFill>
                </w14:textFill>
              </w:rPr>
              <w:t>事后爸爸告诉我祭祖仪式的寓意</w:t>
            </w:r>
            <w:r>
              <w:rPr>
                <w:rFonts w:hint="eastAsia" w:ascii="宋体" w:hAnsi="宋体"/>
                <w:color w:val="000000" w:themeColor="text1"/>
                <w:sz w:val="24"/>
                <w14:textFill>
                  <w14:solidFill>
                    <w14:schemeClr w14:val="tx1"/>
                  </w14:solidFill>
                </w14:textFill>
              </w:rPr>
              <w:t>__（　　　）</w:t>
            </w:r>
          </w:p>
          <w:p w14:paraId="43C3879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（4）__</w:t>
            </w:r>
            <w:r>
              <w:rPr>
                <w:rFonts w:hint="eastAsia" w:ascii="宋体" w:hAnsi="宋体"/>
                <w:color w:val="000000" w:themeColor="text1"/>
                <w:sz w:val="24"/>
                <w:u w:val="single"/>
                <w14:textFill>
                  <w14:solidFill>
                    <w14:schemeClr w14:val="tx1"/>
                  </w14:solidFill>
                </w14:textFill>
              </w:rPr>
              <w:t>我对“中元节”祭祖活动的感受和思考</w:t>
            </w:r>
            <w:r>
              <w:rPr>
                <w:rFonts w:hint="eastAsia" w:ascii="宋体" w:hAnsi="宋体"/>
                <w:color w:val="000000" w:themeColor="text1"/>
                <w:sz w:val="24"/>
                <w14:textFill>
                  <w14:solidFill>
                    <w14:schemeClr w14:val="tx1"/>
                  </w14:solidFill>
                </w14:textFill>
              </w:rPr>
              <w:t>__（　　　）</w:t>
            </w:r>
          </w:p>
          <w:p w14:paraId="3F34D5EA">
            <w:pPr>
              <w:spacing w:line="360" w:lineRule="auto"/>
              <w:jc w:val="left"/>
              <w:rPr>
                <w:rFonts w:ascii="宋体" w:hAnsi="宋体"/>
                <w:color w:val="4472C4" w:themeColor="accent1"/>
                <w:sz w:val="24"/>
                <w14:textFill>
                  <w14:solidFill>
                    <w14:schemeClr w14:val="accent1"/>
                  </w14:solidFill>
                </w14:textFill>
              </w:rPr>
            </w:pPr>
            <w:r>
              <w:rPr>
                <w:rFonts w:hint="eastAsia" w:ascii="宋体" w:hAnsi="宋体"/>
                <w:color w:val="000000" w:themeColor="text1"/>
                <w:sz w:val="24"/>
                <w14:textFill>
                  <w14:solidFill>
                    <w14:schemeClr w14:val="tx1"/>
                  </w14:solidFill>
                </w14:textFill>
              </w:rPr>
              <w:t>师：下面给大家几分钟时间，对照我们刚刚讨论出的提纲模板，看看你们刚才的思考有没有需要完善的地方。</w:t>
            </w:r>
            <w:r>
              <w:rPr>
                <w:rFonts w:hint="eastAsia" w:ascii="宋体" w:hAnsi="宋体"/>
                <w:color w:val="4472C4" w:themeColor="accent1"/>
                <w:sz w:val="24"/>
                <w14:textFill>
                  <w14:solidFill>
                    <w14:schemeClr w14:val="accent1"/>
                  </w14:solidFill>
                </w14:textFill>
              </w:rPr>
              <w:t>（学生思考并修改补充）</w:t>
            </w:r>
          </w:p>
          <w:p w14:paraId="68FF3EBB">
            <w:pPr>
              <w:spacing w:line="360" w:lineRule="auto"/>
              <w:jc w:val="center"/>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板块三　明确习作思路，合理安排详略</w:t>
            </w:r>
          </w:p>
          <w:p w14:paraId="23168C23">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师：列好提纲、明确了可以写哪些内容后，我们还需要思考的一个问题是：我们该怎么写才能展现出家乡风俗与众不同的特点来，才能让读者深入了解到家乡的风俗并产生深刻印象呢？</w:t>
            </w:r>
          </w:p>
          <w:p w14:paraId="330AEC63">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先别急，回答这个问题之前，我们可以先回顾一下本单元的两篇文章老舍先生的《北京的春节》和沈从文先生的《腊八粥》，这两篇文章给了我们很多启发。我请人来说一说《北京的春节》重点写了哪些部分，有什么好处。</w:t>
            </w:r>
          </w:p>
          <w:p w14:paraId="451B6B5B">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北京的春节的特点是热闹而又隆重的，老舍先生按照时间顺序分别介绍了春节期间各个活动的场景。他重点写了腊八、腊月二十三、除夕、正月初一和元宵节这些日子活动的场景。老舍先生这样写让我们印象非常深刻。</w:t>
            </w:r>
          </w:p>
          <w:p w14:paraId="47F25049">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师：我觉得此处应该有掌声，说得多好啊！看来老舍先生的这篇文章让她很有收获！沈从文先生的《腊八粥》的写作视角和《北京的春节》一样吗？</w:t>
            </w:r>
          </w:p>
          <w:p w14:paraId="35FECC46">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生：不一样。</w:t>
            </w:r>
          </w:p>
          <w:p w14:paraId="0AEF6569">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师：说说看它又给了你什么启发。</w:t>
            </w:r>
          </w:p>
          <w:p w14:paraId="1D1227AA">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 《腊八粥》这篇课文详写了小孩八儿等粥的过程，略写了“喝粥”。作者通过写“等粥”，生动形象地写出了八儿的迫不及待，也能让我们感受到腊八粥的好吃，还有腊八节这一天他们一家人其乐融融的场景。</w:t>
            </w:r>
          </w:p>
          <w:p w14:paraId="5C887947">
            <w:pPr>
              <w:spacing w:line="360" w:lineRule="auto"/>
              <w:rPr>
                <w:rFonts w:ascii="宋体" w:hAnsi="宋体"/>
                <w:color w:val="4472C4" w:themeColor="accent1"/>
                <w:sz w:val="24"/>
                <w14:textFill>
                  <w14:solidFill>
                    <w14:schemeClr w14:val="accent1"/>
                  </w14:solidFill>
                </w14:textFill>
              </w:rPr>
            </w:pPr>
            <w:r>
              <w:rPr>
                <w:rFonts w:hint="eastAsia" w:ascii="宋体" w:hAnsi="宋体"/>
                <w:color w:val="000000" w:themeColor="text1"/>
                <w:sz w:val="24"/>
                <w14:textFill>
                  <w14:solidFill>
                    <w14:schemeClr w14:val="tx1"/>
                  </w14:solidFill>
                </w14:textFill>
              </w:rPr>
              <w:t>师：说得真好啊！掌声送给他！你们真的太厉害了！同学们，你们看，第一单元学过的课文，两位作者都是抓住风俗中的重点内容来写出风俗的特点</w:t>
            </w:r>
            <w:r>
              <w:rPr>
                <w:rFonts w:hint="eastAsia" w:ascii="宋体" w:hAnsi="宋体"/>
                <w:color w:val="4472C4" w:themeColor="accent1"/>
                <w:sz w:val="24"/>
                <w14:textFill>
                  <w14:solidFill>
                    <w14:schemeClr w14:val="accent1"/>
                  </w14:solidFill>
                </w14:textFill>
              </w:rPr>
              <w:t>（板书：抓住重点　写出特点）</w:t>
            </w:r>
            <w:r>
              <w:rPr>
                <w:rFonts w:hint="eastAsia" w:ascii="宋体" w:hAnsi="宋体"/>
                <w:color w:val="000000" w:themeColor="text1"/>
                <w:sz w:val="24"/>
                <w14:textFill>
                  <w14:solidFill>
                    <w14:schemeClr w14:val="tx1"/>
                  </w14:solidFill>
                </w14:textFill>
              </w:rPr>
              <w:t>，写出风俗的与众不同，才让我们印象如此深刻。下面请同学们再次回到刚才你们列出的习作提纲，想一想：你想表达的主要意思是什么？或者你想重点突出家乡风俗的什么特点呢？写在横线上。然后再围绕要表达的主要意思，看看刚才你们罗列出的写作要点，哪些内容可以详写，哪些内容可以略写，填在后面的括号中。</w:t>
            </w:r>
            <w:r>
              <w:rPr>
                <w:rFonts w:hint="eastAsia" w:ascii="宋体" w:hAnsi="宋体"/>
                <w:color w:val="4472C4" w:themeColor="accent1"/>
                <w:sz w:val="24"/>
                <w14:textFill>
                  <w14:solidFill>
                    <w14:schemeClr w14:val="accent1"/>
                  </w14:solidFill>
                </w14:textFill>
              </w:rPr>
              <w:t>（出示完整版课中导学单活动二，除“详写”“略写”部分答案不填，其余预设答案出示。）</w:t>
            </w:r>
          </w:p>
          <w:p w14:paraId="7AA16E6F">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hint="eastAsia" w:ascii="宋体" w:hAnsi="宋体"/>
                <w:color w:val="4472C4" w:themeColor="accent1"/>
                <w:sz w:val="24"/>
                <w14:textFill>
                  <w14:solidFill>
                    <w14:schemeClr w14:val="accent1"/>
                  </w14:solidFill>
                </w14:textFill>
              </w:rPr>
              <w:t>（学生自行思考并填表）</w:t>
            </w:r>
            <w:r>
              <w:rPr>
                <w:rFonts w:hint="eastAsia" w:ascii="宋体" w:hAnsi="宋体"/>
                <w:color w:val="000000" w:themeColor="text1"/>
                <w:sz w:val="24"/>
                <w14:textFill>
                  <w14:solidFill>
                    <w14:schemeClr w14:val="tx1"/>
                  </w14:solidFill>
                </w14:textFill>
              </w:rPr>
              <w:t>谁来汇报一下自己是怎么安排详略的呢？</w:t>
            </w:r>
          </w:p>
          <w:p w14:paraId="1E1689C5">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生：我打算以小导游的视角来介绍家乡的一种风俗，我的主要目的是想让大家了解这种风俗，所以我觉得应该重点介绍这种风俗的内容和活动形式，其他内容比如风俗的由来、寓意和人们的看法则可以略写。</w:t>
            </w:r>
          </w:p>
          <w:p w14:paraId="61AFFE57">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师：在搜集资料的基础上有目的地选择进行详写，这个方法非常好。还有谁要分享吗？</w:t>
            </w:r>
          </w:p>
          <w:p w14:paraId="37BD3D27">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生：我打算写去年我们回吉林老家过年的经历。我和妹妹都穿上了我们朝鲜族特有的民族服饰去拜年，还吃了我最喜欢的打糕和冷面，我觉得过年庆祝活动的过程是最精彩的，应该重点写。</w:t>
            </w:r>
          </w:p>
          <w:p w14:paraId="71DFCA12">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师：你这样的安排和老舍的《北京的春节》有异曲同工之妙。</w:t>
            </w:r>
          </w:p>
          <w:p w14:paraId="31580AA1">
            <w:pPr>
              <w:spacing w:line="360" w:lineRule="auto"/>
              <w:rPr>
                <w:rFonts w:ascii="宋体" w:hAnsi="宋体"/>
                <w:color w:val="4472C4" w:themeColor="accent1"/>
                <w:sz w:val="24"/>
                <w14:textFill>
                  <w14:solidFill>
                    <w14:schemeClr w14:val="accent1"/>
                  </w14:solidFill>
                </w14:textFill>
              </w:rPr>
            </w:pPr>
            <w:r>
              <w:rPr>
                <w:rFonts w:hint="eastAsia" w:ascii="宋体" w:hAnsi="宋体"/>
                <w:color w:val="000000" w:themeColor="text1"/>
                <w:sz w:val="24"/>
                <w14:textFill>
                  <w14:solidFill>
                    <w14:schemeClr w14:val="tx1"/>
                  </w14:solidFill>
                </w14:textFill>
              </w:rPr>
              <w:t>师：同学们说得可真好呀！看来大家很善于从我们已经学过的课文中总结写作方法。关于家乡的风俗，我们可搜集的资料、可写的内容有很多，但是我们要根据自己想要表达的主要意思和读者最感兴趣的内容，合理地安排详略，抓住重点内容写具体，这样才更能表现出家乡风俗的特点，给读者留下深刻的印象。下面请同学们结合刚才几位同学的分享，再次看看自己的详略安排，是否有需要调整的地方。</w:t>
            </w:r>
            <w:r>
              <w:rPr>
                <w:rFonts w:hint="eastAsia" w:ascii="宋体" w:hAnsi="宋体"/>
                <w:color w:val="4472C4" w:themeColor="accent1"/>
                <w:sz w:val="24"/>
                <w14:textFill>
                  <w14:solidFill>
                    <w14:schemeClr w14:val="accent1"/>
                  </w14:solidFill>
                </w14:textFill>
              </w:rPr>
              <w:t>（学生自由思考并调整自己的提纲）</w:t>
            </w:r>
          </w:p>
          <w:p w14:paraId="199C8028">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板块四　学生小试牛刀，完成习作初稿</w:t>
            </w:r>
          </w:p>
          <w:p w14:paraId="23ED44D1">
            <w:pPr>
              <w:spacing w:line="360" w:lineRule="auto"/>
              <w:rPr>
                <w:rFonts w:ascii="宋体" w:hAnsi="宋体"/>
                <w:color w:val="4472C4" w:themeColor="accent1"/>
                <w:sz w:val="24"/>
                <w14:textFill>
                  <w14:solidFill>
                    <w14:schemeClr w14:val="accent1"/>
                  </w14:solidFill>
                </w14:textFill>
              </w:rPr>
            </w:pPr>
            <w:r>
              <w:rPr>
                <w:rFonts w:hint="eastAsia" w:ascii="宋体" w:hAnsi="宋体"/>
                <w:color w:val="000000" w:themeColor="text1"/>
                <w:sz w:val="24"/>
                <w14:textFill>
                  <w14:solidFill>
                    <w14:schemeClr w14:val="tx1"/>
                  </w14:solidFill>
                </w14:textFill>
              </w:rPr>
              <w:t>师：说了这么多，相信大家一定已经迫不及待想要一展身手了！别急，我们再读一遍教材给我们的写作提示吧！</w:t>
            </w:r>
            <w:r>
              <w:rPr>
                <w:rFonts w:hint="eastAsia" w:ascii="宋体" w:hAnsi="宋体"/>
                <w:color w:val="4472C4" w:themeColor="accent1"/>
                <w:sz w:val="24"/>
                <w14:textFill>
                  <w14:solidFill>
                    <w14:schemeClr w14:val="accent1"/>
                  </w14:solidFill>
                </w14:textFill>
              </w:rPr>
              <w:t>（生齐读）</w:t>
            </w:r>
          </w:p>
          <w:p w14:paraId="6075C7F0">
            <w:pPr>
              <w:spacing w:line="360" w:lineRule="auto"/>
              <w:jc w:val="left"/>
            </w:pPr>
            <w:r>
              <mc:AlternateContent>
                <mc:Choice Requires="wps">
                  <w:drawing>
                    <wp:anchor distT="0" distB="0" distL="114300" distR="114300" simplePos="0" relativeHeight="251664384" behindDoc="1" locked="0" layoutInCell="1" allowOverlap="1">
                      <wp:simplePos x="0" y="0"/>
                      <wp:positionH relativeFrom="column">
                        <wp:posOffset>-16510</wp:posOffset>
                      </wp:positionH>
                      <wp:positionV relativeFrom="paragraph">
                        <wp:posOffset>309880</wp:posOffset>
                      </wp:positionV>
                      <wp:extent cx="5577205" cy="1854200"/>
                      <wp:effectExtent l="0" t="0" r="5080" b="0"/>
                      <wp:wrapNone/>
                      <wp:docPr id="46" name="矩形 46"/>
                      <wp:cNvGraphicFramePr/>
                      <a:graphic xmlns:a="http://schemas.openxmlformats.org/drawingml/2006/main">
                        <a:graphicData uri="http://schemas.microsoft.com/office/word/2010/wordprocessingShape">
                          <wps:wsp>
                            <wps:cNvSpPr/>
                            <wps:spPr>
                              <a:xfrm>
                                <a:off x="0" y="0"/>
                                <a:ext cx="5577156" cy="1854151"/>
                              </a:xfrm>
                              <a:prstGeom prst="rect">
                                <a:avLst/>
                              </a:prstGeom>
                              <a:solidFill>
                                <a:srgbClr val="E9F6F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3pt;margin-top:24.4pt;height:146pt;width:439.15pt;z-index:-251652096;v-text-anchor:middle;mso-width-relative:page;mso-height-relative:page;" fillcolor="#E9F6FD" filled="t" stroked="f" coordsize="21600,21600" o:gfxdata="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Dc1pEA2AAAAAkBAAAPAAAAAAAAAAEAIAAAACIAAABkcnMvZG93bnJl&#10;di54bWxQSwECFAAUAAAACACHTuJAM06+gm8CAADOBAAADgAAAAAAAAABACAAAAAnAQAAZHJzL2Uy&#10;b0RvYy54bWxQSwUGAAAAAAYABgBZAQAACAYAAAAA&#10;">
                      <v:fill on="t" focussize="0,0"/>
                      <v:stroke on="f" weight="1pt" miterlimit="8" joinstyle="miter"/>
                      <v:imagedata o:title=""/>
                      <o:lock v:ext="edit" aspectratio="f"/>
                    </v:rect>
                  </w:pict>
                </mc:Fallback>
              </mc:AlternateContent>
            </w:r>
            <w:r>
              <w:drawing>
                <wp:inline distT="0" distB="0" distL="0" distR="0">
                  <wp:extent cx="5626735" cy="241935"/>
                  <wp:effectExtent l="0" t="0" r="0" b="5715"/>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pic:cNvPicPr>
                        </pic:nvPicPr>
                        <pic:blipFill>
                          <a:blip r:embed="rId22"/>
                          <a:stretch>
                            <a:fillRect/>
                          </a:stretch>
                        </pic:blipFill>
                        <pic:spPr>
                          <a:xfrm>
                            <a:off x="0" y="0"/>
                            <a:ext cx="5996702" cy="258426"/>
                          </a:xfrm>
                          <a:prstGeom prst="rect">
                            <a:avLst/>
                          </a:prstGeom>
                        </pic:spPr>
                      </pic:pic>
                    </a:graphicData>
                  </a:graphic>
                </wp:inline>
              </w:drawing>
            </w:r>
          </w:p>
          <w:p w14:paraId="21841D01">
            <w:pPr>
              <w:spacing w:line="360" w:lineRule="auto"/>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1.始终记住根据想要表达的主要意思，确定内容详略安排，抓住重点，写出特点。</w:t>
            </w:r>
          </w:p>
          <w:p w14:paraId="64596888">
            <w:pPr>
              <w:spacing w:line="360" w:lineRule="auto"/>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2.介绍一种风俗时，要尽可能从多方面来介绍，也可以适当写写自己对这种风俗的实际体验。</w:t>
            </w:r>
          </w:p>
          <w:p w14:paraId="550C19F3">
            <w:pPr>
              <w:spacing w:line="360" w:lineRule="auto"/>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3.写自己参加风俗活动的亲身经历时，要重点描写活动现场的情况和自身的感受。</w:t>
            </w:r>
          </w:p>
          <w:p w14:paraId="4C4C525F">
            <w:pPr>
              <w:spacing w:line="360" w:lineRule="auto"/>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4.如果你对这种风俗习惯有自己的看法，也可以表达出来。</w:t>
            </w:r>
          </w:p>
          <w:p w14:paraId="2700F136">
            <w:pPr>
              <w:spacing w:line="360" w:lineRule="auto"/>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5.最后别忘了给文章拟一个吸引人的标题。</w:t>
            </w:r>
          </w:p>
          <w:p w14:paraId="6A327144">
            <w:pPr>
              <w:spacing w:line="360" w:lineRule="auto"/>
              <w:jc w:val="left"/>
            </w:pPr>
            <w:r>
              <w:rPr>
                <w:rFonts w:hint="eastAsia"/>
              </w:rPr>
              <w:t>设计意图：此环节引导学生回顾本单元学过的课文，学习名家们合理安排文章详略的写作方法，在此基础上让学生尝试修改写作提纲，并根据要表达的主要意思确定自己文章的详略，做到抓住重点、写出特点，紧扣了单元习作要求。</w:t>
            </w:r>
          </w:p>
          <w:p w14:paraId="2C3036F0">
            <w:pPr>
              <w:spacing w:line="360" w:lineRule="auto"/>
              <w:jc w:val="left"/>
            </w:pPr>
            <w:r>
              <w:rPr>
                <w:rFonts w:hint="eastAsia"/>
              </w:rPr>
              <w:t xml:space="preserve">设计意图：回顾写作提示，给时间学生消化前面所讲的方法，为写作作准备。 </w:t>
            </w:r>
          </w:p>
          <w:p w14:paraId="50B86AFB">
            <w:pPr>
              <w:spacing w:line="360" w:lineRule="auto"/>
              <w:jc w:val="left"/>
              <w:rPr>
                <w:color w:val="4472C4" w:themeColor="accent1"/>
                <w14:textFill>
                  <w14:solidFill>
                    <w14:schemeClr w14:val="accent1"/>
                  </w14:solidFill>
                </w14:textFill>
              </w:rPr>
            </w:pPr>
            <w:r>
              <w:rPr>
                <w:rFonts w:hint="eastAsia"/>
              </w:rPr>
              <w:t>师：好的，下面请同学们结合刚才我们一起讨论出的习作提纲，开始自己的创作吧！</w:t>
            </w:r>
            <w:r>
              <w:rPr>
                <w:rFonts w:hint="eastAsia"/>
                <w:color w:val="4472C4" w:themeColor="accent1"/>
                <w14:textFill>
                  <w14:solidFill>
                    <w14:schemeClr w14:val="accent1"/>
                  </w14:solidFill>
                </w14:textFill>
              </w:rPr>
              <w:t>（学生独立习作，教师巡视指导。）</w:t>
            </w:r>
          </w:p>
          <w:p w14:paraId="4DECF833">
            <w:pPr>
              <w:spacing w:line="360" w:lineRule="auto"/>
              <w:jc w:val="left"/>
            </w:pPr>
            <w:r>
              <w:rPr>
                <w:color w:val="000000" w:themeColor="text1"/>
                <w14:textFill>
                  <w14:solidFill>
                    <w14:schemeClr w14:val="tx1"/>
                  </w14:solidFill>
                </w14:textFill>
              </w:rPr>
              <w:drawing>
                <wp:inline distT="0" distB="0" distL="0" distR="0">
                  <wp:extent cx="937895" cy="2533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3"/>
                          <a:stretch>
                            <a:fillRect/>
                          </a:stretch>
                        </pic:blipFill>
                        <pic:spPr>
                          <a:xfrm>
                            <a:off x="0" y="0"/>
                            <a:ext cx="1095519" cy="296550"/>
                          </a:xfrm>
                          <a:prstGeom prst="rect">
                            <a:avLst/>
                          </a:prstGeom>
                        </pic:spPr>
                      </pic:pic>
                    </a:graphicData>
                  </a:graphic>
                </wp:inline>
              </w:drawing>
            </w:r>
          </w:p>
          <w:p w14:paraId="16FA8E47">
            <w:pPr>
              <w:spacing w:line="360" w:lineRule="auto"/>
              <w:jc w:val="left"/>
            </w:pPr>
            <w:r>
              <w:drawing>
                <wp:inline distT="0" distB="0" distL="0" distR="0">
                  <wp:extent cx="5535295" cy="1849755"/>
                  <wp:effectExtent l="0" t="0" r="8255"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pic:cNvPicPr>
                        </pic:nvPicPr>
                        <pic:blipFill>
                          <a:blip r:embed="rId24"/>
                          <a:stretch>
                            <a:fillRect/>
                          </a:stretch>
                        </pic:blipFill>
                        <pic:spPr>
                          <a:xfrm>
                            <a:off x="0" y="0"/>
                            <a:ext cx="5552416" cy="1855817"/>
                          </a:xfrm>
                          <a:prstGeom prst="rect">
                            <a:avLst/>
                          </a:prstGeom>
                        </pic:spPr>
                      </pic:pic>
                    </a:graphicData>
                  </a:graphic>
                </wp:inline>
              </w:drawing>
            </w:r>
          </w:p>
          <w:p w14:paraId="2530F3CA">
            <w:pPr>
              <w:spacing w:line="360" w:lineRule="auto"/>
              <w:jc w:val="left"/>
            </w:pPr>
            <w:r>
              <w:rPr>
                <w:color w:val="000000" w:themeColor="text1"/>
                <w14:textFill>
                  <w14:solidFill>
                    <w14:schemeClr w14:val="tx1"/>
                  </w14:solidFill>
                </w14:textFill>
              </w:rPr>
              <w:drawing>
                <wp:inline distT="0" distB="0" distL="0" distR="0">
                  <wp:extent cx="937895" cy="2533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5"/>
                          <a:stretch>
                            <a:fillRect/>
                          </a:stretch>
                        </pic:blipFill>
                        <pic:spPr>
                          <a:xfrm>
                            <a:off x="0" y="0"/>
                            <a:ext cx="1023924" cy="277169"/>
                          </a:xfrm>
                          <a:prstGeom prst="rect">
                            <a:avLst/>
                          </a:prstGeom>
                        </pic:spPr>
                      </pic:pic>
                    </a:graphicData>
                  </a:graphic>
                </wp:inline>
              </w:drawing>
            </w:r>
          </w:p>
          <w:p w14:paraId="6205567C">
            <w:pPr>
              <w:spacing w:line="360" w:lineRule="auto"/>
              <w:ind w:firstLine="480" w:firstLineChars="200"/>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要写好本次习作，相关的写作素材一定要丰富。引导学生选择一个自己最感兴趣的风俗，通过多种途径搜集资料，合理安排写作素材。这里我主要解决两个问题：第一，资料的详略问题。对表现主题有利的素材要详写，和主题关系不大的可略写，没有关系的就不写。第二，资料安排的先后顺序。</w:t>
            </w:r>
          </w:p>
          <w:p w14:paraId="01D3C58B">
            <w:pPr>
              <w:spacing w:line="360" w:lineRule="auto"/>
              <w:ind w:firstLine="480" w:firstLineChars="200"/>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本次习作教学的一大亮点是丰富而又形式多样的表格设计，从资料搜集表格，到写作提纲表格，再到第2课时的作文评价表格，实现了从准备习作到完成习作再到评价习作的全过程覆盖，每一个环节均给予了学生充分的抓手和支架，让学生易于动笔、有话可说，且能说得优秀。本节课，前两个环节的成功落实，为下一步的习作讲评教学奠下基础。,</w:t>
            </w:r>
          </w:p>
        </w:tc>
        <w:tc>
          <w:tcPr>
            <w:tcW w:w="1276" w:type="dxa"/>
          </w:tcPr>
          <w:p w14:paraId="344E0797">
            <w:pPr>
              <w:spacing w:line="360" w:lineRule="auto"/>
              <w:jc w:val="left"/>
              <w:rPr>
                <w:rFonts w:ascii="宋体" w:hAnsi="宋体"/>
                <w:bCs/>
                <w:color w:val="000000" w:themeColor="text1"/>
                <w:sz w:val="24"/>
                <w14:textFill>
                  <w14:solidFill>
                    <w14:schemeClr w14:val="tx1"/>
                  </w14:solidFill>
                </w14:textFill>
              </w:rPr>
            </w:pPr>
          </w:p>
          <w:p w14:paraId="3085F823">
            <w:pPr>
              <w:spacing w:line="360" w:lineRule="auto"/>
              <w:jc w:val="left"/>
              <w:rPr>
                <w:rFonts w:ascii="宋体" w:hAnsi="宋体"/>
                <w:bCs/>
                <w:color w:val="000000" w:themeColor="text1"/>
                <w:sz w:val="24"/>
                <w14:textFill>
                  <w14:solidFill>
                    <w14:schemeClr w14:val="tx1"/>
                  </w14:solidFill>
                </w14:textFill>
              </w:rPr>
            </w:pPr>
          </w:p>
          <w:p w14:paraId="1E8D1DC0">
            <w:pPr>
              <w:spacing w:line="360" w:lineRule="auto"/>
              <w:jc w:val="left"/>
              <w:rPr>
                <w:rFonts w:ascii="宋体" w:hAnsi="宋体"/>
                <w:bCs/>
                <w:color w:val="000000" w:themeColor="text1"/>
                <w:sz w:val="24"/>
                <w14:textFill>
                  <w14:solidFill>
                    <w14:schemeClr w14:val="tx1"/>
                  </w14:solidFill>
                </w14:textFill>
              </w:rPr>
            </w:pPr>
          </w:p>
          <w:p w14:paraId="26BB09B8">
            <w:pPr>
              <w:spacing w:line="360" w:lineRule="auto"/>
              <w:jc w:val="left"/>
              <w:rPr>
                <w:rFonts w:ascii="宋体" w:hAnsi="宋体"/>
                <w:bCs/>
                <w:color w:val="000000" w:themeColor="text1"/>
                <w:sz w:val="24"/>
                <w14:textFill>
                  <w14:solidFill>
                    <w14:schemeClr w14:val="tx1"/>
                  </w14:solidFill>
                </w14:textFill>
              </w:rPr>
            </w:pPr>
          </w:p>
          <w:p w14:paraId="7070AFCF">
            <w:pPr>
              <w:spacing w:line="360" w:lineRule="auto"/>
              <w:jc w:val="left"/>
              <w:rPr>
                <w:rFonts w:ascii="宋体" w:hAnsi="宋体"/>
                <w:bCs/>
                <w:color w:val="000000" w:themeColor="text1"/>
                <w:sz w:val="24"/>
                <w14:textFill>
                  <w14:solidFill>
                    <w14:schemeClr w14:val="tx1"/>
                  </w14:solidFill>
                </w14:textFill>
              </w:rPr>
            </w:pPr>
          </w:p>
          <w:p w14:paraId="2E157B7B">
            <w:pPr>
              <w:spacing w:line="360" w:lineRule="auto"/>
              <w:jc w:val="left"/>
              <w:rPr>
                <w:rFonts w:ascii="宋体" w:hAnsi="宋体"/>
                <w:bCs/>
                <w:color w:val="000000" w:themeColor="text1"/>
                <w:sz w:val="24"/>
                <w14:textFill>
                  <w14:solidFill>
                    <w14:schemeClr w14:val="tx1"/>
                  </w14:solidFill>
                </w14:textFill>
              </w:rPr>
            </w:pPr>
          </w:p>
          <w:p w14:paraId="092EEB17">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67FD76D1">
            <w:pPr>
              <w:spacing w:line="360" w:lineRule="auto"/>
              <w:ind w:firstLine="480" w:firstLineChars="200"/>
              <w:jc w:val="left"/>
              <w:rPr>
                <w:rFonts w:ascii="宋体" w:hAnsi="宋体"/>
                <w:bCs/>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由回忆本单元关于风俗的课文引入话题，既营造了轻松的交流氛围，更扩大了选材视野，有助于学生选择写作材料。 </w:t>
            </w:r>
          </w:p>
          <w:p w14:paraId="01C4293D">
            <w:pPr>
              <w:spacing w:line="360" w:lineRule="auto"/>
              <w:jc w:val="left"/>
              <w:rPr>
                <w:rFonts w:ascii="宋体" w:hAnsi="宋体"/>
                <w:bCs/>
                <w:color w:val="000000" w:themeColor="text1"/>
                <w:sz w:val="24"/>
                <w14:textFill>
                  <w14:solidFill>
                    <w14:schemeClr w14:val="tx1"/>
                  </w14:solidFill>
                </w14:textFill>
              </w:rPr>
            </w:pPr>
          </w:p>
          <w:p w14:paraId="5D6EBF8E">
            <w:pPr>
              <w:spacing w:line="360" w:lineRule="auto"/>
              <w:jc w:val="left"/>
              <w:rPr>
                <w:rFonts w:ascii="宋体" w:hAnsi="宋体"/>
                <w:bCs/>
                <w:color w:val="000000" w:themeColor="text1"/>
                <w:sz w:val="24"/>
                <w14:textFill>
                  <w14:solidFill>
                    <w14:schemeClr w14:val="tx1"/>
                  </w14:solidFill>
                </w14:textFill>
              </w:rPr>
            </w:pPr>
          </w:p>
          <w:p w14:paraId="7CB7A5D8">
            <w:pPr>
              <w:spacing w:line="360" w:lineRule="auto"/>
              <w:jc w:val="left"/>
              <w:rPr>
                <w:rFonts w:ascii="宋体" w:hAnsi="宋体"/>
                <w:bCs/>
                <w:color w:val="000000" w:themeColor="text1"/>
                <w:sz w:val="24"/>
                <w14:textFill>
                  <w14:solidFill>
                    <w14:schemeClr w14:val="tx1"/>
                  </w14:solidFill>
                </w14:textFill>
              </w:rPr>
            </w:pPr>
          </w:p>
          <w:p w14:paraId="2C623898">
            <w:pPr>
              <w:spacing w:line="360" w:lineRule="auto"/>
              <w:jc w:val="left"/>
              <w:rPr>
                <w:rFonts w:ascii="宋体" w:hAnsi="宋体"/>
                <w:bCs/>
                <w:color w:val="000000" w:themeColor="text1"/>
                <w:sz w:val="24"/>
                <w14:textFill>
                  <w14:solidFill>
                    <w14:schemeClr w14:val="tx1"/>
                  </w14:solidFill>
                </w14:textFill>
              </w:rPr>
            </w:pPr>
          </w:p>
          <w:p w14:paraId="4F21F310">
            <w:pPr>
              <w:spacing w:line="360" w:lineRule="auto"/>
              <w:jc w:val="left"/>
              <w:rPr>
                <w:rFonts w:ascii="宋体" w:hAnsi="宋体"/>
                <w:bCs/>
                <w:color w:val="000000" w:themeColor="text1"/>
                <w:sz w:val="24"/>
                <w14:textFill>
                  <w14:solidFill>
                    <w14:schemeClr w14:val="tx1"/>
                  </w14:solidFill>
                </w14:textFill>
              </w:rPr>
            </w:pPr>
          </w:p>
          <w:p w14:paraId="64769077">
            <w:pPr>
              <w:spacing w:line="360" w:lineRule="auto"/>
              <w:jc w:val="left"/>
              <w:rPr>
                <w:rFonts w:ascii="宋体" w:hAnsi="宋体"/>
                <w:bCs/>
                <w:color w:val="000000" w:themeColor="text1"/>
                <w:sz w:val="24"/>
                <w14:textFill>
                  <w14:solidFill>
                    <w14:schemeClr w14:val="tx1"/>
                  </w14:solidFill>
                </w14:textFill>
              </w:rPr>
            </w:pPr>
          </w:p>
          <w:p w14:paraId="33911566">
            <w:pPr>
              <w:spacing w:line="360" w:lineRule="auto"/>
              <w:jc w:val="left"/>
              <w:rPr>
                <w:rFonts w:ascii="宋体" w:hAnsi="宋体"/>
                <w:bCs/>
                <w:color w:val="000000" w:themeColor="text1"/>
                <w:sz w:val="24"/>
                <w14:textFill>
                  <w14:solidFill>
                    <w14:schemeClr w14:val="tx1"/>
                  </w14:solidFill>
                </w14:textFill>
              </w:rPr>
            </w:pPr>
          </w:p>
          <w:p w14:paraId="5FEEC0AC">
            <w:pPr>
              <w:spacing w:line="360" w:lineRule="auto"/>
              <w:jc w:val="left"/>
              <w:rPr>
                <w:rFonts w:ascii="宋体" w:hAnsi="宋体"/>
                <w:bCs/>
                <w:color w:val="000000" w:themeColor="text1"/>
                <w:sz w:val="24"/>
                <w14:textFill>
                  <w14:solidFill>
                    <w14:schemeClr w14:val="tx1"/>
                  </w14:solidFill>
                </w14:textFill>
              </w:rPr>
            </w:pPr>
          </w:p>
          <w:p w14:paraId="65625F6C">
            <w:pPr>
              <w:spacing w:line="360" w:lineRule="auto"/>
              <w:jc w:val="left"/>
              <w:rPr>
                <w:rFonts w:ascii="宋体" w:hAnsi="宋体"/>
                <w:bCs/>
                <w:color w:val="000000" w:themeColor="text1"/>
                <w:sz w:val="24"/>
                <w14:textFill>
                  <w14:solidFill>
                    <w14:schemeClr w14:val="tx1"/>
                  </w14:solidFill>
                </w14:textFill>
              </w:rPr>
            </w:pPr>
          </w:p>
          <w:p w14:paraId="09F3A361">
            <w:pPr>
              <w:spacing w:line="360" w:lineRule="auto"/>
              <w:jc w:val="left"/>
              <w:rPr>
                <w:rFonts w:ascii="宋体" w:hAnsi="宋体"/>
                <w:bCs/>
                <w:color w:val="000000" w:themeColor="text1"/>
                <w:sz w:val="24"/>
                <w14:textFill>
                  <w14:solidFill>
                    <w14:schemeClr w14:val="tx1"/>
                  </w14:solidFill>
                </w14:textFill>
              </w:rPr>
            </w:pPr>
          </w:p>
          <w:p w14:paraId="62CF7E5A">
            <w:pPr>
              <w:spacing w:line="360" w:lineRule="auto"/>
              <w:jc w:val="left"/>
              <w:rPr>
                <w:rFonts w:ascii="宋体" w:hAnsi="宋体"/>
                <w:bCs/>
                <w:color w:val="000000" w:themeColor="text1"/>
                <w:sz w:val="24"/>
                <w14:textFill>
                  <w14:solidFill>
                    <w14:schemeClr w14:val="tx1"/>
                  </w14:solidFill>
                </w14:textFill>
              </w:rPr>
            </w:pPr>
          </w:p>
          <w:p w14:paraId="4D2F32CA">
            <w:pPr>
              <w:spacing w:line="360" w:lineRule="auto"/>
              <w:jc w:val="left"/>
              <w:rPr>
                <w:rFonts w:ascii="宋体" w:hAnsi="宋体"/>
                <w:bCs/>
                <w:color w:val="000000" w:themeColor="text1"/>
                <w:sz w:val="24"/>
                <w14:textFill>
                  <w14:solidFill>
                    <w14:schemeClr w14:val="tx1"/>
                  </w14:solidFill>
                </w14:textFill>
              </w:rPr>
            </w:pPr>
          </w:p>
          <w:p w14:paraId="26BC3F09">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1ECAF2F8">
            <w:pPr>
              <w:spacing w:line="360" w:lineRule="auto"/>
              <w:ind w:firstLine="480" w:firstLineChars="200"/>
              <w:jc w:val="left"/>
              <w:rPr>
                <w:rFonts w:ascii="宋体" w:hAnsi="宋体"/>
                <w:bCs/>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课前布置学生查找了关于家乡风俗的相关资料，因此这一环节首先和学生一起交流汇报了他们的搜集成果，了解风俗习惯的定义及范围，知道不同的地方风俗习惯也不同，风俗在不同地区也存在差异等。然后引导学生根据本次习作写作视角的不同，合理筛选写作素材，确定写作内容。</w:t>
            </w:r>
          </w:p>
          <w:p w14:paraId="6AD7DE7F">
            <w:pPr>
              <w:spacing w:line="360" w:lineRule="auto"/>
              <w:jc w:val="left"/>
              <w:rPr>
                <w:rFonts w:ascii="宋体" w:hAnsi="宋体"/>
                <w:bCs/>
                <w:color w:val="000000" w:themeColor="text1"/>
                <w:sz w:val="24"/>
                <w14:textFill>
                  <w14:solidFill>
                    <w14:schemeClr w14:val="tx1"/>
                  </w14:solidFill>
                </w14:textFill>
              </w:rPr>
            </w:pPr>
          </w:p>
          <w:p w14:paraId="767F9622">
            <w:pPr>
              <w:spacing w:line="360" w:lineRule="auto"/>
              <w:jc w:val="left"/>
              <w:rPr>
                <w:rFonts w:ascii="宋体" w:hAnsi="宋体"/>
                <w:bCs/>
                <w:color w:val="000000" w:themeColor="text1"/>
                <w:sz w:val="24"/>
                <w14:textFill>
                  <w14:solidFill>
                    <w14:schemeClr w14:val="tx1"/>
                  </w14:solidFill>
                </w14:textFill>
              </w:rPr>
            </w:pPr>
          </w:p>
          <w:p w14:paraId="17AF9B0D">
            <w:pPr>
              <w:spacing w:line="360" w:lineRule="auto"/>
              <w:jc w:val="left"/>
              <w:rPr>
                <w:rFonts w:ascii="宋体" w:hAnsi="宋体"/>
                <w:bCs/>
                <w:color w:val="000000" w:themeColor="text1"/>
                <w:sz w:val="24"/>
                <w14:textFill>
                  <w14:solidFill>
                    <w14:schemeClr w14:val="tx1"/>
                  </w14:solidFill>
                </w14:textFill>
              </w:rPr>
            </w:pPr>
          </w:p>
          <w:p w14:paraId="46DC0F93">
            <w:pPr>
              <w:spacing w:line="360" w:lineRule="auto"/>
              <w:jc w:val="left"/>
              <w:rPr>
                <w:rFonts w:ascii="宋体" w:hAnsi="宋体"/>
                <w:bCs/>
                <w:color w:val="000000" w:themeColor="text1"/>
                <w:sz w:val="24"/>
                <w14:textFill>
                  <w14:solidFill>
                    <w14:schemeClr w14:val="tx1"/>
                  </w14:solidFill>
                </w14:textFill>
              </w:rPr>
            </w:pPr>
          </w:p>
          <w:p w14:paraId="034E49AE">
            <w:pPr>
              <w:spacing w:line="360" w:lineRule="auto"/>
              <w:jc w:val="left"/>
              <w:rPr>
                <w:rFonts w:ascii="宋体" w:hAnsi="宋体"/>
                <w:bCs/>
                <w:color w:val="000000" w:themeColor="text1"/>
                <w:sz w:val="24"/>
                <w14:textFill>
                  <w14:solidFill>
                    <w14:schemeClr w14:val="tx1"/>
                  </w14:solidFill>
                </w14:textFill>
              </w:rPr>
            </w:pPr>
          </w:p>
          <w:p w14:paraId="6D6D526E">
            <w:pPr>
              <w:spacing w:line="360" w:lineRule="auto"/>
              <w:jc w:val="left"/>
              <w:rPr>
                <w:rFonts w:ascii="宋体" w:hAnsi="宋体"/>
                <w:bCs/>
                <w:color w:val="000000" w:themeColor="text1"/>
                <w:sz w:val="24"/>
                <w14:textFill>
                  <w14:solidFill>
                    <w14:schemeClr w14:val="tx1"/>
                  </w14:solidFill>
                </w14:textFill>
              </w:rPr>
            </w:pPr>
          </w:p>
          <w:p w14:paraId="160024FA">
            <w:pPr>
              <w:spacing w:line="360" w:lineRule="auto"/>
              <w:jc w:val="left"/>
              <w:rPr>
                <w:rFonts w:ascii="宋体" w:hAnsi="宋体"/>
                <w:bCs/>
                <w:color w:val="000000" w:themeColor="text1"/>
                <w:sz w:val="24"/>
                <w14:textFill>
                  <w14:solidFill>
                    <w14:schemeClr w14:val="tx1"/>
                  </w14:solidFill>
                </w14:textFill>
              </w:rPr>
            </w:pPr>
          </w:p>
          <w:p w14:paraId="1E973B4D">
            <w:pPr>
              <w:spacing w:line="360" w:lineRule="auto"/>
              <w:jc w:val="left"/>
              <w:rPr>
                <w:rFonts w:ascii="宋体" w:hAnsi="宋体"/>
                <w:bCs/>
                <w:color w:val="000000" w:themeColor="text1"/>
                <w:sz w:val="24"/>
                <w14:textFill>
                  <w14:solidFill>
                    <w14:schemeClr w14:val="tx1"/>
                  </w14:solidFill>
                </w14:textFill>
              </w:rPr>
            </w:pPr>
          </w:p>
          <w:p w14:paraId="2ACAC075">
            <w:pPr>
              <w:spacing w:line="360" w:lineRule="auto"/>
              <w:jc w:val="left"/>
              <w:rPr>
                <w:rFonts w:ascii="宋体" w:hAnsi="宋体"/>
                <w:bCs/>
                <w:color w:val="000000" w:themeColor="text1"/>
                <w:sz w:val="24"/>
                <w14:textFill>
                  <w14:solidFill>
                    <w14:schemeClr w14:val="tx1"/>
                  </w14:solidFill>
                </w14:textFill>
              </w:rPr>
            </w:pPr>
          </w:p>
          <w:p w14:paraId="3F4606EB">
            <w:pPr>
              <w:spacing w:line="360" w:lineRule="auto"/>
              <w:jc w:val="left"/>
              <w:rPr>
                <w:rFonts w:ascii="宋体" w:hAnsi="宋体"/>
                <w:bCs/>
                <w:color w:val="000000" w:themeColor="text1"/>
                <w:sz w:val="24"/>
                <w14:textFill>
                  <w14:solidFill>
                    <w14:schemeClr w14:val="tx1"/>
                  </w14:solidFill>
                </w14:textFill>
              </w:rPr>
            </w:pPr>
          </w:p>
          <w:p w14:paraId="7C844AF8">
            <w:pPr>
              <w:spacing w:line="360" w:lineRule="auto"/>
              <w:jc w:val="left"/>
              <w:rPr>
                <w:rFonts w:ascii="宋体" w:hAnsi="宋体"/>
                <w:bCs/>
                <w:color w:val="000000" w:themeColor="text1"/>
                <w:sz w:val="24"/>
                <w14:textFill>
                  <w14:solidFill>
                    <w14:schemeClr w14:val="tx1"/>
                  </w14:solidFill>
                </w14:textFill>
              </w:rPr>
            </w:pPr>
          </w:p>
          <w:p w14:paraId="7A3D17FB">
            <w:pPr>
              <w:spacing w:line="360" w:lineRule="auto"/>
              <w:jc w:val="left"/>
              <w:rPr>
                <w:rFonts w:ascii="宋体" w:hAnsi="宋体"/>
                <w:bCs/>
                <w:color w:val="000000" w:themeColor="text1"/>
                <w:sz w:val="24"/>
                <w14:textFill>
                  <w14:solidFill>
                    <w14:schemeClr w14:val="tx1"/>
                  </w14:solidFill>
                </w14:textFill>
              </w:rPr>
            </w:pPr>
          </w:p>
          <w:p w14:paraId="14CDFD2F">
            <w:pPr>
              <w:spacing w:line="360" w:lineRule="auto"/>
              <w:jc w:val="left"/>
              <w:rPr>
                <w:rFonts w:ascii="宋体" w:hAnsi="宋体"/>
                <w:bCs/>
                <w:color w:val="000000" w:themeColor="text1"/>
                <w:sz w:val="24"/>
                <w14:textFill>
                  <w14:solidFill>
                    <w14:schemeClr w14:val="tx1"/>
                  </w14:solidFill>
                </w14:textFill>
              </w:rPr>
            </w:pPr>
          </w:p>
          <w:p w14:paraId="3D76B76F">
            <w:pPr>
              <w:spacing w:line="360" w:lineRule="auto"/>
              <w:jc w:val="left"/>
              <w:rPr>
                <w:rFonts w:ascii="宋体" w:hAnsi="宋体"/>
                <w:bCs/>
                <w:color w:val="000000" w:themeColor="text1"/>
                <w:sz w:val="24"/>
                <w14:textFill>
                  <w14:solidFill>
                    <w14:schemeClr w14:val="tx1"/>
                  </w14:solidFill>
                </w14:textFill>
              </w:rPr>
            </w:pPr>
          </w:p>
          <w:p w14:paraId="0E68027B">
            <w:pPr>
              <w:spacing w:line="360" w:lineRule="auto"/>
              <w:jc w:val="left"/>
              <w:rPr>
                <w:rFonts w:ascii="宋体" w:hAnsi="宋体"/>
                <w:bCs/>
                <w:color w:val="000000" w:themeColor="text1"/>
                <w:sz w:val="24"/>
                <w14:textFill>
                  <w14:solidFill>
                    <w14:schemeClr w14:val="tx1"/>
                  </w14:solidFill>
                </w14:textFill>
              </w:rPr>
            </w:pPr>
          </w:p>
          <w:p w14:paraId="4733E467">
            <w:pPr>
              <w:spacing w:line="360" w:lineRule="auto"/>
              <w:jc w:val="left"/>
              <w:rPr>
                <w:rFonts w:ascii="宋体" w:hAnsi="宋体"/>
                <w:bCs/>
                <w:color w:val="000000" w:themeColor="text1"/>
                <w:sz w:val="24"/>
                <w14:textFill>
                  <w14:solidFill>
                    <w14:schemeClr w14:val="tx1"/>
                  </w14:solidFill>
                </w14:textFill>
              </w:rPr>
            </w:pPr>
          </w:p>
          <w:p w14:paraId="2CCE1458">
            <w:pPr>
              <w:spacing w:line="360" w:lineRule="auto"/>
              <w:jc w:val="left"/>
              <w:rPr>
                <w:rFonts w:ascii="宋体" w:hAnsi="宋体"/>
                <w:bCs/>
                <w:color w:val="000000" w:themeColor="text1"/>
                <w:sz w:val="24"/>
                <w14:textFill>
                  <w14:solidFill>
                    <w14:schemeClr w14:val="tx1"/>
                  </w14:solidFill>
                </w14:textFill>
              </w:rPr>
            </w:pPr>
          </w:p>
          <w:p w14:paraId="78EF2E09">
            <w:pPr>
              <w:spacing w:line="360" w:lineRule="auto"/>
              <w:jc w:val="left"/>
              <w:rPr>
                <w:rFonts w:ascii="宋体" w:hAnsi="宋体"/>
                <w:bCs/>
                <w:color w:val="000000" w:themeColor="text1"/>
                <w:sz w:val="24"/>
                <w14:textFill>
                  <w14:solidFill>
                    <w14:schemeClr w14:val="tx1"/>
                  </w14:solidFill>
                </w14:textFill>
              </w:rPr>
            </w:pPr>
          </w:p>
          <w:p w14:paraId="0AC606B5">
            <w:pPr>
              <w:spacing w:line="360" w:lineRule="auto"/>
              <w:jc w:val="left"/>
              <w:rPr>
                <w:rFonts w:ascii="宋体" w:hAnsi="宋体"/>
                <w:bCs/>
                <w:color w:val="000000" w:themeColor="text1"/>
                <w:sz w:val="24"/>
                <w14:textFill>
                  <w14:solidFill>
                    <w14:schemeClr w14:val="tx1"/>
                  </w14:solidFill>
                </w14:textFill>
              </w:rPr>
            </w:pPr>
          </w:p>
          <w:p w14:paraId="69FC15E8">
            <w:pPr>
              <w:spacing w:line="360" w:lineRule="auto"/>
              <w:jc w:val="left"/>
              <w:rPr>
                <w:rFonts w:ascii="宋体" w:hAnsi="宋体"/>
                <w:bCs/>
                <w:color w:val="000000" w:themeColor="text1"/>
                <w:sz w:val="24"/>
                <w14:textFill>
                  <w14:solidFill>
                    <w14:schemeClr w14:val="tx1"/>
                  </w14:solidFill>
                </w14:textFill>
              </w:rPr>
            </w:pPr>
          </w:p>
          <w:p w14:paraId="06E1626A">
            <w:pPr>
              <w:spacing w:line="360" w:lineRule="auto"/>
              <w:jc w:val="left"/>
              <w:rPr>
                <w:rFonts w:ascii="宋体" w:hAnsi="宋体"/>
                <w:bCs/>
                <w:color w:val="000000" w:themeColor="text1"/>
                <w:sz w:val="24"/>
                <w14:textFill>
                  <w14:solidFill>
                    <w14:schemeClr w14:val="tx1"/>
                  </w14:solidFill>
                </w14:textFill>
              </w:rPr>
            </w:pPr>
          </w:p>
          <w:p w14:paraId="0F893D06">
            <w:pPr>
              <w:spacing w:line="360" w:lineRule="auto"/>
              <w:jc w:val="left"/>
              <w:rPr>
                <w:rFonts w:ascii="宋体" w:hAnsi="宋体"/>
                <w:bCs/>
                <w:color w:val="000000" w:themeColor="text1"/>
                <w:sz w:val="24"/>
                <w14:textFill>
                  <w14:solidFill>
                    <w14:schemeClr w14:val="tx1"/>
                  </w14:solidFill>
                </w14:textFill>
              </w:rPr>
            </w:pPr>
          </w:p>
          <w:p w14:paraId="1EF6D1B8">
            <w:pPr>
              <w:spacing w:line="360" w:lineRule="auto"/>
              <w:jc w:val="left"/>
              <w:rPr>
                <w:rFonts w:ascii="宋体" w:hAnsi="宋体"/>
                <w:bCs/>
                <w:color w:val="000000" w:themeColor="text1"/>
                <w:sz w:val="24"/>
                <w14:textFill>
                  <w14:solidFill>
                    <w14:schemeClr w14:val="tx1"/>
                  </w14:solidFill>
                </w14:textFill>
              </w:rPr>
            </w:pPr>
          </w:p>
          <w:p w14:paraId="7DD83EB5">
            <w:pPr>
              <w:spacing w:line="360" w:lineRule="auto"/>
              <w:jc w:val="left"/>
              <w:rPr>
                <w:rFonts w:ascii="宋体" w:hAnsi="宋体"/>
                <w:bCs/>
                <w:color w:val="000000" w:themeColor="text1"/>
                <w:sz w:val="24"/>
                <w14:textFill>
                  <w14:solidFill>
                    <w14:schemeClr w14:val="tx1"/>
                  </w14:solidFill>
                </w14:textFill>
              </w:rPr>
            </w:pPr>
          </w:p>
          <w:p w14:paraId="6BEA8ECD">
            <w:pPr>
              <w:spacing w:line="360" w:lineRule="auto"/>
              <w:jc w:val="left"/>
              <w:rPr>
                <w:rFonts w:ascii="宋体" w:hAnsi="宋体"/>
                <w:bCs/>
                <w:color w:val="000000" w:themeColor="text1"/>
                <w:sz w:val="24"/>
                <w14:textFill>
                  <w14:solidFill>
                    <w14:schemeClr w14:val="tx1"/>
                  </w14:solidFill>
                </w14:textFill>
              </w:rPr>
            </w:pPr>
          </w:p>
          <w:p w14:paraId="207541CA">
            <w:pPr>
              <w:spacing w:line="360" w:lineRule="auto"/>
              <w:jc w:val="left"/>
              <w:rPr>
                <w:rFonts w:ascii="宋体" w:hAnsi="宋体"/>
                <w:bCs/>
                <w:color w:val="000000" w:themeColor="text1"/>
                <w:sz w:val="24"/>
                <w14:textFill>
                  <w14:solidFill>
                    <w14:schemeClr w14:val="tx1"/>
                  </w14:solidFill>
                </w14:textFill>
              </w:rPr>
            </w:pPr>
          </w:p>
          <w:p w14:paraId="4D69AAD7">
            <w:pPr>
              <w:spacing w:line="360" w:lineRule="auto"/>
              <w:jc w:val="left"/>
              <w:rPr>
                <w:rFonts w:ascii="宋体" w:hAnsi="宋体"/>
                <w:bCs/>
                <w:color w:val="000000" w:themeColor="text1"/>
                <w:sz w:val="24"/>
                <w14:textFill>
                  <w14:solidFill>
                    <w14:schemeClr w14:val="tx1"/>
                  </w14:solidFill>
                </w14:textFill>
              </w:rPr>
            </w:pPr>
          </w:p>
          <w:p w14:paraId="69CBC661">
            <w:pPr>
              <w:spacing w:line="360" w:lineRule="auto"/>
              <w:jc w:val="left"/>
              <w:rPr>
                <w:rFonts w:ascii="宋体" w:hAnsi="宋体"/>
                <w:bCs/>
                <w:color w:val="000000" w:themeColor="text1"/>
                <w:sz w:val="24"/>
                <w14:textFill>
                  <w14:solidFill>
                    <w14:schemeClr w14:val="tx1"/>
                  </w14:solidFill>
                </w14:textFill>
              </w:rPr>
            </w:pPr>
          </w:p>
          <w:p w14:paraId="498673FE">
            <w:pPr>
              <w:spacing w:line="360" w:lineRule="auto"/>
              <w:jc w:val="left"/>
              <w:rPr>
                <w:rFonts w:ascii="宋体" w:hAnsi="宋体"/>
                <w:bCs/>
                <w:color w:val="000000" w:themeColor="text1"/>
                <w:sz w:val="24"/>
                <w14:textFill>
                  <w14:solidFill>
                    <w14:schemeClr w14:val="tx1"/>
                  </w14:solidFill>
                </w14:textFill>
              </w:rPr>
            </w:pPr>
          </w:p>
          <w:p w14:paraId="461CC1AC">
            <w:pPr>
              <w:spacing w:line="360" w:lineRule="auto"/>
              <w:jc w:val="left"/>
              <w:rPr>
                <w:rFonts w:ascii="宋体" w:hAnsi="宋体"/>
                <w:bCs/>
                <w:color w:val="000000" w:themeColor="text1"/>
                <w:sz w:val="24"/>
                <w14:textFill>
                  <w14:solidFill>
                    <w14:schemeClr w14:val="tx1"/>
                  </w14:solidFill>
                </w14:textFill>
              </w:rPr>
            </w:pPr>
          </w:p>
          <w:p w14:paraId="583EBAA0">
            <w:pPr>
              <w:spacing w:line="360" w:lineRule="auto"/>
              <w:jc w:val="left"/>
              <w:rPr>
                <w:rFonts w:ascii="宋体" w:hAnsi="宋体"/>
                <w:bCs/>
                <w:color w:val="000000" w:themeColor="text1"/>
                <w:sz w:val="24"/>
                <w14:textFill>
                  <w14:solidFill>
                    <w14:schemeClr w14:val="tx1"/>
                  </w14:solidFill>
                </w14:textFill>
              </w:rPr>
            </w:pPr>
          </w:p>
          <w:p w14:paraId="798A6F7A">
            <w:pPr>
              <w:spacing w:line="360" w:lineRule="auto"/>
              <w:jc w:val="left"/>
              <w:rPr>
                <w:rFonts w:ascii="宋体" w:hAnsi="宋体"/>
                <w:bCs/>
                <w:color w:val="000000" w:themeColor="text1"/>
                <w:sz w:val="24"/>
                <w14:textFill>
                  <w14:solidFill>
                    <w14:schemeClr w14:val="tx1"/>
                  </w14:solidFill>
                </w14:textFill>
              </w:rPr>
            </w:pPr>
          </w:p>
          <w:p w14:paraId="4EE395FA">
            <w:pPr>
              <w:spacing w:line="360" w:lineRule="auto"/>
              <w:jc w:val="left"/>
              <w:rPr>
                <w:rFonts w:ascii="宋体" w:hAnsi="宋体"/>
                <w:bCs/>
                <w:color w:val="000000" w:themeColor="text1"/>
                <w:sz w:val="24"/>
                <w14:textFill>
                  <w14:solidFill>
                    <w14:schemeClr w14:val="tx1"/>
                  </w14:solidFill>
                </w14:textFill>
              </w:rPr>
            </w:pPr>
          </w:p>
          <w:p w14:paraId="0BFD7F00">
            <w:pPr>
              <w:spacing w:line="360" w:lineRule="auto"/>
              <w:jc w:val="left"/>
              <w:rPr>
                <w:rFonts w:ascii="宋体" w:hAnsi="宋体"/>
                <w:bCs/>
                <w:color w:val="000000" w:themeColor="text1"/>
                <w:sz w:val="24"/>
                <w14:textFill>
                  <w14:solidFill>
                    <w14:schemeClr w14:val="tx1"/>
                  </w14:solidFill>
                </w14:textFill>
              </w:rPr>
            </w:pPr>
          </w:p>
          <w:p w14:paraId="16FDDB0D">
            <w:pPr>
              <w:spacing w:line="360" w:lineRule="auto"/>
              <w:jc w:val="left"/>
              <w:rPr>
                <w:rFonts w:ascii="宋体" w:hAnsi="宋体"/>
                <w:bCs/>
                <w:color w:val="000000" w:themeColor="text1"/>
                <w:sz w:val="24"/>
                <w14:textFill>
                  <w14:solidFill>
                    <w14:schemeClr w14:val="tx1"/>
                  </w14:solidFill>
                </w14:textFill>
              </w:rPr>
            </w:pPr>
          </w:p>
          <w:p w14:paraId="23C9301B">
            <w:pPr>
              <w:spacing w:line="360" w:lineRule="auto"/>
              <w:jc w:val="left"/>
              <w:rPr>
                <w:rFonts w:ascii="宋体" w:hAnsi="宋体"/>
                <w:bCs/>
                <w:color w:val="000000" w:themeColor="text1"/>
                <w:sz w:val="24"/>
                <w14:textFill>
                  <w14:solidFill>
                    <w14:schemeClr w14:val="tx1"/>
                  </w14:solidFill>
                </w14:textFill>
              </w:rPr>
            </w:pPr>
          </w:p>
          <w:p w14:paraId="78473FFD">
            <w:pPr>
              <w:spacing w:line="360" w:lineRule="auto"/>
              <w:jc w:val="left"/>
              <w:rPr>
                <w:rFonts w:ascii="宋体" w:hAnsi="宋体"/>
                <w:bCs/>
                <w:color w:val="000000" w:themeColor="text1"/>
                <w:sz w:val="24"/>
                <w14:textFill>
                  <w14:solidFill>
                    <w14:schemeClr w14:val="tx1"/>
                  </w14:solidFill>
                </w14:textFill>
              </w:rPr>
            </w:pPr>
          </w:p>
          <w:p w14:paraId="606ED85A">
            <w:pPr>
              <w:spacing w:line="360" w:lineRule="auto"/>
              <w:jc w:val="left"/>
              <w:rPr>
                <w:rFonts w:ascii="宋体" w:hAnsi="宋体"/>
                <w:bCs/>
                <w:color w:val="000000" w:themeColor="text1"/>
                <w:sz w:val="24"/>
                <w14:textFill>
                  <w14:solidFill>
                    <w14:schemeClr w14:val="tx1"/>
                  </w14:solidFill>
                </w14:textFill>
              </w:rPr>
            </w:pPr>
          </w:p>
          <w:p w14:paraId="176ECFE3">
            <w:pPr>
              <w:spacing w:line="360" w:lineRule="auto"/>
              <w:jc w:val="left"/>
              <w:rPr>
                <w:rFonts w:ascii="宋体" w:hAnsi="宋体"/>
                <w:bCs/>
                <w:color w:val="000000" w:themeColor="text1"/>
                <w:sz w:val="24"/>
                <w14:textFill>
                  <w14:solidFill>
                    <w14:schemeClr w14:val="tx1"/>
                  </w14:solidFill>
                </w14:textFill>
              </w:rPr>
            </w:pPr>
          </w:p>
          <w:p w14:paraId="1129ED1E">
            <w:pPr>
              <w:spacing w:line="360" w:lineRule="auto"/>
              <w:jc w:val="left"/>
              <w:rPr>
                <w:rFonts w:ascii="宋体" w:hAnsi="宋体"/>
                <w:bCs/>
                <w:color w:val="000000" w:themeColor="text1"/>
                <w:sz w:val="24"/>
                <w14:textFill>
                  <w14:solidFill>
                    <w14:schemeClr w14:val="tx1"/>
                  </w14:solidFill>
                </w14:textFill>
              </w:rPr>
            </w:pPr>
          </w:p>
          <w:p w14:paraId="107A4D7A">
            <w:pPr>
              <w:spacing w:line="360" w:lineRule="auto"/>
              <w:jc w:val="left"/>
              <w:rPr>
                <w:rFonts w:ascii="宋体" w:hAnsi="宋体"/>
                <w:bCs/>
                <w:color w:val="000000" w:themeColor="text1"/>
                <w:sz w:val="24"/>
                <w14:textFill>
                  <w14:solidFill>
                    <w14:schemeClr w14:val="tx1"/>
                  </w14:solidFill>
                </w14:textFill>
              </w:rPr>
            </w:pPr>
          </w:p>
          <w:p w14:paraId="3EFAEFED">
            <w:pPr>
              <w:spacing w:line="360" w:lineRule="auto"/>
              <w:jc w:val="left"/>
              <w:rPr>
                <w:rFonts w:ascii="宋体" w:hAnsi="宋体"/>
                <w:bCs/>
                <w:color w:val="000000" w:themeColor="text1"/>
                <w:sz w:val="24"/>
                <w14:textFill>
                  <w14:solidFill>
                    <w14:schemeClr w14:val="tx1"/>
                  </w14:solidFill>
                </w14:textFill>
              </w:rPr>
            </w:pPr>
          </w:p>
          <w:p w14:paraId="3BD33030">
            <w:pPr>
              <w:spacing w:line="360" w:lineRule="auto"/>
              <w:jc w:val="left"/>
              <w:rPr>
                <w:rFonts w:ascii="宋体" w:hAnsi="宋体"/>
                <w:bCs/>
                <w:color w:val="000000" w:themeColor="text1"/>
                <w:sz w:val="24"/>
                <w14:textFill>
                  <w14:solidFill>
                    <w14:schemeClr w14:val="tx1"/>
                  </w14:solidFill>
                </w14:textFill>
              </w:rPr>
            </w:pPr>
          </w:p>
          <w:p w14:paraId="2FEC7A27">
            <w:pPr>
              <w:spacing w:line="360" w:lineRule="auto"/>
              <w:jc w:val="left"/>
              <w:rPr>
                <w:rFonts w:ascii="宋体" w:hAnsi="宋体"/>
                <w:bCs/>
                <w:color w:val="000000" w:themeColor="text1"/>
                <w:sz w:val="24"/>
                <w14:textFill>
                  <w14:solidFill>
                    <w14:schemeClr w14:val="tx1"/>
                  </w14:solidFill>
                </w14:textFill>
              </w:rPr>
            </w:pPr>
          </w:p>
          <w:p w14:paraId="1E170668">
            <w:pPr>
              <w:spacing w:line="360" w:lineRule="auto"/>
              <w:jc w:val="left"/>
              <w:rPr>
                <w:rFonts w:ascii="宋体" w:hAnsi="宋体"/>
                <w:bCs/>
                <w:color w:val="000000" w:themeColor="text1"/>
                <w:sz w:val="24"/>
                <w14:textFill>
                  <w14:solidFill>
                    <w14:schemeClr w14:val="tx1"/>
                  </w14:solidFill>
                </w14:textFill>
              </w:rPr>
            </w:pPr>
          </w:p>
          <w:p w14:paraId="745D8E42">
            <w:pPr>
              <w:spacing w:line="360" w:lineRule="auto"/>
              <w:jc w:val="left"/>
              <w:rPr>
                <w:rFonts w:ascii="宋体" w:hAnsi="宋体"/>
                <w:bCs/>
                <w:color w:val="000000" w:themeColor="text1"/>
                <w:sz w:val="24"/>
                <w14:textFill>
                  <w14:solidFill>
                    <w14:schemeClr w14:val="tx1"/>
                  </w14:solidFill>
                </w14:textFill>
              </w:rPr>
            </w:pPr>
          </w:p>
          <w:p w14:paraId="442768F2">
            <w:pPr>
              <w:spacing w:line="360" w:lineRule="auto"/>
              <w:jc w:val="left"/>
              <w:rPr>
                <w:rFonts w:ascii="宋体" w:hAnsi="宋体"/>
                <w:bCs/>
                <w:color w:val="000000" w:themeColor="text1"/>
                <w:sz w:val="24"/>
                <w14:textFill>
                  <w14:solidFill>
                    <w14:schemeClr w14:val="tx1"/>
                  </w14:solidFill>
                </w14:textFill>
              </w:rPr>
            </w:pPr>
          </w:p>
          <w:p w14:paraId="36F1E634">
            <w:pPr>
              <w:spacing w:line="360" w:lineRule="auto"/>
              <w:jc w:val="left"/>
              <w:rPr>
                <w:rFonts w:ascii="宋体" w:hAnsi="宋体"/>
                <w:bCs/>
                <w:color w:val="000000" w:themeColor="text1"/>
                <w:sz w:val="24"/>
                <w14:textFill>
                  <w14:solidFill>
                    <w14:schemeClr w14:val="tx1"/>
                  </w14:solidFill>
                </w14:textFill>
              </w:rPr>
            </w:pPr>
          </w:p>
          <w:p w14:paraId="79192E02">
            <w:pPr>
              <w:spacing w:line="360" w:lineRule="auto"/>
              <w:jc w:val="left"/>
              <w:rPr>
                <w:rFonts w:ascii="宋体" w:hAnsi="宋体"/>
                <w:bCs/>
                <w:color w:val="000000" w:themeColor="text1"/>
                <w:sz w:val="24"/>
                <w14:textFill>
                  <w14:solidFill>
                    <w14:schemeClr w14:val="tx1"/>
                  </w14:solidFill>
                </w14:textFill>
              </w:rPr>
            </w:pPr>
          </w:p>
          <w:p w14:paraId="5606E9C0">
            <w:pPr>
              <w:spacing w:line="360" w:lineRule="auto"/>
              <w:jc w:val="left"/>
              <w:rPr>
                <w:rFonts w:ascii="宋体" w:hAnsi="宋体"/>
                <w:bCs/>
                <w:color w:val="000000" w:themeColor="text1"/>
                <w:sz w:val="24"/>
                <w14:textFill>
                  <w14:solidFill>
                    <w14:schemeClr w14:val="tx1"/>
                  </w14:solidFill>
                </w14:textFill>
              </w:rPr>
            </w:pPr>
          </w:p>
          <w:p w14:paraId="624261A9">
            <w:pPr>
              <w:spacing w:line="360" w:lineRule="auto"/>
              <w:jc w:val="left"/>
              <w:rPr>
                <w:rFonts w:ascii="宋体" w:hAnsi="宋体"/>
                <w:bCs/>
                <w:color w:val="000000" w:themeColor="text1"/>
                <w:sz w:val="24"/>
                <w14:textFill>
                  <w14:solidFill>
                    <w14:schemeClr w14:val="tx1"/>
                  </w14:solidFill>
                </w14:textFill>
              </w:rPr>
            </w:pPr>
          </w:p>
          <w:p w14:paraId="27A9745A">
            <w:pPr>
              <w:spacing w:line="360" w:lineRule="auto"/>
              <w:jc w:val="left"/>
              <w:rPr>
                <w:rFonts w:ascii="宋体" w:hAnsi="宋体"/>
                <w:bCs/>
                <w:color w:val="000000" w:themeColor="text1"/>
                <w:sz w:val="24"/>
                <w14:textFill>
                  <w14:solidFill>
                    <w14:schemeClr w14:val="tx1"/>
                  </w14:solidFill>
                </w14:textFill>
              </w:rPr>
            </w:pPr>
          </w:p>
          <w:p w14:paraId="2AE16003">
            <w:pPr>
              <w:spacing w:line="360" w:lineRule="auto"/>
              <w:jc w:val="left"/>
              <w:rPr>
                <w:rFonts w:ascii="宋体" w:hAnsi="宋体"/>
                <w:bCs/>
                <w:color w:val="000000" w:themeColor="text1"/>
                <w:sz w:val="24"/>
                <w14:textFill>
                  <w14:solidFill>
                    <w14:schemeClr w14:val="tx1"/>
                  </w14:solidFill>
                </w14:textFill>
              </w:rPr>
            </w:pPr>
          </w:p>
          <w:p w14:paraId="232D193A">
            <w:pPr>
              <w:spacing w:line="360" w:lineRule="auto"/>
              <w:jc w:val="left"/>
              <w:rPr>
                <w:rFonts w:ascii="宋体" w:hAnsi="宋体"/>
                <w:bCs/>
                <w:color w:val="000000" w:themeColor="text1"/>
                <w:sz w:val="24"/>
                <w14:textFill>
                  <w14:solidFill>
                    <w14:schemeClr w14:val="tx1"/>
                  </w14:solidFill>
                </w14:textFill>
              </w:rPr>
            </w:pPr>
          </w:p>
          <w:p w14:paraId="142D7A26">
            <w:pPr>
              <w:spacing w:line="360" w:lineRule="auto"/>
              <w:jc w:val="left"/>
              <w:rPr>
                <w:rFonts w:ascii="宋体" w:hAnsi="宋体"/>
                <w:bCs/>
                <w:color w:val="000000" w:themeColor="text1"/>
                <w:sz w:val="24"/>
                <w14:textFill>
                  <w14:solidFill>
                    <w14:schemeClr w14:val="tx1"/>
                  </w14:solidFill>
                </w14:textFill>
              </w:rPr>
            </w:pPr>
          </w:p>
          <w:p w14:paraId="2FB3C07F">
            <w:pPr>
              <w:spacing w:line="360" w:lineRule="auto"/>
              <w:jc w:val="left"/>
              <w:rPr>
                <w:rFonts w:ascii="宋体" w:hAnsi="宋体"/>
                <w:bCs/>
                <w:color w:val="000000" w:themeColor="text1"/>
                <w:sz w:val="24"/>
                <w14:textFill>
                  <w14:solidFill>
                    <w14:schemeClr w14:val="tx1"/>
                  </w14:solidFill>
                </w14:textFill>
              </w:rPr>
            </w:pPr>
          </w:p>
          <w:p w14:paraId="1DECA6EC">
            <w:pPr>
              <w:spacing w:line="360" w:lineRule="auto"/>
              <w:jc w:val="left"/>
              <w:rPr>
                <w:rFonts w:ascii="宋体" w:hAnsi="宋体"/>
                <w:bCs/>
                <w:color w:val="000000" w:themeColor="text1"/>
                <w:sz w:val="24"/>
                <w14:textFill>
                  <w14:solidFill>
                    <w14:schemeClr w14:val="tx1"/>
                  </w14:solidFill>
                </w14:textFill>
              </w:rPr>
            </w:pPr>
          </w:p>
          <w:p w14:paraId="1ACC7CF6">
            <w:pPr>
              <w:spacing w:line="360" w:lineRule="auto"/>
              <w:jc w:val="left"/>
              <w:rPr>
                <w:rFonts w:ascii="宋体" w:hAnsi="宋体"/>
                <w:bCs/>
                <w:color w:val="000000" w:themeColor="text1"/>
                <w:sz w:val="24"/>
                <w14:textFill>
                  <w14:solidFill>
                    <w14:schemeClr w14:val="tx1"/>
                  </w14:solidFill>
                </w14:textFill>
              </w:rPr>
            </w:pPr>
          </w:p>
          <w:p w14:paraId="31E298F3">
            <w:pPr>
              <w:spacing w:line="360" w:lineRule="auto"/>
              <w:jc w:val="left"/>
              <w:rPr>
                <w:rFonts w:ascii="宋体" w:hAnsi="宋体"/>
                <w:bCs/>
                <w:color w:val="000000" w:themeColor="text1"/>
                <w:sz w:val="24"/>
                <w14:textFill>
                  <w14:solidFill>
                    <w14:schemeClr w14:val="tx1"/>
                  </w14:solidFill>
                </w14:textFill>
              </w:rPr>
            </w:pPr>
          </w:p>
          <w:p w14:paraId="5D1262DD">
            <w:pPr>
              <w:spacing w:line="360" w:lineRule="auto"/>
              <w:jc w:val="left"/>
              <w:rPr>
                <w:rFonts w:ascii="宋体" w:hAnsi="宋体"/>
                <w:bCs/>
                <w:color w:val="000000" w:themeColor="text1"/>
                <w:sz w:val="24"/>
                <w14:textFill>
                  <w14:solidFill>
                    <w14:schemeClr w14:val="tx1"/>
                  </w14:solidFill>
                </w14:textFill>
              </w:rPr>
            </w:pPr>
          </w:p>
          <w:p w14:paraId="2567A828">
            <w:pPr>
              <w:spacing w:line="360" w:lineRule="auto"/>
              <w:jc w:val="left"/>
              <w:rPr>
                <w:rFonts w:ascii="宋体" w:hAnsi="宋体"/>
                <w:bCs/>
                <w:color w:val="000000" w:themeColor="text1"/>
                <w:sz w:val="24"/>
                <w14:textFill>
                  <w14:solidFill>
                    <w14:schemeClr w14:val="tx1"/>
                  </w14:solidFill>
                </w14:textFill>
              </w:rPr>
            </w:pPr>
          </w:p>
          <w:p w14:paraId="14AAC147">
            <w:pPr>
              <w:spacing w:line="360" w:lineRule="auto"/>
              <w:jc w:val="left"/>
              <w:rPr>
                <w:rFonts w:ascii="宋体" w:hAnsi="宋体"/>
                <w:bCs/>
                <w:color w:val="000000" w:themeColor="text1"/>
                <w:sz w:val="24"/>
                <w14:textFill>
                  <w14:solidFill>
                    <w14:schemeClr w14:val="tx1"/>
                  </w14:solidFill>
                </w14:textFill>
              </w:rPr>
            </w:pPr>
          </w:p>
          <w:p w14:paraId="75C583DA">
            <w:pPr>
              <w:spacing w:line="360" w:lineRule="auto"/>
              <w:jc w:val="left"/>
              <w:rPr>
                <w:rFonts w:ascii="宋体" w:hAnsi="宋体"/>
                <w:bCs/>
                <w:color w:val="000000" w:themeColor="text1"/>
                <w:sz w:val="24"/>
                <w14:textFill>
                  <w14:solidFill>
                    <w14:schemeClr w14:val="tx1"/>
                  </w14:solidFill>
                </w14:textFill>
              </w:rPr>
            </w:pPr>
          </w:p>
          <w:p w14:paraId="356031D7">
            <w:pPr>
              <w:spacing w:line="360" w:lineRule="auto"/>
              <w:jc w:val="left"/>
              <w:rPr>
                <w:rFonts w:ascii="宋体" w:hAnsi="宋体"/>
                <w:bCs/>
                <w:color w:val="000000" w:themeColor="text1"/>
                <w:sz w:val="24"/>
                <w14:textFill>
                  <w14:solidFill>
                    <w14:schemeClr w14:val="tx1"/>
                  </w14:solidFill>
                </w14:textFill>
              </w:rPr>
            </w:pPr>
          </w:p>
          <w:p w14:paraId="4664D175">
            <w:pPr>
              <w:spacing w:line="360" w:lineRule="auto"/>
              <w:jc w:val="left"/>
              <w:rPr>
                <w:rFonts w:ascii="宋体" w:hAnsi="宋体"/>
                <w:bCs/>
                <w:color w:val="000000" w:themeColor="text1"/>
                <w:sz w:val="24"/>
                <w14:textFill>
                  <w14:solidFill>
                    <w14:schemeClr w14:val="tx1"/>
                  </w14:solidFill>
                </w14:textFill>
              </w:rPr>
            </w:pPr>
          </w:p>
          <w:p w14:paraId="24C452DE">
            <w:pPr>
              <w:spacing w:line="360" w:lineRule="auto"/>
              <w:jc w:val="left"/>
              <w:rPr>
                <w:rFonts w:ascii="宋体" w:hAnsi="宋体"/>
                <w:bCs/>
                <w:color w:val="000000" w:themeColor="text1"/>
                <w:sz w:val="24"/>
                <w14:textFill>
                  <w14:solidFill>
                    <w14:schemeClr w14:val="tx1"/>
                  </w14:solidFill>
                </w14:textFill>
              </w:rPr>
            </w:pPr>
          </w:p>
          <w:p w14:paraId="1AABCE91">
            <w:pPr>
              <w:spacing w:line="360" w:lineRule="auto"/>
              <w:jc w:val="left"/>
              <w:rPr>
                <w:rFonts w:ascii="宋体" w:hAnsi="宋体"/>
                <w:bCs/>
                <w:color w:val="000000" w:themeColor="text1"/>
                <w:sz w:val="24"/>
                <w14:textFill>
                  <w14:solidFill>
                    <w14:schemeClr w14:val="tx1"/>
                  </w14:solidFill>
                </w14:textFill>
              </w:rPr>
            </w:pPr>
          </w:p>
          <w:p w14:paraId="4C2041D4">
            <w:pPr>
              <w:spacing w:line="360" w:lineRule="auto"/>
              <w:jc w:val="left"/>
              <w:rPr>
                <w:rFonts w:ascii="宋体" w:hAnsi="宋体"/>
                <w:bCs/>
                <w:color w:val="000000" w:themeColor="text1"/>
                <w:sz w:val="24"/>
                <w14:textFill>
                  <w14:solidFill>
                    <w14:schemeClr w14:val="tx1"/>
                  </w14:solidFill>
                </w14:textFill>
              </w:rPr>
            </w:pPr>
          </w:p>
          <w:p w14:paraId="0C8A41DA">
            <w:pPr>
              <w:spacing w:line="360" w:lineRule="auto"/>
              <w:jc w:val="left"/>
              <w:rPr>
                <w:rFonts w:ascii="宋体" w:hAnsi="宋体"/>
                <w:bCs/>
                <w:color w:val="000000" w:themeColor="text1"/>
                <w:sz w:val="24"/>
                <w14:textFill>
                  <w14:solidFill>
                    <w14:schemeClr w14:val="tx1"/>
                  </w14:solidFill>
                </w14:textFill>
              </w:rPr>
            </w:pPr>
          </w:p>
          <w:p w14:paraId="2F0D07E3">
            <w:pPr>
              <w:spacing w:line="360" w:lineRule="auto"/>
              <w:jc w:val="left"/>
              <w:rPr>
                <w:rFonts w:ascii="宋体" w:hAnsi="宋体"/>
                <w:bCs/>
                <w:color w:val="000000" w:themeColor="text1"/>
                <w:sz w:val="24"/>
                <w14:textFill>
                  <w14:solidFill>
                    <w14:schemeClr w14:val="tx1"/>
                  </w14:solidFill>
                </w14:textFill>
              </w:rPr>
            </w:pPr>
          </w:p>
          <w:p w14:paraId="21F45214">
            <w:pPr>
              <w:spacing w:line="360" w:lineRule="auto"/>
              <w:jc w:val="left"/>
              <w:rPr>
                <w:rFonts w:ascii="宋体" w:hAnsi="宋体"/>
                <w:bCs/>
                <w:color w:val="000000" w:themeColor="text1"/>
                <w:sz w:val="24"/>
                <w14:textFill>
                  <w14:solidFill>
                    <w14:schemeClr w14:val="tx1"/>
                  </w14:solidFill>
                </w14:textFill>
              </w:rPr>
            </w:pPr>
          </w:p>
          <w:p w14:paraId="34FD8F1A">
            <w:pPr>
              <w:spacing w:line="360" w:lineRule="auto"/>
              <w:jc w:val="left"/>
              <w:rPr>
                <w:rFonts w:ascii="宋体" w:hAnsi="宋体"/>
                <w:bCs/>
                <w:color w:val="000000" w:themeColor="text1"/>
                <w:sz w:val="24"/>
                <w14:textFill>
                  <w14:solidFill>
                    <w14:schemeClr w14:val="tx1"/>
                  </w14:solidFill>
                </w14:textFill>
              </w:rPr>
            </w:pPr>
          </w:p>
          <w:p w14:paraId="7E679702">
            <w:pPr>
              <w:spacing w:line="360" w:lineRule="auto"/>
              <w:jc w:val="left"/>
              <w:rPr>
                <w:rFonts w:ascii="宋体" w:hAnsi="宋体"/>
                <w:bCs/>
                <w:color w:val="000000" w:themeColor="text1"/>
                <w:sz w:val="24"/>
                <w14:textFill>
                  <w14:solidFill>
                    <w14:schemeClr w14:val="tx1"/>
                  </w14:solidFill>
                </w14:textFill>
              </w:rPr>
            </w:pPr>
          </w:p>
          <w:p w14:paraId="67191B44">
            <w:pPr>
              <w:spacing w:line="360" w:lineRule="auto"/>
              <w:jc w:val="left"/>
              <w:rPr>
                <w:rFonts w:ascii="宋体" w:hAnsi="宋体"/>
                <w:bCs/>
                <w:color w:val="000000" w:themeColor="text1"/>
                <w:sz w:val="24"/>
                <w14:textFill>
                  <w14:solidFill>
                    <w14:schemeClr w14:val="tx1"/>
                  </w14:solidFill>
                </w14:textFill>
              </w:rPr>
            </w:pPr>
          </w:p>
          <w:p w14:paraId="4937DD23">
            <w:pPr>
              <w:spacing w:line="360" w:lineRule="auto"/>
              <w:jc w:val="left"/>
              <w:rPr>
                <w:rFonts w:ascii="宋体" w:hAnsi="宋体"/>
                <w:bCs/>
                <w:color w:val="000000" w:themeColor="text1"/>
                <w:sz w:val="24"/>
                <w14:textFill>
                  <w14:solidFill>
                    <w14:schemeClr w14:val="tx1"/>
                  </w14:solidFill>
                </w14:textFill>
              </w:rPr>
            </w:pPr>
          </w:p>
          <w:p w14:paraId="7F2B74F5">
            <w:pPr>
              <w:spacing w:line="360" w:lineRule="auto"/>
              <w:jc w:val="left"/>
              <w:rPr>
                <w:rFonts w:ascii="宋体" w:hAnsi="宋体"/>
                <w:bCs/>
                <w:color w:val="000000" w:themeColor="text1"/>
                <w:sz w:val="24"/>
                <w14:textFill>
                  <w14:solidFill>
                    <w14:schemeClr w14:val="tx1"/>
                  </w14:solidFill>
                </w14:textFill>
              </w:rPr>
            </w:pPr>
          </w:p>
          <w:p w14:paraId="4132D4C3">
            <w:pPr>
              <w:spacing w:line="360" w:lineRule="auto"/>
              <w:jc w:val="left"/>
              <w:rPr>
                <w:rFonts w:ascii="宋体" w:hAnsi="宋体"/>
                <w:bCs/>
                <w:color w:val="000000" w:themeColor="text1"/>
                <w:sz w:val="24"/>
                <w14:textFill>
                  <w14:solidFill>
                    <w14:schemeClr w14:val="tx1"/>
                  </w14:solidFill>
                </w14:textFill>
              </w:rPr>
            </w:pPr>
          </w:p>
          <w:p w14:paraId="56191D1F">
            <w:pPr>
              <w:spacing w:line="360" w:lineRule="auto"/>
              <w:jc w:val="left"/>
              <w:rPr>
                <w:rFonts w:ascii="宋体" w:hAnsi="宋体"/>
                <w:bCs/>
                <w:color w:val="000000" w:themeColor="text1"/>
                <w:sz w:val="24"/>
                <w14:textFill>
                  <w14:solidFill>
                    <w14:schemeClr w14:val="tx1"/>
                  </w14:solidFill>
                </w14:textFill>
              </w:rPr>
            </w:pPr>
          </w:p>
          <w:p w14:paraId="1C7F17C3">
            <w:pPr>
              <w:spacing w:line="360" w:lineRule="auto"/>
              <w:jc w:val="left"/>
              <w:rPr>
                <w:rFonts w:ascii="宋体" w:hAnsi="宋体"/>
                <w:bCs/>
                <w:color w:val="000000" w:themeColor="text1"/>
                <w:sz w:val="24"/>
                <w14:textFill>
                  <w14:solidFill>
                    <w14:schemeClr w14:val="tx1"/>
                  </w14:solidFill>
                </w14:textFill>
              </w:rPr>
            </w:pPr>
          </w:p>
          <w:p w14:paraId="52BF6416">
            <w:pPr>
              <w:spacing w:line="360" w:lineRule="auto"/>
              <w:jc w:val="left"/>
              <w:rPr>
                <w:rFonts w:ascii="宋体" w:hAnsi="宋体"/>
                <w:bCs/>
                <w:color w:val="000000" w:themeColor="text1"/>
                <w:sz w:val="24"/>
                <w14:textFill>
                  <w14:solidFill>
                    <w14:schemeClr w14:val="tx1"/>
                  </w14:solidFill>
                </w14:textFill>
              </w:rPr>
            </w:pPr>
          </w:p>
          <w:p w14:paraId="136F8E71">
            <w:pPr>
              <w:spacing w:line="360" w:lineRule="auto"/>
              <w:jc w:val="left"/>
              <w:rPr>
                <w:rFonts w:ascii="宋体" w:hAnsi="宋体"/>
                <w:bCs/>
                <w:color w:val="000000" w:themeColor="text1"/>
                <w:sz w:val="24"/>
                <w14:textFill>
                  <w14:solidFill>
                    <w14:schemeClr w14:val="tx1"/>
                  </w14:solidFill>
                </w14:textFill>
              </w:rPr>
            </w:pPr>
          </w:p>
          <w:p w14:paraId="39B82E7D">
            <w:pPr>
              <w:spacing w:line="360" w:lineRule="auto"/>
              <w:jc w:val="left"/>
              <w:rPr>
                <w:rFonts w:ascii="宋体" w:hAnsi="宋体"/>
                <w:bCs/>
                <w:color w:val="000000" w:themeColor="text1"/>
                <w:sz w:val="24"/>
                <w14:textFill>
                  <w14:solidFill>
                    <w14:schemeClr w14:val="tx1"/>
                  </w14:solidFill>
                </w14:textFill>
              </w:rPr>
            </w:pPr>
          </w:p>
          <w:p w14:paraId="69DC360B">
            <w:pPr>
              <w:spacing w:line="360" w:lineRule="auto"/>
              <w:jc w:val="left"/>
              <w:rPr>
                <w:rFonts w:ascii="宋体" w:hAnsi="宋体"/>
                <w:bCs/>
                <w:color w:val="000000" w:themeColor="text1"/>
                <w:sz w:val="24"/>
                <w14:textFill>
                  <w14:solidFill>
                    <w14:schemeClr w14:val="tx1"/>
                  </w14:solidFill>
                </w14:textFill>
              </w:rPr>
            </w:pPr>
          </w:p>
          <w:p w14:paraId="40122C85">
            <w:pPr>
              <w:spacing w:line="360" w:lineRule="auto"/>
              <w:jc w:val="left"/>
              <w:rPr>
                <w:rFonts w:ascii="宋体" w:hAnsi="宋体"/>
                <w:bCs/>
                <w:color w:val="000000" w:themeColor="text1"/>
                <w:sz w:val="24"/>
                <w14:textFill>
                  <w14:solidFill>
                    <w14:schemeClr w14:val="tx1"/>
                  </w14:solidFill>
                </w14:textFill>
              </w:rPr>
            </w:pPr>
          </w:p>
          <w:p w14:paraId="1442D312">
            <w:pPr>
              <w:spacing w:line="360" w:lineRule="auto"/>
              <w:jc w:val="left"/>
              <w:rPr>
                <w:rFonts w:ascii="宋体" w:hAnsi="宋体"/>
                <w:bCs/>
                <w:color w:val="000000" w:themeColor="text1"/>
                <w:sz w:val="24"/>
                <w14:textFill>
                  <w14:solidFill>
                    <w14:schemeClr w14:val="tx1"/>
                  </w14:solidFill>
                </w14:textFill>
              </w:rPr>
            </w:pPr>
          </w:p>
          <w:p w14:paraId="62A80A77">
            <w:pPr>
              <w:spacing w:line="360" w:lineRule="auto"/>
              <w:jc w:val="left"/>
              <w:rPr>
                <w:rFonts w:ascii="宋体" w:hAnsi="宋体"/>
                <w:bCs/>
                <w:color w:val="000000" w:themeColor="text1"/>
                <w:sz w:val="24"/>
                <w14:textFill>
                  <w14:solidFill>
                    <w14:schemeClr w14:val="tx1"/>
                  </w14:solidFill>
                </w14:textFill>
              </w:rPr>
            </w:pPr>
          </w:p>
          <w:p w14:paraId="63A66885">
            <w:pPr>
              <w:spacing w:line="360" w:lineRule="auto"/>
              <w:jc w:val="left"/>
              <w:rPr>
                <w:rFonts w:ascii="宋体" w:hAnsi="宋体"/>
                <w:bCs/>
                <w:color w:val="000000" w:themeColor="text1"/>
                <w:sz w:val="24"/>
                <w14:textFill>
                  <w14:solidFill>
                    <w14:schemeClr w14:val="tx1"/>
                  </w14:solidFill>
                </w14:textFill>
              </w:rPr>
            </w:pPr>
          </w:p>
          <w:p w14:paraId="0204A8BC">
            <w:pPr>
              <w:spacing w:line="360" w:lineRule="auto"/>
              <w:jc w:val="left"/>
              <w:rPr>
                <w:rFonts w:ascii="宋体" w:hAnsi="宋体"/>
                <w:bCs/>
                <w:color w:val="000000" w:themeColor="text1"/>
                <w:sz w:val="24"/>
                <w14:textFill>
                  <w14:solidFill>
                    <w14:schemeClr w14:val="tx1"/>
                  </w14:solidFill>
                </w14:textFill>
              </w:rPr>
            </w:pPr>
          </w:p>
          <w:p w14:paraId="07C9F5CA">
            <w:pPr>
              <w:spacing w:line="360" w:lineRule="auto"/>
              <w:jc w:val="left"/>
              <w:rPr>
                <w:rFonts w:ascii="宋体" w:hAnsi="宋体"/>
                <w:bCs/>
                <w:color w:val="000000" w:themeColor="text1"/>
                <w:sz w:val="24"/>
                <w14:textFill>
                  <w14:solidFill>
                    <w14:schemeClr w14:val="tx1"/>
                  </w14:solidFill>
                </w14:textFill>
              </w:rPr>
            </w:pPr>
          </w:p>
          <w:p w14:paraId="69E6F06B">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5BA225E2">
            <w:pPr>
              <w:spacing w:line="360" w:lineRule="auto"/>
              <w:ind w:firstLine="480" w:firstLineChars="200"/>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此环节引导学生回顾本单元学过的课文，学习名家们合理安排文章详略的写作方法，在此基础上让学生尝试修改写作提纲，并根据要表达的主要意思确定自己文章的详略，做到抓住重点、写出特点，紧扣了单元习作要求。</w:t>
            </w:r>
          </w:p>
          <w:p w14:paraId="769424AB">
            <w:pPr>
              <w:spacing w:line="360" w:lineRule="auto"/>
              <w:ind w:right="160" w:rightChars="76"/>
              <w:jc w:val="left"/>
              <w:rPr>
                <w:rFonts w:ascii="宋体" w:hAnsi="宋体"/>
                <w:bCs/>
                <w:color w:val="000000" w:themeColor="text1"/>
                <w:sz w:val="24"/>
                <w14:textFill>
                  <w14:solidFill>
                    <w14:schemeClr w14:val="tx1"/>
                  </w14:solidFill>
                </w14:textFill>
              </w:rPr>
            </w:pPr>
          </w:p>
          <w:p w14:paraId="2C4F9E99">
            <w:pPr>
              <w:spacing w:line="360" w:lineRule="auto"/>
              <w:ind w:right="160" w:rightChars="76"/>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05840B68">
            <w:pPr>
              <w:spacing w:line="360" w:lineRule="auto"/>
              <w:ind w:right="160" w:rightChars="76" w:firstLine="480" w:firstLineChars="200"/>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回顾写作提示，给时间学生消化前面所讲的方法，为写作作准备。</w:t>
            </w:r>
          </w:p>
        </w:tc>
      </w:tr>
      <w:tr w14:paraId="5BEC4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shd w:val="clear" w:color="auto" w:fill="E9F6FD"/>
          </w:tcPr>
          <w:p w14:paraId="2ED92850">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第2课时</w:t>
            </w:r>
          </w:p>
        </w:tc>
      </w:tr>
      <w:tr w14:paraId="7BFF9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Pr>
          <w:p w14:paraId="11C5E659">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w:t>
            </w:r>
            <w:r>
              <w:rPr>
                <w:rFonts w:hint="eastAsia" w:ascii="宋体" w:hAnsi="宋体"/>
                <w:bCs/>
                <w:color w:val="000000" w:themeColor="text1"/>
                <w:sz w:val="24"/>
                <w14:textFill>
                  <w14:solidFill>
                    <w14:schemeClr w14:val="tx1"/>
                  </w14:solidFill>
                </w14:textFill>
              </w:rPr>
              <w:t>新授</w:t>
            </w:r>
          </w:p>
        </w:tc>
        <w:tc>
          <w:tcPr>
            <w:tcW w:w="3402" w:type="dxa"/>
            <w:gridSpan w:val="2"/>
          </w:tcPr>
          <w:p w14:paraId="7022AA76">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3403" w:type="dxa"/>
            <w:gridSpan w:val="2"/>
          </w:tcPr>
          <w:p w14:paraId="7CF271AA">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1114D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164DCD15">
            <w:pPr>
              <w:spacing w:line="360" w:lineRule="auto"/>
              <w:jc w:val="left"/>
              <w:rPr>
                <w:rFonts w:ascii="宋体" w:hAnsi="宋体"/>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41C14C69">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能根据同学的意见，修改、完善自己的习作。</w:t>
            </w:r>
          </w:p>
          <w:p w14:paraId="2F9D314F">
            <w:pPr>
              <w:spacing w:line="360" w:lineRule="auto"/>
              <w:jc w:val="left"/>
              <w:rPr>
                <w:rFonts w:ascii="宋体" w:hAnsi="宋体"/>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3C798362">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讨论评价标准，学生自评互评</w:t>
            </w:r>
          </w:p>
          <w:p w14:paraId="1CB21EB8">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师：同学们，为了写好这篇习作，大家询问长辈、查找资料、阅读经典，付出了很多努力，上节课同学们都初步完成了自己的习作。这节课，我们将进行习作讲评，希望大家的作文能得到进一步完善和提升。那么，对于我们这次习作来说，有没有什么特别的评价标准呢？</w:t>
            </w:r>
          </w:p>
          <w:p w14:paraId="785143B2">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生：能根据要表达的主要意思，抓住重点内容来写具体，表现出家乡风俗的特点。</w:t>
            </w:r>
          </w:p>
          <w:p w14:paraId="609EEF1C">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师：不错！这是我们本单元的语文要素在习作上的体现。除了这一个总的评价标准，还有没有其他具体的要求呢？还记得上节课我们说过，这次单元习作可以写成哪两种形式？</w:t>
            </w:r>
          </w:p>
          <w:p w14:paraId="4C47F14B">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生：第一种是介绍一种风俗，第二种是写参加一次风俗活动的经历。</w:t>
            </w:r>
          </w:p>
          <w:p w14:paraId="7F00A834">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师：两种写作方式不同，评价的方式自然也不同。谁来说说如果写的是“介绍一种风俗”，应该从哪些方面来评价？</w:t>
            </w:r>
          </w:p>
          <w:p w14:paraId="5741CA8D">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师：要看它有没有从不同方面来介绍这种风俗，让读者对这一风俗有一个更全面、更清晰的了解。</w:t>
            </w:r>
          </w:p>
          <w:p w14:paraId="12046036">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生：有没有根据自己要表达的主要意思，抓住重点内容来写，写出这种风俗的特点来。</w:t>
            </w:r>
          </w:p>
          <w:p w14:paraId="4CEBBB0D">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生：介绍这种风俗的过程中，还应适当写写自己对这种风俗的实际体验。</w:t>
            </w:r>
          </w:p>
          <w:p w14:paraId="0A73CDD9">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师：如果是写“参加一次风俗活动”的经历的同学，我们又该从哪些方面来评价他的习作呢？</w:t>
            </w:r>
          </w:p>
          <w:p w14:paraId="17ACB56E">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生：首先要看他是否能按顺序写清楚参加这次风俗活动的时间、地点和参与人员，从整体上把握活动的基本流程。</w:t>
            </w:r>
          </w:p>
          <w:p w14:paraId="57B90E42">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生：能重点描写活动现场的情况和自身的感受，比如可以用上点面结合等场面描写方法。</w:t>
            </w:r>
          </w:p>
          <w:p w14:paraId="7164D6E3">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生：在描写风俗活动的同时，能把这种风俗的特点或来历等方面的内容穿插其中。</w:t>
            </w:r>
          </w:p>
          <w:p w14:paraId="4494A54C">
            <w:pPr>
              <w:spacing w:line="360" w:lineRule="auto"/>
              <w:jc w:val="left"/>
              <w:rPr>
                <w:rFonts w:ascii="宋体" w:hAnsi="宋体"/>
                <w:bCs/>
                <w:color w:val="4472C4" w:themeColor="accent1"/>
                <w:sz w:val="24"/>
                <w14:textFill>
                  <w14:solidFill>
                    <w14:schemeClr w14:val="accent1"/>
                  </w14:solidFill>
                </w14:textFill>
              </w:rPr>
            </w:pPr>
            <w:r>
              <w:rPr>
                <w:rFonts w:hint="eastAsia" w:ascii="宋体" w:hAnsi="宋体"/>
                <w:bCs/>
                <w:color w:val="000000" w:themeColor="text1"/>
                <w:sz w:val="24"/>
                <w14:textFill>
                  <w14:solidFill>
                    <w14:schemeClr w14:val="tx1"/>
                  </w14:solidFill>
                </w14:textFill>
              </w:rPr>
              <w:t>师：同学们说得可真好！瞧，老师把你们刚才总结出的评价标准，归纳成了两个作文评价表。下面请同学们拿出学习单，找到与自己写作内容对应的评价表，为自己的作文评价打星。先个人自评，再以四人小组为单位进行互评，互相提出修改意见。</w:t>
            </w:r>
            <w:r>
              <w:rPr>
                <w:rFonts w:hint="eastAsia" w:ascii="宋体" w:hAnsi="宋体"/>
                <w:bCs/>
                <w:color w:val="4472C4" w:themeColor="accent1"/>
                <w:sz w:val="24"/>
                <w14:textFill>
                  <w14:solidFill>
                    <w14:schemeClr w14:val="accent1"/>
                  </w14:solidFill>
                </w14:textFill>
              </w:rPr>
              <w:t>（板书：自评　互评）</w:t>
            </w:r>
          </w:p>
          <w:p w14:paraId="15961E91">
            <w:pPr>
              <w:spacing w:line="360" w:lineRule="auto"/>
              <w:jc w:val="left"/>
              <w:rPr>
                <w:rFonts w:ascii="宋体" w:hAnsi="宋体"/>
                <w:bCs/>
                <w:color w:val="000000" w:themeColor="text1"/>
                <w:sz w:val="24"/>
                <w14:textFill>
                  <w14:solidFill>
                    <w14:schemeClr w14:val="tx1"/>
                  </w14:solidFill>
                </w14:textFill>
              </w:rPr>
            </w:pPr>
            <w:r>
              <mc:AlternateContent>
                <mc:Choice Requires="wps">
                  <w:drawing>
                    <wp:anchor distT="0" distB="0" distL="114300" distR="114300" simplePos="0" relativeHeight="251665408" behindDoc="1" locked="0" layoutInCell="1" allowOverlap="1">
                      <wp:simplePos x="0" y="0"/>
                      <wp:positionH relativeFrom="column">
                        <wp:posOffset>-16510</wp:posOffset>
                      </wp:positionH>
                      <wp:positionV relativeFrom="paragraph">
                        <wp:posOffset>292100</wp:posOffset>
                      </wp:positionV>
                      <wp:extent cx="5565775" cy="4038600"/>
                      <wp:effectExtent l="0" t="0" r="0" b="0"/>
                      <wp:wrapNone/>
                      <wp:docPr id="49" name="矩形 49"/>
                      <wp:cNvGraphicFramePr/>
                      <a:graphic xmlns:a="http://schemas.openxmlformats.org/drawingml/2006/main">
                        <a:graphicData uri="http://schemas.microsoft.com/office/word/2010/wordprocessingShape">
                          <wps:wsp>
                            <wps:cNvSpPr/>
                            <wps:spPr>
                              <a:xfrm>
                                <a:off x="0" y="0"/>
                                <a:ext cx="5565683" cy="4038600"/>
                              </a:xfrm>
                              <a:prstGeom prst="rect">
                                <a:avLst/>
                              </a:prstGeom>
                              <a:solidFill>
                                <a:srgbClr val="E9F6F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3pt;margin-top:23pt;height:318pt;width:438.25pt;z-index:-251651072;v-text-anchor:middle;mso-width-relative:page;mso-height-relative:page;" fillcolor="#E9F6FD" filled="t" stroked="f" coordsize="21600,21600" o:gfxdata="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MEmGdbYAAAACQEAAA8AAAAAAAAAAQAgAAAAIgAAAGRycy9kb3du&#10;cmV2LnhtbFBLAQIUABQAAAAIAIdO4kDoh/V7cQIAAM4EAAAOAAAAAAAAAAEAIAAAACcBAABkcnMv&#10;ZTJvRG9jLnhtbFBLBQYAAAAABgAGAFkBAAAKBgAAAAA=&#10;">
                      <v:fill on="t" focussize="0,0"/>
                      <v:stroke on="f" weight="1pt" miterlimit="8" joinstyle="miter"/>
                      <v:imagedata o:title=""/>
                      <o:lock v:ext="edit" aspectratio="f"/>
                    </v:rect>
                  </w:pict>
                </mc:Fallback>
              </mc:AlternateContent>
            </w:r>
            <w:r>
              <w:drawing>
                <wp:inline distT="0" distB="0" distL="0" distR="0">
                  <wp:extent cx="5534025" cy="234315"/>
                  <wp:effectExtent l="0" t="0" r="9525"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pic:cNvPicPr>
                        </pic:nvPicPr>
                        <pic:blipFill>
                          <a:blip r:embed="rId26"/>
                          <a:stretch>
                            <a:fillRect/>
                          </a:stretch>
                        </pic:blipFill>
                        <pic:spPr>
                          <a:xfrm>
                            <a:off x="0" y="0"/>
                            <a:ext cx="5534025" cy="234315"/>
                          </a:xfrm>
                          <a:prstGeom prst="rect">
                            <a:avLst/>
                          </a:prstGeom>
                        </pic:spPr>
                      </pic:pic>
                    </a:graphicData>
                  </a:graphic>
                </wp:inline>
              </w:drawing>
            </w:r>
          </w:p>
          <w:p w14:paraId="3B1F5EDE">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活动：依据下列作文评价表，以小组为单位，对本次习作展开自评和互评。</w:t>
            </w:r>
          </w:p>
          <w:p w14:paraId="3D873B59">
            <w:pPr>
              <w:spacing w:line="360" w:lineRule="auto"/>
              <w:jc w:val="center"/>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《家乡的风俗》作文评价表1——“介绍一种风俗”</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70"/>
              <w:gridCol w:w="1701"/>
              <w:gridCol w:w="1734"/>
            </w:tblGrid>
            <w:tr w14:paraId="25CAE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270" w:type="dxa"/>
                </w:tcPr>
                <w:p w14:paraId="07FC90DD">
                  <w:pPr>
                    <w:spacing w:line="360" w:lineRule="auto"/>
                    <w:jc w:val="center"/>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评价标准</w:t>
                  </w:r>
                </w:p>
              </w:tc>
              <w:tc>
                <w:tcPr>
                  <w:tcW w:w="1701" w:type="dxa"/>
                </w:tcPr>
                <w:p w14:paraId="7F4E255B">
                  <w:pPr>
                    <w:spacing w:line="360" w:lineRule="auto"/>
                    <w:jc w:val="center"/>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自我评价</w:t>
                  </w:r>
                </w:p>
              </w:tc>
              <w:tc>
                <w:tcPr>
                  <w:tcW w:w="1734" w:type="dxa"/>
                </w:tcPr>
                <w:p w14:paraId="73FC014D">
                  <w:pPr>
                    <w:spacing w:line="360" w:lineRule="auto"/>
                    <w:jc w:val="center"/>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他人评价</w:t>
                  </w:r>
                </w:p>
              </w:tc>
            </w:tr>
            <w:tr w14:paraId="28A98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70" w:type="dxa"/>
                </w:tcPr>
                <w:p w14:paraId="732205F4">
                  <w:pPr>
                    <w:spacing w:line="360" w:lineRule="auto"/>
                    <w:jc w:val="center"/>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书写整洁、美观、无错别字</w:t>
                  </w:r>
                </w:p>
              </w:tc>
              <w:tc>
                <w:tcPr>
                  <w:tcW w:w="1701" w:type="dxa"/>
                </w:tcPr>
                <w:p w14:paraId="7B4B6942">
                  <w:pPr>
                    <w:spacing w:line="360" w:lineRule="auto"/>
                    <w:jc w:val="center"/>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w:t>
                  </w:r>
                </w:p>
              </w:tc>
              <w:tc>
                <w:tcPr>
                  <w:tcW w:w="1734" w:type="dxa"/>
                </w:tcPr>
                <w:p w14:paraId="1712007D">
                  <w:pPr>
                    <w:spacing w:line="360" w:lineRule="auto"/>
                    <w:jc w:val="center"/>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w:t>
                  </w:r>
                </w:p>
              </w:tc>
            </w:tr>
            <w:tr w14:paraId="1B5AC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70" w:type="dxa"/>
                </w:tcPr>
                <w:p w14:paraId="0B319C8C">
                  <w:pPr>
                    <w:spacing w:line="360" w:lineRule="auto"/>
                    <w:jc w:val="center"/>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语言通顺、流畅、优美</w:t>
                  </w:r>
                </w:p>
              </w:tc>
              <w:tc>
                <w:tcPr>
                  <w:tcW w:w="1701" w:type="dxa"/>
                </w:tcPr>
                <w:p w14:paraId="094F6BDF">
                  <w:pPr>
                    <w:spacing w:line="360" w:lineRule="auto"/>
                    <w:jc w:val="center"/>
                    <w:rPr>
                      <w:rFonts w:ascii="宋体" w:hAnsi="宋体"/>
                      <w:bCs/>
                      <w:color w:val="000000" w:themeColor="text1"/>
                      <w:sz w:val="24"/>
                      <w14:textFill>
                        <w14:solidFill>
                          <w14:schemeClr w14:val="tx1"/>
                        </w14:solidFill>
                      </w14:textFill>
                    </w:rPr>
                  </w:pPr>
                </w:p>
              </w:tc>
              <w:tc>
                <w:tcPr>
                  <w:tcW w:w="1734" w:type="dxa"/>
                </w:tcPr>
                <w:p w14:paraId="46EA08A7">
                  <w:pPr>
                    <w:spacing w:line="360" w:lineRule="auto"/>
                    <w:jc w:val="center"/>
                    <w:rPr>
                      <w:rFonts w:ascii="宋体" w:hAnsi="宋体"/>
                      <w:bCs/>
                      <w:color w:val="000000" w:themeColor="text1"/>
                      <w:sz w:val="24"/>
                      <w14:textFill>
                        <w14:solidFill>
                          <w14:schemeClr w14:val="tx1"/>
                        </w14:solidFill>
                      </w14:textFill>
                    </w:rPr>
                  </w:pPr>
                </w:p>
              </w:tc>
            </w:tr>
            <w:tr w14:paraId="059E5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70" w:type="dxa"/>
                </w:tcPr>
                <w:p w14:paraId="03F07EBB">
                  <w:pPr>
                    <w:spacing w:line="360" w:lineRule="auto"/>
                    <w:jc w:val="center"/>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标点符号使用正确，分段合理，结构完整</w:t>
                  </w:r>
                </w:p>
              </w:tc>
              <w:tc>
                <w:tcPr>
                  <w:tcW w:w="1701" w:type="dxa"/>
                </w:tcPr>
                <w:p w14:paraId="3C3A8541">
                  <w:pPr>
                    <w:spacing w:line="360" w:lineRule="auto"/>
                    <w:jc w:val="center"/>
                    <w:rPr>
                      <w:rFonts w:ascii="宋体" w:hAnsi="宋体"/>
                      <w:bCs/>
                      <w:color w:val="000000" w:themeColor="text1"/>
                      <w:sz w:val="24"/>
                      <w14:textFill>
                        <w14:solidFill>
                          <w14:schemeClr w14:val="tx1"/>
                        </w14:solidFill>
                      </w14:textFill>
                    </w:rPr>
                  </w:pPr>
                </w:p>
              </w:tc>
              <w:tc>
                <w:tcPr>
                  <w:tcW w:w="1734" w:type="dxa"/>
                </w:tcPr>
                <w:p w14:paraId="2C16E6BB">
                  <w:pPr>
                    <w:spacing w:line="360" w:lineRule="auto"/>
                    <w:jc w:val="center"/>
                    <w:rPr>
                      <w:rFonts w:ascii="宋体" w:hAnsi="宋体"/>
                      <w:bCs/>
                      <w:color w:val="000000" w:themeColor="text1"/>
                      <w:sz w:val="24"/>
                      <w14:textFill>
                        <w14:solidFill>
                          <w14:schemeClr w14:val="tx1"/>
                        </w14:solidFill>
                      </w14:textFill>
                    </w:rPr>
                  </w:pPr>
                </w:p>
              </w:tc>
            </w:tr>
            <w:tr w14:paraId="72EE5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70" w:type="dxa"/>
                </w:tcPr>
                <w:p w14:paraId="27A73078">
                  <w:pPr>
                    <w:spacing w:line="360" w:lineRule="auto"/>
                    <w:jc w:val="center"/>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能从不同方面介绍这种风俗</w:t>
                  </w:r>
                </w:p>
              </w:tc>
              <w:tc>
                <w:tcPr>
                  <w:tcW w:w="1701" w:type="dxa"/>
                </w:tcPr>
                <w:p w14:paraId="53FB3134">
                  <w:pPr>
                    <w:spacing w:line="360" w:lineRule="auto"/>
                    <w:jc w:val="center"/>
                    <w:rPr>
                      <w:rFonts w:ascii="宋体" w:hAnsi="宋体"/>
                      <w:bCs/>
                      <w:color w:val="000000" w:themeColor="text1"/>
                      <w:sz w:val="24"/>
                      <w14:textFill>
                        <w14:solidFill>
                          <w14:schemeClr w14:val="tx1"/>
                        </w14:solidFill>
                      </w14:textFill>
                    </w:rPr>
                  </w:pPr>
                </w:p>
              </w:tc>
              <w:tc>
                <w:tcPr>
                  <w:tcW w:w="1734" w:type="dxa"/>
                </w:tcPr>
                <w:p w14:paraId="669B67E9">
                  <w:pPr>
                    <w:spacing w:line="360" w:lineRule="auto"/>
                    <w:jc w:val="center"/>
                    <w:rPr>
                      <w:rFonts w:ascii="宋体" w:hAnsi="宋体"/>
                      <w:bCs/>
                      <w:color w:val="000000" w:themeColor="text1"/>
                      <w:sz w:val="24"/>
                      <w14:textFill>
                        <w14:solidFill>
                          <w14:schemeClr w14:val="tx1"/>
                        </w14:solidFill>
                      </w14:textFill>
                    </w:rPr>
                  </w:pPr>
                </w:p>
              </w:tc>
            </w:tr>
            <w:tr w14:paraId="1B1C2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70" w:type="dxa"/>
                </w:tcPr>
                <w:p w14:paraId="3C54B806">
                  <w:pPr>
                    <w:spacing w:line="360" w:lineRule="auto"/>
                    <w:jc w:val="center"/>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能抓住重点内容写出这种风俗的特点</w:t>
                  </w:r>
                </w:p>
              </w:tc>
              <w:tc>
                <w:tcPr>
                  <w:tcW w:w="1701" w:type="dxa"/>
                </w:tcPr>
                <w:p w14:paraId="192481D8">
                  <w:pPr>
                    <w:spacing w:line="360" w:lineRule="auto"/>
                    <w:jc w:val="center"/>
                    <w:rPr>
                      <w:rFonts w:ascii="宋体" w:hAnsi="宋体"/>
                      <w:bCs/>
                      <w:color w:val="000000" w:themeColor="text1"/>
                      <w:sz w:val="24"/>
                      <w14:textFill>
                        <w14:solidFill>
                          <w14:schemeClr w14:val="tx1"/>
                        </w14:solidFill>
                      </w14:textFill>
                    </w:rPr>
                  </w:pPr>
                </w:p>
              </w:tc>
              <w:tc>
                <w:tcPr>
                  <w:tcW w:w="1734" w:type="dxa"/>
                </w:tcPr>
                <w:p w14:paraId="2895EFC5">
                  <w:pPr>
                    <w:spacing w:line="360" w:lineRule="auto"/>
                    <w:jc w:val="center"/>
                    <w:rPr>
                      <w:rFonts w:ascii="宋体" w:hAnsi="宋体"/>
                      <w:bCs/>
                      <w:color w:val="000000" w:themeColor="text1"/>
                      <w:sz w:val="24"/>
                      <w14:textFill>
                        <w14:solidFill>
                          <w14:schemeClr w14:val="tx1"/>
                        </w14:solidFill>
                      </w14:textFill>
                    </w:rPr>
                  </w:pPr>
                </w:p>
              </w:tc>
            </w:tr>
            <w:tr w14:paraId="0284C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70" w:type="dxa"/>
                </w:tcPr>
                <w:p w14:paraId="228A5FAE">
                  <w:pPr>
                    <w:spacing w:line="360" w:lineRule="auto"/>
                    <w:jc w:val="center"/>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适当写写自己对这种风俗的实际体验</w:t>
                  </w:r>
                </w:p>
              </w:tc>
              <w:tc>
                <w:tcPr>
                  <w:tcW w:w="1701" w:type="dxa"/>
                </w:tcPr>
                <w:p w14:paraId="3185688F">
                  <w:pPr>
                    <w:spacing w:line="360" w:lineRule="auto"/>
                    <w:jc w:val="center"/>
                    <w:rPr>
                      <w:rFonts w:ascii="宋体" w:hAnsi="宋体"/>
                      <w:bCs/>
                      <w:color w:val="000000" w:themeColor="text1"/>
                      <w:sz w:val="24"/>
                      <w14:textFill>
                        <w14:solidFill>
                          <w14:schemeClr w14:val="tx1"/>
                        </w14:solidFill>
                      </w14:textFill>
                    </w:rPr>
                  </w:pPr>
                </w:p>
              </w:tc>
              <w:tc>
                <w:tcPr>
                  <w:tcW w:w="1734" w:type="dxa"/>
                </w:tcPr>
                <w:p w14:paraId="66090153">
                  <w:pPr>
                    <w:spacing w:line="360" w:lineRule="auto"/>
                    <w:jc w:val="center"/>
                    <w:rPr>
                      <w:rFonts w:ascii="宋体" w:hAnsi="宋体"/>
                      <w:bCs/>
                      <w:color w:val="000000" w:themeColor="text1"/>
                      <w:sz w:val="24"/>
                      <w14:textFill>
                        <w14:solidFill>
                          <w14:schemeClr w14:val="tx1"/>
                        </w14:solidFill>
                      </w14:textFill>
                    </w:rPr>
                  </w:pPr>
                </w:p>
              </w:tc>
            </w:tr>
          </w:tbl>
          <w:p w14:paraId="3A3A3F94">
            <w:pPr>
              <w:spacing w:line="360" w:lineRule="auto"/>
              <w:jc w:val="center"/>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《家乡的风俗》作文评价表2——“参加一次风俗活动”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70"/>
              <w:gridCol w:w="1701"/>
              <w:gridCol w:w="1734"/>
            </w:tblGrid>
            <w:tr w14:paraId="1F47D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270" w:type="dxa"/>
                </w:tcPr>
                <w:p w14:paraId="67A5E369">
                  <w:pPr>
                    <w:spacing w:line="360" w:lineRule="auto"/>
                    <w:jc w:val="center"/>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评价标准</w:t>
                  </w:r>
                </w:p>
              </w:tc>
              <w:tc>
                <w:tcPr>
                  <w:tcW w:w="1701" w:type="dxa"/>
                </w:tcPr>
                <w:p w14:paraId="62123166">
                  <w:pPr>
                    <w:spacing w:line="360" w:lineRule="auto"/>
                    <w:jc w:val="center"/>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自我评价</w:t>
                  </w:r>
                </w:p>
              </w:tc>
              <w:tc>
                <w:tcPr>
                  <w:tcW w:w="1734" w:type="dxa"/>
                </w:tcPr>
                <w:p w14:paraId="6EFDF25D">
                  <w:pPr>
                    <w:spacing w:line="360" w:lineRule="auto"/>
                    <w:jc w:val="center"/>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他人评价</w:t>
                  </w:r>
                </w:p>
              </w:tc>
            </w:tr>
            <w:tr w14:paraId="25C02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70" w:type="dxa"/>
                </w:tcPr>
                <w:p w14:paraId="21409F25">
                  <w:pPr>
                    <w:spacing w:line="360" w:lineRule="auto"/>
                    <w:jc w:val="center"/>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书写整洁、美观、无错别字</w:t>
                  </w:r>
                </w:p>
              </w:tc>
              <w:tc>
                <w:tcPr>
                  <w:tcW w:w="1701" w:type="dxa"/>
                </w:tcPr>
                <w:p w14:paraId="472609A2">
                  <w:pPr>
                    <w:spacing w:line="360" w:lineRule="auto"/>
                    <w:jc w:val="center"/>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w:t>
                  </w:r>
                </w:p>
              </w:tc>
              <w:tc>
                <w:tcPr>
                  <w:tcW w:w="1734" w:type="dxa"/>
                </w:tcPr>
                <w:p w14:paraId="194C78BA">
                  <w:pPr>
                    <w:spacing w:line="360" w:lineRule="auto"/>
                    <w:jc w:val="center"/>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w:t>
                  </w:r>
                </w:p>
              </w:tc>
            </w:tr>
            <w:tr w14:paraId="48887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70" w:type="dxa"/>
                </w:tcPr>
                <w:p w14:paraId="57D02213">
                  <w:pPr>
                    <w:spacing w:line="360" w:lineRule="auto"/>
                    <w:jc w:val="center"/>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语言通顺、流畅、优美</w:t>
                  </w:r>
                </w:p>
              </w:tc>
              <w:tc>
                <w:tcPr>
                  <w:tcW w:w="1701" w:type="dxa"/>
                </w:tcPr>
                <w:p w14:paraId="66B8138F">
                  <w:pPr>
                    <w:spacing w:line="360" w:lineRule="auto"/>
                    <w:jc w:val="center"/>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w:t>
                  </w:r>
                </w:p>
              </w:tc>
              <w:tc>
                <w:tcPr>
                  <w:tcW w:w="1734" w:type="dxa"/>
                </w:tcPr>
                <w:p w14:paraId="3ED33AED">
                  <w:pPr>
                    <w:spacing w:line="360" w:lineRule="auto"/>
                    <w:jc w:val="center"/>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w:t>
                  </w:r>
                </w:p>
              </w:tc>
            </w:tr>
            <w:tr w14:paraId="053CF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70" w:type="dxa"/>
                </w:tcPr>
                <w:p w14:paraId="36746DC4">
                  <w:pPr>
                    <w:spacing w:line="360" w:lineRule="auto"/>
                    <w:jc w:val="center"/>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标点符号使用正确，分段合理，结构完整</w:t>
                  </w:r>
                </w:p>
              </w:tc>
              <w:tc>
                <w:tcPr>
                  <w:tcW w:w="1701" w:type="dxa"/>
                </w:tcPr>
                <w:p w14:paraId="2BA3B665">
                  <w:pPr>
                    <w:spacing w:line="360" w:lineRule="auto"/>
                    <w:jc w:val="center"/>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w:t>
                  </w:r>
                </w:p>
              </w:tc>
              <w:tc>
                <w:tcPr>
                  <w:tcW w:w="1734" w:type="dxa"/>
                </w:tcPr>
                <w:p w14:paraId="42991164">
                  <w:pPr>
                    <w:spacing w:line="360" w:lineRule="auto"/>
                    <w:jc w:val="center"/>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w:t>
                  </w:r>
                </w:p>
              </w:tc>
            </w:tr>
            <w:tr w14:paraId="04498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70" w:type="dxa"/>
                </w:tcPr>
                <w:p w14:paraId="0E8A52FF">
                  <w:pPr>
                    <w:spacing w:line="360" w:lineRule="auto"/>
                    <w:jc w:val="center"/>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能按顺序写清楚自己参加这次风俗活动的经历</w:t>
                  </w:r>
                </w:p>
              </w:tc>
              <w:tc>
                <w:tcPr>
                  <w:tcW w:w="1701" w:type="dxa"/>
                </w:tcPr>
                <w:p w14:paraId="6B9EC784">
                  <w:pPr>
                    <w:spacing w:line="360" w:lineRule="auto"/>
                    <w:jc w:val="center"/>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w:t>
                  </w:r>
                </w:p>
              </w:tc>
              <w:tc>
                <w:tcPr>
                  <w:tcW w:w="1734" w:type="dxa"/>
                </w:tcPr>
                <w:p w14:paraId="45590CB6">
                  <w:pPr>
                    <w:spacing w:line="360" w:lineRule="auto"/>
                    <w:jc w:val="center"/>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w:t>
                  </w:r>
                </w:p>
              </w:tc>
            </w:tr>
            <w:tr w14:paraId="5C5A6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70" w:type="dxa"/>
                </w:tcPr>
                <w:p w14:paraId="131C6C8F">
                  <w:pPr>
                    <w:spacing w:line="360" w:lineRule="auto"/>
                    <w:jc w:val="center"/>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能重点描写活动现场的情况和自身感受</w:t>
                  </w:r>
                </w:p>
              </w:tc>
              <w:tc>
                <w:tcPr>
                  <w:tcW w:w="1701" w:type="dxa"/>
                </w:tcPr>
                <w:p w14:paraId="447D53D6">
                  <w:pPr>
                    <w:spacing w:line="360" w:lineRule="auto"/>
                    <w:jc w:val="center"/>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w:t>
                  </w:r>
                </w:p>
              </w:tc>
              <w:tc>
                <w:tcPr>
                  <w:tcW w:w="1734" w:type="dxa"/>
                </w:tcPr>
                <w:p w14:paraId="170600D3">
                  <w:pPr>
                    <w:spacing w:line="360" w:lineRule="auto"/>
                    <w:jc w:val="center"/>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w:t>
                  </w:r>
                </w:p>
              </w:tc>
            </w:tr>
            <w:tr w14:paraId="4BB70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70" w:type="dxa"/>
                </w:tcPr>
                <w:p w14:paraId="144C1CC7">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能在叙述经历的过程中穿插介绍风俗的特点</w:t>
                  </w:r>
                </w:p>
                <w:p w14:paraId="46F8C074">
                  <w:pPr>
                    <w:spacing w:line="360" w:lineRule="auto"/>
                    <w:jc w:val="center"/>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或来历</w:t>
                  </w:r>
                </w:p>
              </w:tc>
              <w:tc>
                <w:tcPr>
                  <w:tcW w:w="1701" w:type="dxa"/>
                </w:tcPr>
                <w:p w14:paraId="4FFC0AE4">
                  <w:pPr>
                    <w:spacing w:line="360" w:lineRule="auto"/>
                    <w:jc w:val="center"/>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w:t>
                  </w:r>
                </w:p>
              </w:tc>
              <w:tc>
                <w:tcPr>
                  <w:tcW w:w="1734" w:type="dxa"/>
                </w:tcPr>
                <w:p w14:paraId="133AA41F">
                  <w:pPr>
                    <w:spacing w:line="360" w:lineRule="auto"/>
                    <w:jc w:val="center"/>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w:t>
                  </w:r>
                </w:p>
              </w:tc>
            </w:tr>
          </w:tbl>
          <w:p w14:paraId="472897DA">
            <w:pPr>
              <w:spacing w:line="360" w:lineRule="auto"/>
              <w:jc w:val="left"/>
              <w:rPr>
                <w:rFonts w:ascii="宋体" w:hAnsi="宋体"/>
                <w:bCs/>
                <w:color w:val="000000" w:themeColor="text1"/>
                <w:sz w:val="24"/>
                <w14:textFill>
                  <w14:solidFill>
                    <w14:schemeClr w14:val="tx1"/>
                  </w14:solidFill>
                </w14:textFill>
              </w:rPr>
            </w:pPr>
            <w:r>
              <mc:AlternateContent>
                <mc:Choice Requires="wps">
                  <w:drawing>
                    <wp:anchor distT="0" distB="0" distL="114300" distR="114300" simplePos="0" relativeHeight="251666432" behindDoc="1" locked="0" layoutInCell="1" allowOverlap="1">
                      <wp:simplePos x="0" y="0"/>
                      <wp:positionH relativeFrom="column">
                        <wp:posOffset>-3810</wp:posOffset>
                      </wp:positionH>
                      <wp:positionV relativeFrom="paragraph">
                        <wp:posOffset>-1511300</wp:posOffset>
                      </wp:positionV>
                      <wp:extent cx="5549900" cy="1543050"/>
                      <wp:effectExtent l="0" t="0" r="0" b="0"/>
                      <wp:wrapNone/>
                      <wp:docPr id="50" name="矩形 50"/>
                      <wp:cNvGraphicFramePr/>
                      <a:graphic xmlns:a="http://schemas.openxmlformats.org/drawingml/2006/main">
                        <a:graphicData uri="http://schemas.microsoft.com/office/word/2010/wordprocessingShape">
                          <wps:wsp>
                            <wps:cNvSpPr/>
                            <wps:spPr>
                              <a:xfrm>
                                <a:off x="0" y="0"/>
                                <a:ext cx="5549900" cy="1543050"/>
                              </a:xfrm>
                              <a:prstGeom prst="rect">
                                <a:avLst/>
                              </a:prstGeom>
                              <a:solidFill>
                                <a:srgbClr val="E9F6F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0.3pt;margin-top:-119pt;height:121.5pt;width:437pt;z-index:-251650048;v-text-anchor:middle;mso-width-relative:page;mso-height-relative:page;" fillcolor="#E9F6FD" filled="t" stroked="f" coordsize="21600,21600" o:gfxdata="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OaOOH9gAAAAIAQAADwAAAAAAAAABACAAAAAiAAAAZHJzL2Rvd25yZXYu&#10;eG1sUEsBAhQAFAAAAAgAh07iQOrEUUNtAgAAzgQAAA4AAAAAAAAAAQAgAAAAJwEAAGRycy9lMm9E&#10;b2MueG1sUEsFBgAAAAAGAAYAWQEAAAYGAAAAAA==&#10;">
                      <v:fill on="t" focussize="0,0"/>
                      <v:stroke on="f" weight="1pt" miterlimit="8" joinstyle="miter"/>
                      <v:imagedata o:title=""/>
                      <o:lock v:ext="edit" aspectratio="f"/>
                    </v:rect>
                  </w:pict>
                </mc:Fallback>
              </mc:AlternateContent>
            </w:r>
            <w:r>
              <w:rPr>
                <w:rFonts w:hint="eastAsia" w:ascii="宋体" w:hAnsi="宋体"/>
                <w:bCs/>
                <w:color w:val="000000" w:themeColor="text1"/>
                <w:sz w:val="24"/>
                <w14:textFill>
                  <w14:solidFill>
                    <w14:schemeClr w14:val="tx1"/>
                  </w14:solidFill>
                </w14:textFill>
              </w:rPr>
              <w:t>（学生自评互评，教师巡视指导，发现优秀习作。）</w:t>
            </w:r>
          </w:p>
          <w:p w14:paraId="7B566E0B">
            <w:pPr>
              <w:spacing w:line="360" w:lineRule="auto"/>
              <w:jc w:val="center"/>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板块二　学习习作例文，学生修改誊写</w:t>
            </w:r>
          </w:p>
          <w:p w14:paraId="3DC892C2">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师：刚才在同学们互评的过程中，老师发现有两篇作文得到了小组同学的一致认可，我们一起来看一下。</w:t>
            </w:r>
            <w:r>
              <w:rPr>
                <w:rFonts w:hint="eastAsia" w:ascii="宋体" w:hAnsi="宋体"/>
                <w:bCs/>
                <w:color w:val="4472C4" w:themeColor="accent1"/>
                <w:sz w:val="24"/>
                <w14:textFill>
                  <w14:solidFill>
                    <w14:schemeClr w14:val="accent1"/>
                  </w14:solidFill>
                </w14:textFill>
              </w:rPr>
              <w:t>（课件出示优秀习作《武穴酥糖》《家乡的端午节》。）</w:t>
            </w:r>
          </w:p>
          <w:p w14:paraId="52B2F291">
            <w:pPr>
              <w:spacing w:line="360" w:lineRule="auto"/>
              <w:jc w:val="left"/>
              <w:rPr>
                <w:rFonts w:ascii="宋体" w:hAnsi="宋体"/>
                <w:bCs/>
                <w:color w:val="000000" w:themeColor="text1"/>
                <w:sz w:val="24"/>
                <w14:textFill>
                  <w14:solidFill>
                    <w14:schemeClr w14:val="tx1"/>
                  </w14:solidFill>
                </w14:textFill>
              </w:rPr>
            </w:pPr>
            <w:r>
              <mc:AlternateContent>
                <mc:Choice Requires="wps">
                  <w:drawing>
                    <wp:anchor distT="0" distB="0" distL="114300" distR="114300" simplePos="0" relativeHeight="251667456" behindDoc="1" locked="0" layoutInCell="1" allowOverlap="1">
                      <wp:simplePos x="0" y="0"/>
                      <wp:positionH relativeFrom="column">
                        <wp:posOffset>-22860</wp:posOffset>
                      </wp:positionH>
                      <wp:positionV relativeFrom="paragraph">
                        <wp:posOffset>316230</wp:posOffset>
                      </wp:positionV>
                      <wp:extent cx="5565775" cy="5721350"/>
                      <wp:effectExtent l="0" t="0" r="0" b="0"/>
                      <wp:wrapNone/>
                      <wp:docPr id="52" name="矩形 52"/>
                      <wp:cNvGraphicFramePr/>
                      <a:graphic xmlns:a="http://schemas.openxmlformats.org/drawingml/2006/main">
                        <a:graphicData uri="http://schemas.microsoft.com/office/word/2010/wordprocessingShape">
                          <wps:wsp>
                            <wps:cNvSpPr/>
                            <wps:spPr>
                              <a:xfrm>
                                <a:off x="0" y="0"/>
                                <a:ext cx="5565775" cy="5721350"/>
                              </a:xfrm>
                              <a:prstGeom prst="rect">
                                <a:avLst/>
                              </a:prstGeom>
                              <a:solidFill>
                                <a:srgbClr val="E9F6F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8pt;margin-top:24.9pt;height:450.5pt;width:438.25pt;z-index:-251649024;v-text-anchor:middle;mso-width-relative:page;mso-height-relative:page;" fillcolor="#E9F6FD" filled="t" stroked="f" coordsize="21600,21600" o:gfxdata="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qDNsANgAAAAJAQAADwAAAAAAAAABACAAAAAiAAAAZHJzL2Rvd25y&#10;ZXYueG1sUEsBAhQAFAAAAAgAh07iQLklWjtwAgAAzgQAAA4AAAAAAAAAAQAgAAAAJwEAAGRycy9l&#10;Mm9Eb2MueG1sUEsFBgAAAAAGAAYAWQEAAAkGAAAAAA==&#10;">
                      <v:fill on="t" focussize="0,0"/>
                      <v:stroke on="f" weight="1pt" miterlimit="8" joinstyle="miter"/>
                      <v:imagedata o:title=""/>
                      <o:lock v:ext="edit" aspectratio="f"/>
                    </v:rect>
                  </w:pict>
                </mc:Fallback>
              </mc:AlternateContent>
            </w:r>
            <w:r>
              <w:drawing>
                <wp:inline distT="0" distB="0" distL="0" distR="0">
                  <wp:extent cx="5534025" cy="234315"/>
                  <wp:effectExtent l="0" t="0" r="9525"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pic:cNvPicPr>
                        </pic:nvPicPr>
                        <pic:blipFill>
                          <a:blip r:embed="rId27"/>
                          <a:stretch>
                            <a:fillRect/>
                          </a:stretch>
                        </pic:blipFill>
                        <pic:spPr>
                          <a:xfrm>
                            <a:off x="0" y="0"/>
                            <a:ext cx="5534025" cy="234315"/>
                          </a:xfrm>
                          <a:prstGeom prst="rect">
                            <a:avLst/>
                          </a:prstGeom>
                        </pic:spPr>
                      </pic:pic>
                    </a:graphicData>
                  </a:graphic>
                </wp:inline>
              </w:drawing>
            </w:r>
          </w:p>
          <w:p w14:paraId="36109991">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武穴酥糖</w:t>
            </w:r>
          </w:p>
          <w:p w14:paraId="35E010F0">
            <w:pPr>
              <w:spacing w:line="360" w:lineRule="auto"/>
              <w:ind w:firstLine="480" w:firstLineChars="200"/>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我的故乡是鄂东地区的一个小县城，这里没有大城市的繁华，却有着丰富的地方特产，特别是我们当地的武穴酥糖。每到春节的时候，人们都会提着酥糖去亲戚家拜年。</w:t>
            </w:r>
          </w:p>
          <w:p w14:paraId="6FF6A90B">
            <w:pPr>
              <w:spacing w:line="360" w:lineRule="auto"/>
              <w:ind w:firstLine="480" w:firstLineChars="200"/>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提起武穴酥糖，还有一个美丽的民间传说呢！相传明朝万历年间，武穴有一位姓董的孝子与母亲相依为命。有一年秋天，母亲突发风寒，卧病在床。因为家里贫穷，无钱治病抓药，这位孝子很着急，一心想着缓解母亲的病情。情急之下，他把自家田里种的芝麻炒熟后，碾成粉末状，然后摇落院中新鲜的桂花，用甘蔗糖水浸渍，与芝麻末混拌，最后让母亲吃下去。没想到奇迹出现了，母亲吃了几天后，居然康复了。这位姓董的孝子将这一良方传给了身边的人，经历代糕点名师不断改进，后定名为“酥糖”。</w:t>
            </w:r>
          </w:p>
          <w:p w14:paraId="64BFED60">
            <w:pPr>
              <w:spacing w:line="360" w:lineRule="auto"/>
              <w:ind w:firstLine="480" w:firstLineChars="200"/>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这个美丽的传说伴随着武穴酥糖流传下来，脍炙人口，家喻户晓。最初也许是动人的故事打动了我，但后来对它产生深厚的感情是因为它的味道香甜。年关将近，亲戚之间相互串门，便会带上一盒“武穴酥糖”当作礼物，这是我的故乡特有的风俗。客人走之后，我们小孩便会迫不及待地拆开包装盒，从中小心翼翼地抽出一封酥糖，还未来得及轻轻地咬上一口，浓浓的香气便弥漫开来。合上牙齿，酥糖的甜味便在舌尖回荡。松脆却不粘牙齿，细碎的芝麻末散落在唇齿间，酥酥麻麻的感觉妙不可言。吃完一封后，喝上一杯菊花茶，别提多惬意、多舒适了。</w:t>
            </w:r>
          </w:p>
          <w:p w14:paraId="320268BF">
            <w:pPr>
              <w:spacing w:line="360" w:lineRule="auto"/>
              <w:ind w:firstLine="480" w:firstLineChars="200"/>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今天，武穴酥糖名扬四方，我想不仅与它的味道有关，还与它背后的美好民间</w:t>
            </w:r>
            <w:r>
              <mc:AlternateContent>
                <mc:Choice Requires="wps">
                  <w:drawing>
                    <wp:anchor distT="0" distB="0" distL="114300" distR="114300" simplePos="0" relativeHeight="251668480" behindDoc="1" locked="0" layoutInCell="1" allowOverlap="1">
                      <wp:simplePos x="0" y="0"/>
                      <wp:positionH relativeFrom="column">
                        <wp:posOffset>-2540</wp:posOffset>
                      </wp:positionH>
                      <wp:positionV relativeFrom="paragraph">
                        <wp:posOffset>635</wp:posOffset>
                      </wp:positionV>
                      <wp:extent cx="5565775" cy="8707755"/>
                      <wp:effectExtent l="0" t="0" r="0" b="0"/>
                      <wp:wrapNone/>
                      <wp:docPr id="54" name="矩形 54"/>
                      <wp:cNvGraphicFramePr/>
                      <a:graphic xmlns:a="http://schemas.openxmlformats.org/drawingml/2006/main">
                        <a:graphicData uri="http://schemas.microsoft.com/office/word/2010/wordprocessingShape">
                          <wps:wsp>
                            <wps:cNvSpPr/>
                            <wps:spPr>
                              <a:xfrm>
                                <a:off x="0" y="0"/>
                                <a:ext cx="5565775" cy="8707901"/>
                              </a:xfrm>
                              <a:prstGeom prst="rect">
                                <a:avLst/>
                              </a:prstGeom>
                              <a:solidFill>
                                <a:srgbClr val="E9F6F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0.2pt;margin-top:0.05pt;height:685.65pt;width:438.25pt;z-index:-251648000;v-text-anchor:middle;mso-width-relative:page;mso-height-relative:page;" fillcolor="#E9F6FD" filled="t" stroked="f" coordsize="21600,21600" o:gfxdata="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lSp9wNUAAAAHAQAADwAAAAAAAAABACAAAAAiAAAAZHJzL2Rvd25yZXYu&#10;eG1sUEsBAhQAFAAAAAgAh07iQEZSEDpwAgAAzgQAAA4AAAAAAAAAAQAgAAAAJAEAAGRycy9lMm9E&#10;b2MueG1sUEsFBgAAAAAGAAYAWQEAAAYGAAAAAA==&#10;">
                      <v:fill on="t" focussize="0,0"/>
                      <v:stroke on="f" weight="1pt" miterlimit="8" joinstyle="miter"/>
                      <v:imagedata o:title=""/>
                      <o:lock v:ext="edit" aspectratio="f"/>
                    </v:rect>
                  </w:pict>
                </mc:Fallback>
              </mc:AlternateContent>
            </w:r>
            <w:r>
              <w:rPr>
                <w:rFonts w:hint="eastAsia" w:ascii="宋体" w:hAnsi="宋体"/>
                <w:bCs/>
                <w:color w:val="000000" w:themeColor="text1"/>
                <w:sz w:val="24"/>
                <w14:textFill>
                  <w14:solidFill>
                    <w14:schemeClr w14:val="tx1"/>
                  </w14:solidFill>
                </w14:textFill>
              </w:rPr>
              <w:t>传说有关，与它寄托着行孝和感恩的美好愿望有关。</w:t>
            </w:r>
          </w:p>
          <w:p w14:paraId="21793E4E">
            <w:pPr>
              <w:spacing w:line="360" w:lineRule="auto"/>
              <w:jc w:val="center"/>
              <w:rPr>
                <w:rFonts w:ascii="宋体" w:hAnsi="宋体"/>
                <w:bCs/>
                <w:color w:val="000000" w:themeColor="text1"/>
                <w:sz w:val="24"/>
                <w14:textFill>
                  <w14:solidFill>
                    <w14:schemeClr w14:val="tx1"/>
                  </w14:solidFill>
                </w14:textFill>
              </w:rPr>
            </w:pPr>
            <w:r>
              <w:drawing>
                <wp:inline distT="0" distB="0" distL="0" distR="0">
                  <wp:extent cx="2299970" cy="1392555"/>
                  <wp:effectExtent l="0" t="0" r="508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pic:cNvPicPr>
                            <a:picLocks noChangeAspect="1"/>
                          </pic:cNvPicPr>
                        </pic:nvPicPr>
                        <pic:blipFill>
                          <a:blip r:embed="rId28"/>
                          <a:stretch>
                            <a:fillRect/>
                          </a:stretch>
                        </pic:blipFill>
                        <pic:spPr>
                          <a:xfrm>
                            <a:off x="0" y="0"/>
                            <a:ext cx="2345706" cy="1420809"/>
                          </a:xfrm>
                          <a:prstGeom prst="rect">
                            <a:avLst/>
                          </a:prstGeom>
                        </pic:spPr>
                      </pic:pic>
                    </a:graphicData>
                  </a:graphic>
                </wp:inline>
              </w:drawing>
            </w:r>
          </w:p>
          <w:p w14:paraId="435804C9">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家乡的端午节</w:t>
            </w:r>
          </w:p>
          <w:p w14:paraId="22BC73AE">
            <w:pPr>
              <w:spacing w:line="360" w:lineRule="auto"/>
              <w:ind w:firstLine="480" w:firstLineChars="200"/>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“五月五，是端阳。插艾叶，戴香囊。吃粽子，撒白糖。龙舟下水喜洋洋……”每当听到这首儿歌，我就不禁想起一位伟大的爱国诗人——屈原，传说端午节赛龙舟就是为了纪念他。</w:t>
            </w:r>
          </w:p>
          <w:p w14:paraId="32AE99D4">
            <w:pPr>
              <w:spacing w:line="360" w:lineRule="auto"/>
              <w:ind w:firstLine="480" w:firstLineChars="200"/>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一转眼，端午节来临了。吃过早饭后，我们一家人就匆匆忙忙地出门去看赛龙舟了。你瞧，河边人山人海，到处呈现出一派喜气洋洋的节日景象。人们穿着各色的衣裳，人流就像一道彩虹。我和爸爸妈妈好不容易才找到一块石头坐下。</w:t>
            </w:r>
          </w:p>
          <w:p w14:paraId="6F5015A8">
            <w:pPr>
              <w:spacing w:line="360" w:lineRule="auto"/>
              <w:ind w:firstLine="480" w:firstLineChars="200"/>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河面上，一艘艘龙舟并排静立；岸边，健儿们头上绑着头巾，身上穿着轻便的运动装，正做着热身运动，他们的眼神中透露出必胜的信心。</w:t>
            </w:r>
          </w:p>
          <w:p w14:paraId="6E5BBE59">
            <w:pPr>
              <w:spacing w:line="360" w:lineRule="auto"/>
              <w:ind w:firstLine="480" w:firstLineChars="200"/>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赛龙舟开始了，一艘艘龙舟犹如一支支射出去的箭，真是势不可当。你看，健儿们个个咬着牙，绷着脸，有节奏地使劲划桨。此时，岸上的呐喊助威声震耳欲聋、响彻云霄，合着锣声、鼓声、划桨声，汇成了一首激昂雄浑的曲子。我仿佛也是其中的一分子了，目不转睛地盯着龙舟，恨不得去帮他们一把。刹那间，一号龙舟率先冲到了终点。“一号龙舟胜利啦！一号龙舟胜利啦！”整齐而有力的声音传递着这个喜讯。一号龙舟上的健儿们脸上的每一条皱纹仿佛都在笑，都在传递着胜利的喜悦。而比赛成绩不理想的健儿们也没有表现出沮丧，他们豁达地笑着，似乎在说：“我们明年再战！”</w:t>
            </w:r>
          </w:p>
          <w:p w14:paraId="50A240F6">
            <w:pPr>
              <w:spacing w:line="360" w:lineRule="auto"/>
              <w:ind w:firstLine="480" w:firstLineChars="200"/>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这时，振奋人心的锣声、鼓声再次响起，既是对获胜队伍的祝贺，也是对成绩不太理想的队伍的鼓励。</w:t>
            </w:r>
          </w:p>
          <w:p w14:paraId="7BA2F51B">
            <w:pPr>
              <w:spacing w:line="360" w:lineRule="auto"/>
              <w:ind w:firstLine="480" w:firstLineChars="200"/>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比赛结束了，我和爸爸妈妈回到家中，吃着香喷喷的粽子，说说笑笑，开心极了。</w:t>
            </w:r>
          </w:p>
          <w:p w14:paraId="35A2018C">
            <w:pPr>
              <w:spacing w:line="360" w:lineRule="auto"/>
              <w:ind w:firstLine="480" w:firstLineChars="200"/>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我家乡的端午节有意思吧！欢迎你来我的家乡做客。</w:t>
            </w:r>
          </w:p>
          <w:p w14:paraId="232231B3">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 xml:space="preserve"> </w:t>
            </w:r>
          </w:p>
          <w:p w14:paraId="71D971B2">
            <w:pPr>
              <w:spacing w:line="360" w:lineRule="auto"/>
              <w:jc w:val="center"/>
              <w:rPr>
                <w:rFonts w:ascii="宋体" w:hAnsi="宋体"/>
                <w:bCs/>
                <w:color w:val="000000" w:themeColor="text1"/>
                <w:sz w:val="24"/>
                <w14:textFill>
                  <w14:solidFill>
                    <w14:schemeClr w14:val="tx1"/>
                  </w14:solidFill>
                </w14:textFill>
              </w:rPr>
            </w:pPr>
            <w:r>
              <mc:AlternateContent>
                <mc:Choice Requires="wps">
                  <w:drawing>
                    <wp:anchor distT="0" distB="0" distL="114300" distR="114300" simplePos="0" relativeHeight="251669504" behindDoc="1" locked="0" layoutInCell="1" allowOverlap="1">
                      <wp:simplePos x="0" y="0"/>
                      <wp:positionH relativeFrom="column">
                        <wp:posOffset>-2540</wp:posOffset>
                      </wp:positionH>
                      <wp:positionV relativeFrom="paragraph">
                        <wp:posOffset>635</wp:posOffset>
                      </wp:positionV>
                      <wp:extent cx="5565775" cy="1828800"/>
                      <wp:effectExtent l="0" t="0" r="0" b="0"/>
                      <wp:wrapNone/>
                      <wp:docPr id="55" name="矩形 55"/>
                      <wp:cNvGraphicFramePr/>
                      <a:graphic xmlns:a="http://schemas.openxmlformats.org/drawingml/2006/main">
                        <a:graphicData uri="http://schemas.microsoft.com/office/word/2010/wordprocessingShape">
                          <wps:wsp>
                            <wps:cNvSpPr/>
                            <wps:spPr>
                              <a:xfrm>
                                <a:off x="0" y="0"/>
                                <a:ext cx="5565775" cy="1828800"/>
                              </a:xfrm>
                              <a:prstGeom prst="rect">
                                <a:avLst/>
                              </a:prstGeom>
                              <a:solidFill>
                                <a:srgbClr val="E9F6F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0.2pt;margin-top:0.05pt;height:144pt;width:438.25pt;z-index:-251646976;v-text-anchor:middle;mso-width-relative:page;mso-height-relative:page;" fillcolor="#E9F6FD" filled="t" stroked="f" coordsize="21600,21600" o:gfxdata="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BaTFA/1QAAAAYBAAAPAAAAAAAAAAEAIAAAACIAAABkcnMvZG93bnJldi54&#10;bWxQSwECFAAUAAAACACHTuJAgES1M28CAADOBAAADgAAAAAAAAABACAAAAAkAQAAZHJzL2Uyb0Rv&#10;Yy54bWxQSwUGAAAAAAYABgBZAQAABQYAAAAA&#10;">
                      <v:fill on="t" focussize="0,0"/>
                      <v:stroke on="f" weight="1pt" miterlimit="8" joinstyle="miter"/>
                      <v:imagedata o:title=""/>
                      <o:lock v:ext="edit" aspectratio="f"/>
                    </v:rect>
                  </w:pict>
                </mc:Fallback>
              </mc:AlternateContent>
            </w:r>
            <w:r>
              <w:drawing>
                <wp:inline distT="0" distB="0" distL="0" distR="0">
                  <wp:extent cx="3523615" cy="1778635"/>
                  <wp:effectExtent l="0" t="0" r="635"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pic:cNvPicPr>
                            <a:picLocks noChangeAspect="1"/>
                          </pic:cNvPicPr>
                        </pic:nvPicPr>
                        <pic:blipFill>
                          <a:blip r:embed="rId29"/>
                          <a:stretch>
                            <a:fillRect/>
                          </a:stretch>
                        </pic:blipFill>
                        <pic:spPr>
                          <a:xfrm>
                            <a:off x="0" y="0"/>
                            <a:ext cx="3543618" cy="1789090"/>
                          </a:xfrm>
                          <a:prstGeom prst="rect">
                            <a:avLst/>
                          </a:prstGeom>
                        </pic:spPr>
                      </pic:pic>
                    </a:graphicData>
                  </a:graphic>
                </wp:inline>
              </w:drawing>
            </w:r>
          </w:p>
          <w:p w14:paraId="3DEBB96B">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师：谁来评价一下这两篇作文？</w:t>
            </w:r>
          </w:p>
          <w:p w14:paraId="17350C2D">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生：我很喜欢《武穴酥糖》这篇文章，我觉得它的语言特别优美、流畅，很值得我们细细品读，提升语言的美感。</w:t>
            </w:r>
          </w:p>
          <w:p w14:paraId="6920C6B4">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师：这是每一篇优秀文章都应该达到的标准。这篇文章选取的是哪一种写作视角？适用于上面哪一个评价表呢？</w:t>
            </w:r>
          </w:p>
          <w:p w14:paraId="2973D59D">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生：这篇文章的形式是“介绍一种风俗”，可以用第一个评价表来评价它。</w:t>
            </w:r>
          </w:p>
          <w:p w14:paraId="5BD6A2ED">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师：前面三条通用的标准，《武穴酥糖》这篇文章都做到了。再看后面三条具体评价标准，谁来具体评价一下它？</w:t>
            </w:r>
          </w:p>
          <w:p w14:paraId="54355575">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生：它做到了从不同方面来介绍武穴酥糖，小作者从来历、味道以及寄托的情感三个方面介绍了家乡的特产武穴酥糖。</w:t>
            </w:r>
          </w:p>
          <w:p w14:paraId="1D1C50E8">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生：小作者抓住重点内容写出了武穴酥糖的特点，酥糖的来历和味道是小作者重点描写的部分，体现了武穴酥糖的历史悠久，十分美味，以及背后蕴含的行孝、感恩的美好寓意。</w:t>
            </w:r>
          </w:p>
          <w:p w14:paraId="6258A13B">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生：小作者还写出了自己对这种风俗的实际体验，在介绍酥糖的味道时，小作者生动回忆了小时候亲戚们互赠酥糖以及小孩子们小心翼翼拆酥糖、尝酥糖的经历，渲染出浓浓的童真童趣和动人的风俗美、人情美。</w:t>
            </w:r>
          </w:p>
          <w:p w14:paraId="7D2E432D">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师：说得真好！第二篇文章选取的是哪一种写作视角？适用于上面哪一个评价表呢？</w:t>
            </w:r>
          </w:p>
          <w:p w14:paraId="72D40104">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生：《家乡的端午节》这篇文章主要讲述了“我”在端午节观看家乡赛龙舟的经历，可以用第二个评价表来评价它。</w:t>
            </w:r>
          </w:p>
          <w:p w14:paraId="4A37F768">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师：那请你们试着用第二个评价表来评价一下这篇文章吧！</w:t>
            </w:r>
          </w:p>
          <w:p w14:paraId="601B1B7C">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生：《家乡的端午节》这篇文章的小作者综合运用比喻、夸张的修辞手法，从视觉、听觉两个方面详细描写了赛龙舟的盛况，画面感十足。</w:t>
            </w:r>
          </w:p>
          <w:p w14:paraId="0AFA4190">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生：小作者以“你瞧”“你看”，拉近了与读者的距离，引领读者将视线从比赛前观赛的人群移到比赛开始时龙舟竞发、观众呐喊的盛大场面，并通过生动的描写将这一场面描绘得有声有色，让人印象深刻。</w:t>
            </w:r>
          </w:p>
          <w:p w14:paraId="3DB1D8CD">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生：小作者按“活动前—活动中—活动后”的顺序，详细描写了自己观看家乡赛龙舟的经历。</w:t>
            </w:r>
          </w:p>
          <w:p w14:paraId="6AD6FFBF">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生：小作者在开头简要交代了赛龙舟的来历，倒数第2自然段简单提及端午节的另一个习俗——吃粽子，中间则详细描写了赛龙舟的场面。详略得当，非常精彩。</w:t>
            </w:r>
          </w:p>
          <w:p w14:paraId="551E22F8">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师：是啊，老师也很欣赏这篇文章！文章将赛龙舟现场的热闹写得画面感十足，非常值得大家学习。</w:t>
            </w:r>
          </w:p>
          <w:p w14:paraId="0030632F">
            <w:pPr>
              <w:spacing w:line="360" w:lineRule="auto"/>
              <w:jc w:val="left"/>
              <w:rPr>
                <w:rFonts w:ascii="宋体" w:hAnsi="宋体"/>
                <w:bCs/>
                <w:color w:val="4472C4" w:themeColor="accent1"/>
                <w:sz w:val="24"/>
                <w14:textFill>
                  <w14:solidFill>
                    <w14:schemeClr w14:val="accent1"/>
                  </w14:solidFill>
                </w14:textFill>
              </w:rPr>
            </w:pPr>
            <w:r>
              <w:rPr>
                <w:rFonts w:hint="eastAsia" w:ascii="宋体" w:hAnsi="宋体"/>
                <w:bCs/>
                <w:color w:val="000000" w:themeColor="text1"/>
                <w:sz w:val="24"/>
                <w14:textFill>
                  <w14:solidFill>
                    <w14:schemeClr w14:val="tx1"/>
                  </w14:solidFill>
                </w14:textFill>
              </w:rPr>
              <w:t>师：同学们，好的作文都是学习、修改出来的。下面请大家对照刚才同学给你提出的修改意见，同时结合这两篇习作范文，再次认真修改自己的习作，改好后自己读两遍，同桌交换读两遍，确认再无可修改的地方后，誊写在作文本上。</w:t>
            </w:r>
            <w:r>
              <w:rPr>
                <w:rFonts w:hint="eastAsia" w:ascii="宋体" w:hAnsi="宋体"/>
                <w:bCs/>
                <w:color w:val="4472C4" w:themeColor="accent1"/>
                <w:sz w:val="24"/>
                <w14:textFill>
                  <w14:solidFill>
                    <w14:schemeClr w14:val="accent1"/>
                  </w14:solidFill>
                </w14:textFill>
              </w:rPr>
              <w:t>（学生修改习作草稿，誊写作文。）</w:t>
            </w:r>
          </w:p>
          <w:p w14:paraId="5B59A271">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板块三　总结本课收获，汇编民俗作品集</w:t>
            </w:r>
          </w:p>
          <w:p w14:paraId="18B9B4E0">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 xml:space="preserve">师：同学们，这次作文课马上接近尾声了，谁来说说自己的收获呢？ </w:t>
            </w:r>
          </w:p>
          <w:p w14:paraId="275CC5DA">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生：我了解了各种各样的风俗和活动。</w:t>
            </w:r>
          </w:p>
          <w:p w14:paraId="2D1EF2D2">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生：我丰富了关于民俗文化的知识。</w:t>
            </w:r>
          </w:p>
          <w:p w14:paraId="175625BA">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生：我学到了如何抓住重点、写出特点的写作方法。</w:t>
            </w:r>
          </w:p>
          <w:p w14:paraId="5EF21654">
            <w:pPr>
              <w:spacing w:line="360" w:lineRule="auto"/>
              <w:jc w:val="left"/>
              <w:rPr>
                <w:rFonts w:ascii="宋体" w:hAnsi="宋体"/>
                <w:bCs/>
                <w:color w:val="4472C4" w:themeColor="accent1"/>
                <w:sz w:val="24"/>
                <w14:textFill>
                  <w14:solidFill>
                    <w14:schemeClr w14:val="accent1"/>
                  </w14:solidFill>
                </w14:textFill>
              </w:rPr>
            </w:pPr>
            <w:r>
              <w:rPr>
                <w:rFonts w:hint="eastAsia" w:ascii="宋体" w:hAnsi="宋体"/>
                <w:bCs/>
                <w:color w:val="000000" w:themeColor="text1"/>
                <w:sz w:val="24"/>
                <w14:textFill>
                  <w14:solidFill>
                    <w14:schemeClr w14:val="tx1"/>
                  </w14:solidFill>
                </w14:textFill>
              </w:rPr>
              <w:t>生：同学们，“离家三里远，别是一乡风”。独具特色的风俗、精彩纷呈的活动，让师：我们深深感受到中华文化的独特魅力。作为炎黄子孙，我们应该为我们多彩的风俗文化感到自豪，并将这些优秀的风俗文化基因传承下去。课后，请同学们以小组为单位，将组内甚至全班同学的习作收集在一起，合作汇编成一本《家乡民俗作品集》，作品集中可以插入图片或绘画作品，期待看到大家智慧的结晶！</w:t>
            </w:r>
            <w:r>
              <w:rPr>
                <w:rFonts w:hint="eastAsia" w:ascii="宋体" w:hAnsi="宋体"/>
                <w:bCs/>
                <w:color w:val="4472C4" w:themeColor="accent1"/>
                <w:sz w:val="24"/>
                <w14:textFill>
                  <w14:solidFill>
                    <w14:schemeClr w14:val="accent1"/>
                  </w14:solidFill>
                </w14:textFill>
              </w:rPr>
              <w:t>（出示课后拓学单）</w:t>
            </w:r>
          </w:p>
          <w:p w14:paraId="084F727B">
            <w:pPr>
              <w:spacing w:line="360" w:lineRule="auto"/>
              <w:jc w:val="left"/>
              <w:rPr>
                <w:rFonts w:ascii="宋体" w:hAnsi="宋体"/>
                <w:bCs/>
                <w:color w:val="4472C4" w:themeColor="accent1"/>
                <w:sz w:val="24"/>
                <w14:textFill>
                  <w14:solidFill>
                    <w14:schemeClr w14:val="accent1"/>
                  </w14:solidFill>
                </w14:textFill>
              </w:rPr>
            </w:pPr>
            <w:r>
              <w:rPr>
                <w:color w:val="000000" w:themeColor="text1"/>
                <w14:textFill>
                  <w14:solidFill>
                    <w14:schemeClr w14:val="tx1"/>
                  </w14:solidFill>
                </w14:textFill>
              </w:rPr>
              <w:drawing>
                <wp:inline distT="0" distB="0" distL="0" distR="0">
                  <wp:extent cx="937895" cy="25336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pic:cNvPicPr>
                            <a:picLocks noChangeAspect="1"/>
                          </pic:cNvPicPr>
                        </pic:nvPicPr>
                        <pic:blipFill>
                          <a:blip r:embed="rId23"/>
                          <a:stretch>
                            <a:fillRect/>
                          </a:stretch>
                        </pic:blipFill>
                        <pic:spPr>
                          <a:xfrm>
                            <a:off x="0" y="0"/>
                            <a:ext cx="1095519" cy="296550"/>
                          </a:xfrm>
                          <a:prstGeom prst="rect">
                            <a:avLst/>
                          </a:prstGeom>
                        </pic:spPr>
                      </pic:pic>
                    </a:graphicData>
                  </a:graphic>
                </wp:inline>
              </w:drawing>
            </w:r>
          </w:p>
          <w:p w14:paraId="6AE7839D">
            <w:pPr>
              <w:spacing w:line="360" w:lineRule="auto"/>
              <w:jc w:val="left"/>
              <w:rPr>
                <w:rFonts w:ascii="宋体" w:hAnsi="宋体"/>
                <w:bCs/>
                <w:color w:val="4472C4" w:themeColor="accent1"/>
                <w:sz w:val="24"/>
                <w14:textFill>
                  <w14:solidFill>
                    <w14:schemeClr w14:val="accent1"/>
                  </w14:solidFill>
                </w14:textFill>
              </w:rPr>
            </w:pPr>
            <w:r>
              <w:drawing>
                <wp:inline distT="0" distB="0" distL="0" distR="0">
                  <wp:extent cx="5534025" cy="1671320"/>
                  <wp:effectExtent l="0" t="0" r="9525" b="508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pic:cNvPicPr>
                            <a:picLocks noChangeAspect="1"/>
                          </pic:cNvPicPr>
                        </pic:nvPicPr>
                        <pic:blipFill>
                          <a:blip r:embed="rId30"/>
                          <a:stretch>
                            <a:fillRect/>
                          </a:stretch>
                        </pic:blipFill>
                        <pic:spPr>
                          <a:xfrm>
                            <a:off x="0" y="0"/>
                            <a:ext cx="5534025" cy="1671320"/>
                          </a:xfrm>
                          <a:prstGeom prst="rect">
                            <a:avLst/>
                          </a:prstGeom>
                        </pic:spPr>
                      </pic:pic>
                    </a:graphicData>
                  </a:graphic>
                </wp:inline>
              </w:drawing>
            </w:r>
          </w:p>
          <w:p w14:paraId="4EB1214F">
            <w:pPr>
              <w:spacing w:line="360" w:lineRule="auto"/>
              <w:jc w:val="left"/>
              <w:rPr>
                <w:rFonts w:ascii="宋体" w:hAnsi="宋体"/>
                <w:bCs/>
                <w:color w:val="4472C4" w:themeColor="accent1"/>
                <w:sz w:val="24"/>
                <w14:textFill>
                  <w14:solidFill>
                    <w14:schemeClr w14:val="accent1"/>
                  </w14:solidFill>
                </w14:textFill>
              </w:rPr>
            </w:pPr>
            <w:r>
              <w:rPr>
                <w:color w:val="000000" w:themeColor="text1"/>
                <w14:textFill>
                  <w14:solidFill>
                    <w14:schemeClr w14:val="tx1"/>
                  </w14:solidFill>
                </w14:textFill>
              </w:rPr>
              <w:drawing>
                <wp:inline distT="0" distB="0" distL="0" distR="0">
                  <wp:extent cx="937895" cy="253365"/>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pic:cNvPicPr>
                            <a:picLocks noChangeAspect="1"/>
                          </pic:cNvPicPr>
                        </pic:nvPicPr>
                        <pic:blipFill>
                          <a:blip r:embed="rId25"/>
                          <a:stretch>
                            <a:fillRect/>
                          </a:stretch>
                        </pic:blipFill>
                        <pic:spPr>
                          <a:xfrm>
                            <a:off x="0" y="0"/>
                            <a:ext cx="1023924" cy="277169"/>
                          </a:xfrm>
                          <a:prstGeom prst="rect">
                            <a:avLst/>
                          </a:prstGeom>
                        </pic:spPr>
                      </pic:pic>
                    </a:graphicData>
                  </a:graphic>
                </wp:inline>
              </w:drawing>
            </w:r>
          </w:p>
          <w:p w14:paraId="7C57B687">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 xml:space="preserve"> 学生自评、互评习作是提升写作水平的一个好方法，但是如何评价、如何判断一篇作文写得好还是不好，却并不容易，教师应当给予学生一定的方法指导。因此在教学过程中，我和学生一起总结并设计了这次习作的评价表。既有通用于每一篇习作的书写、语言、标点符号等方面的评价指标，更有专用于这次习作的具体评价标准，而且还根据学生写作视角和写作内容的不同，设计出了两个不同的评价表，真正做到了评价的量化、细化和有针对性，使学生的习作自评和互评变得具体而可操作，从而让学生在评价的过程中掌握了写作文的方法。,在汇编民风民俗作品集的过程中，引导学生传承中华优秀风俗传统，提升民族文化自豪感，落实单元人文主题。</w:t>
            </w:r>
          </w:p>
        </w:tc>
        <w:tc>
          <w:tcPr>
            <w:tcW w:w="1276" w:type="dxa"/>
          </w:tcPr>
          <w:p w14:paraId="4C024949">
            <w:pPr>
              <w:spacing w:line="360" w:lineRule="auto"/>
              <w:jc w:val="left"/>
              <w:rPr>
                <w:rFonts w:ascii="宋体" w:hAnsi="宋体"/>
                <w:bCs/>
                <w:color w:val="000000" w:themeColor="text1"/>
                <w:sz w:val="24"/>
                <w14:textFill>
                  <w14:solidFill>
                    <w14:schemeClr w14:val="tx1"/>
                  </w14:solidFill>
                </w14:textFill>
              </w:rPr>
            </w:pPr>
          </w:p>
          <w:p w14:paraId="0EC25342">
            <w:pPr>
              <w:spacing w:line="360" w:lineRule="auto"/>
              <w:jc w:val="left"/>
              <w:rPr>
                <w:rFonts w:ascii="宋体" w:hAnsi="宋体"/>
                <w:bCs/>
                <w:color w:val="000000" w:themeColor="text1"/>
                <w:sz w:val="24"/>
                <w14:textFill>
                  <w14:solidFill>
                    <w14:schemeClr w14:val="tx1"/>
                  </w14:solidFill>
                </w14:textFill>
              </w:rPr>
            </w:pPr>
          </w:p>
          <w:p w14:paraId="5000C75E">
            <w:pPr>
              <w:spacing w:line="360" w:lineRule="auto"/>
              <w:jc w:val="left"/>
              <w:rPr>
                <w:rFonts w:ascii="宋体" w:hAnsi="宋体"/>
                <w:bCs/>
                <w:color w:val="000000" w:themeColor="text1"/>
                <w:sz w:val="24"/>
                <w14:textFill>
                  <w14:solidFill>
                    <w14:schemeClr w14:val="tx1"/>
                  </w14:solidFill>
                </w14:textFill>
              </w:rPr>
            </w:pPr>
          </w:p>
          <w:p w14:paraId="48ED4A6C">
            <w:pPr>
              <w:spacing w:line="360" w:lineRule="auto"/>
              <w:jc w:val="left"/>
              <w:rPr>
                <w:rFonts w:ascii="宋体" w:hAnsi="宋体"/>
                <w:bCs/>
                <w:color w:val="000000" w:themeColor="text1"/>
                <w:sz w:val="24"/>
                <w14:textFill>
                  <w14:solidFill>
                    <w14:schemeClr w14:val="tx1"/>
                  </w14:solidFill>
                </w14:textFill>
              </w:rPr>
            </w:pPr>
          </w:p>
          <w:p w14:paraId="524CF2F1">
            <w:pPr>
              <w:spacing w:line="360" w:lineRule="auto"/>
              <w:jc w:val="left"/>
              <w:rPr>
                <w:rFonts w:ascii="宋体" w:hAnsi="宋体"/>
                <w:bCs/>
                <w:color w:val="000000" w:themeColor="text1"/>
                <w:sz w:val="24"/>
                <w14:textFill>
                  <w14:solidFill>
                    <w14:schemeClr w14:val="tx1"/>
                  </w14:solidFill>
                </w14:textFill>
              </w:rPr>
            </w:pPr>
          </w:p>
          <w:p w14:paraId="6D10DBFE">
            <w:pPr>
              <w:spacing w:line="360" w:lineRule="auto"/>
              <w:jc w:val="left"/>
              <w:rPr>
                <w:rFonts w:ascii="宋体" w:hAnsi="宋体"/>
                <w:bCs/>
                <w:color w:val="000000" w:themeColor="text1"/>
                <w:sz w:val="24"/>
                <w14:textFill>
                  <w14:solidFill>
                    <w14:schemeClr w14:val="tx1"/>
                  </w14:solidFill>
                </w14:textFill>
              </w:rPr>
            </w:pPr>
          </w:p>
          <w:p w14:paraId="3AD49450">
            <w:pPr>
              <w:spacing w:line="360" w:lineRule="auto"/>
              <w:jc w:val="left"/>
              <w:rPr>
                <w:rFonts w:ascii="宋体" w:hAnsi="宋体"/>
                <w:bCs/>
                <w:color w:val="000000" w:themeColor="text1"/>
                <w:sz w:val="24"/>
                <w14:textFill>
                  <w14:solidFill>
                    <w14:schemeClr w14:val="tx1"/>
                  </w14:solidFill>
                </w14:textFill>
              </w:rPr>
            </w:pPr>
          </w:p>
          <w:p w14:paraId="084A906A">
            <w:pPr>
              <w:spacing w:line="360" w:lineRule="auto"/>
              <w:jc w:val="left"/>
              <w:rPr>
                <w:rFonts w:ascii="宋体" w:hAnsi="宋体"/>
                <w:bCs/>
                <w:color w:val="000000" w:themeColor="text1"/>
                <w:sz w:val="24"/>
                <w14:textFill>
                  <w14:solidFill>
                    <w14:schemeClr w14:val="tx1"/>
                  </w14:solidFill>
                </w14:textFill>
              </w:rPr>
            </w:pPr>
          </w:p>
          <w:p w14:paraId="2F92F3B2">
            <w:pPr>
              <w:spacing w:line="360" w:lineRule="auto"/>
              <w:jc w:val="left"/>
              <w:rPr>
                <w:rFonts w:ascii="宋体" w:hAnsi="宋体"/>
                <w:bCs/>
                <w:color w:val="000000" w:themeColor="text1"/>
                <w:sz w:val="24"/>
                <w14:textFill>
                  <w14:solidFill>
                    <w14:schemeClr w14:val="tx1"/>
                  </w14:solidFill>
                </w14:textFill>
              </w:rPr>
            </w:pPr>
          </w:p>
          <w:p w14:paraId="339BCE8E">
            <w:pPr>
              <w:spacing w:line="360" w:lineRule="auto"/>
              <w:jc w:val="left"/>
              <w:rPr>
                <w:rFonts w:ascii="宋体" w:hAnsi="宋体"/>
                <w:bCs/>
                <w:color w:val="000000" w:themeColor="text1"/>
                <w:sz w:val="24"/>
                <w14:textFill>
                  <w14:solidFill>
                    <w14:schemeClr w14:val="tx1"/>
                  </w14:solidFill>
                </w14:textFill>
              </w:rPr>
            </w:pPr>
          </w:p>
          <w:p w14:paraId="7B4FDDB9">
            <w:pPr>
              <w:spacing w:line="360" w:lineRule="auto"/>
              <w:jc w:val="left"/>
              <w:rPr>
                <w:rFonts w:ascii="宋体" w:hAnsi="宋体"/>
                <w:bCs/>
                <w:color w:val="000000" w:themeColor="text1"/>
                <w:sz w:val="24"/>
                <w14:textFill>
                  <w14:solidFill>
                    <w14:schemeClr w14:val="tx1"/>
                  </w14:solidFill>
                </w14:textFill>
              </w:rPr>
            </w:pPr>
          </w:p>
          <w:p w14:paraId="41F9EEA1">
            <w:pPr>
              <w:spacing w:line="360" w:lineRule="auto"/>
              <w:jc w:val="left"/>
              <w:rPr>
                <w:rFonts w:ascii="宋体" w:hAnsi="宋体"/>
                <w:bCs/>
                <w:color w:val="000000" w:themeColor="text1"/>
                <w:sz w:val="24"/>
                <w14:textFill>
                  <w14:solidFill>
                    <w14:schemeClr w14:val="tx1"/>
                  </w14:solidFill>
                </w14:textFill>
              </w:rPr>
            </w:pPr>
          </w:p>
          <w:p w14:paraId="2C446A09">
            <w:pPr>
              <w:spacing w:line="360" w:lineRule="auto"/>
              <w:jc w:val="left"/>
              <w:rPr>
                <w:rFonts w:ascii="宋体" w:hAnsi="宋体"/>
                <w:bCs/>
                <w:color w:val="000000" w:themeColor="text1"/>
                <w:sz w:val="24"/>
                <w14:textFill>
                  <w14:solidFill>
                    <w14:schemeClr w14:val="tx1"/>
                  </w14:solidFill>
                </w14:textFill>
              </w:rPr>
            </w:pPr>
          </w:p>
          <w:p w14:paraId="57A4A30D">
            <w:pPr>
              <w:spacing w:line="360" w:lineRule="auto"/>
              <w:jc w:val="left"/>
              <w:rPr>
                <w:rFonts w:ascii="宋体" w:hAnsi="宋体"/>
                <w:bCs/>
                <w:color w:val="000000" w:themeColor="text1"/>
                <w:sz w:val="24"/>
                <w14:textFill>
                  <w14:solidFill>
                    <w14:schemeClr w14:val="tx1"/>
                  </w14:solidFill>
                </w14:textFill>
              </w:rPr>
            </w:pPr>
          </w:p>
          <w:p w14:paraId="62100402">
            <w:pPr>
              <w:spacing w:line="360" w:lineRule="auto"/>
              <w:jc w:val="left"/>
              <w:rPr>
                <w:rFonts w:ascii="宋体" w:hAnsi="宋体"/>
                <w:bCs/>
                <w:color w:val="000000" w:themeColor="text1"/>
                <w:sz w:val="24"/>
                <w14:textFill>
                  <w14:solidFill>
                    <w14:schemeClr w14:val="tx1"/>
                  </w14:solidFill>
                </w14:textFill>
              </w:rPr>
            </w:pPr>
          </w:p>
          <w:p w14:paraId="1B76BC36">
            <w:pPr>
              <w:spacing w:line="360" w:lineRule="auto"/>
              <w:jc w:val="left"/>
              <w:rPr>
                <w:rFonts w:ascii="宋体" w:hAnsi="宋体"/>
                <w:bCs/>
                <w:color w:val="000000" w:themeColor="text1"/>
                <w:sz w:val="24"/>
                <w14:textFill>
                  <w14:solidFill>
                    <w14:schemeClr w14:val="tx1"/>
                  </w14:solidFill>
                </w14:textFill>
              </w:rPr>
            </w:pPr>
          </w:p>
          <w:p w14:paraId="351F2448">
            <w:pPr>
              <w:spacing w:line="360" w:lineRule="auto"/>
              <w:jc w:val="left"/>
              <w:rPr>
                <w:rFonts w:ascii="宋体" w:hAnsi="宋体"/>
                <w:bCs/>
                <w:color w:val="000000" w:themeColor="text1"/>
                <w:sz w:val="24"/>
                <w14:textFill>
                  <w14:solidFill>
                    <w14:schemeClr w14:val="tx1"/>
                  </w14:solidFill>
                </w14:textFill>
              </w:rPr>
            </w:pPr>
          </w:p>
          <w:p w14:paraId="06BFAEA2">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029B337A">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评价同学的作文也是提升写作水平的好方法，但是如何评价，却需要教师给予一定的方法指导。本环节的设计引导学生一起总结评价标准，并根据写作视角和内容的不同，设计出两个有针对性的作文评价表，使学生有了自评互评的抓手和支架。</w:t>
            </w:r>
          </w:p>
          <w:p w14:paraId="171292C2">
            <w:pPr>
              <w:spacing w:line="360" w:lineRule="auto"/>
              <w:ind w:firstLine="480" w:firstLineChars="200"/>
              <w:jc w:val="left"/>
              <w:rPr>
                <w:rFonts w:ascii="宋体" w:hAnsi="宋体"/>
                <w:color w:val="000000" w:themeColor="text1"/>
                <w:sz w:val="24"/>
                <w14:textFill>
                  <w14:solidFill>
                    <w14:schemeClr w14:val="tx1"/>
                  </w14:solidFill>
                </w14:textFill>
              </w:rPr>
            </w:pPr>
          </w:p>
          <w:p w14:paraId="3E94E23D">
            <w:pPr>
              <w:spacing w:line="360" w:lineRule="auto"/>
              <w:ind w:firstLine="480" w:firstLineChars="200"/>
              <w:jc w:val="left"/>
              <w:rPr>
                <w:rFonts w:ascii="宋体" w:hAnsi="宋体"/>
                <w:color w:val="000000" w:themeColor="text1"/>
                <w:sz w:val="24"/>
                <w14:textFill>
                  <w14:solidFill>
                    <w14:schemeClr w14:val="tx1"/>
                  </w14:solidFill>
                </w14:textFill>
              </w:rPr>
            </w:pPr>
          </w:p>
          <w:p w14:paraId="70B80CC2">
            <w:pPr>
              <w:spacing w:line="360" w:lineRule="auto"/>
              <w:ind w:firstLine="480" w:firstLineChars="200"/>
              <w:jc w:val="left"/>
              <w:rPr>
                <w:rFonts w:ascii="宋体" w:hAnsi="宋体"/>
                <w:color w:val="000000" w:themeColor="text1"/>
                <w:sz w:val="24"/>
                <w14:textFill>
                  <w14:solidFill>
                    <w14:schemeClr w14:val="tx1"/>
                  </w14:solidFill>
                </w14:textFill>
              </w:rPr>
            </w:pPr>
          </w:p>
          <w:p w14:paraId="5FCE5D12">
            <w:pPr>
              <w:spacing w:line="360" w:lineRule="auto"/>
              <w:ind w:firstLine="480" w:firstLineChars="200"/>
              <w:jc w:val="left"/>
              <w:rPr>
                <w:rFonts w:ascii="宋体" w:hAnsi="宋体"/>
                <w:color w:val="000000" w:themeColor="text1"/>
                <w:sz w:val="24"/>
                <w14:textFill>
                  <w14:solidFill>
                    <w14:schemeClr w14:val="tx1"/>
                  </w14:solidFill>
                </w14:textFill>
              </w:rPr>
            </w:pPr>
          </w:p>
          <w:p w14:paraId="0AD55947">
            <w:pPr>
              <w:spacing w:line="360" w:lineRule="auto"/>
              <w:ind w:firstLine="480" w:firstLineChars="200"/>
              <w:jc w:val="left"/>
              <w:rPr>
                <w:rFonts w:ascii="宋体" w:hAnsi="宋体"/>
                <w:color w:val="000000" w:themeColor="text1"/>
                <w:sz w:val="24"/>
                <w14:textFill>
                  <w14:solidFill>
                    <w14:schemeClr w14:val="tx1"/>
                  </w14:solidFill>
                </w14:textFill>
              </w:rPr>
            </w:pPr>
          </w:p>
          <w:p w14:paraId="35CEB530">
            <w:pPr>
              <w:spacing w:line="360" w:lineRule="auto"/>
              <w:ind w:firstLine="480" w:firstLineChars="200"/>
              <w:jc w:val="left"/>
              <w:rPr>
                <w:rFonts w:ascii="宋体" w:hAnsi="宋体"/>
                <w:color w:val="000000" w:themeColor="text1"/>
                <w:sz w:val="24"/>
                <w14:textFill>
                  <w14:solidFill>
                    <w14:schemeClr w14:val="tx1"/>
                  </w14:solidFill>
                </w14:textFill>
              </w:rPr>
            </w:pPr>
          </w:p>
          <w:p w14:paraId="5609B559">
            <w:pPr>
              <w:spacing w:line="360" w:lineRule="auto"/>
              <w:ind w:firstLine="480" w:firstLineChars="200"/>
              <w:jc w:val="left"/>
              <w:rPr>
                <w:rFonts w:ascii="宋体" w:hAnsi="宋体"/>
                <w:color w:val="000000" w:themeColor="text1"/>
                <w:sz w:val="24"/>
                <w14:textFill>
                  <w14:solidFill>
                    <w14:schemeClr w14:val="tx1"/>
                  </w14:solidFill>
                </w14:textFill>
              </w:rPr>
            </w:pPr>
          </w:p>
          <w:p w14:paraId="4D7EF90A">
            <w:pPr>
              <w:spacing w:line="360" w:lineRule="auto"/>
              <w:ind w:firstLine="480" w:firstLineChars="200"/>
              <w:jc w:val="left"/>
              <w:rPr>
                <w:rFonts w:ascii="宋体" w:hAnsi="宋体"/>
                <w:color w:val="000000" w:themeColor="text1"/>
                <w:sz w:val="24"/>
                <w14:textFill>
                  <w14:solidFill>
                    <w14:schemeClr w14:val="tx1"/>
                  </w14:solidFill>
                </w14:textFill>
              </w:rPr>
            </w:pPr>
          </w:p>
          <w:p w14:paraId="1B24C914">
            <w:pPr>
              <w:spacing w:line="360" w:lineRule="auto"/>
              <w:ind w:firstLine="480" w:firstLineChars="200"/>
              <w:jc w:val="left"/>
              <w:rPr>
                <w:rFonts w:ascii="宋体" w:hAnsi="宋体"/>
                <w:color w:val="000000" w:themeColor="text1"/>
                <w:sz w:val="24"/>
                <w14:textFill>
                  <w14:solidFill>
                    <w14:schemeClr w14:val="tx1"/>
                  </w14:solidFill>
                </w14:textFill>
              </w:rPr>
            </w:pPr>
          </w:p>
          <w:p w14:paraId="6D42D2F0">
            <w:pPr>
              <w:spacing w:line="360" w:lineRule="auto"/>
              <w:ind w:firstLine="480" w:firstLineChars="200"/>
              <w:jc w:val="left"/>
              <w:rPr>
                <w:rFonts w:ascii="宋体" w:hAnsi="宋体"/>
                <w:color w:val="000000" w:themeColor="text1"/>
                <w:sz w:val="24"/>
                <w14:textFill>
                  <w14:solidFill>
                    <w14:schemeClr w14:val="tx1"/>
                  </w14:solidFill>
                </w14:textFill>
              </w:rPr>
            </w:pPr>
          </w:p>
          <w:p w14:paraId="37A336C0">
            <w:pPr>
              <w:spacing w:line="360" w:lineRule="auto"/>
              <w:ind w:firstLine="480" w:firstLineChars="200"/>
              <w:jc w:val="left"/>
              <w:rPr>
                <w:rFonts w:ascii="宋体" w:hAnsi="宋体"/>
                <w:color w:val="000000" w:themeColor="text1"/>
                <w:sz w:val="24"/>
                <w14:textFill>
                  <w14:solidFill>
                    <w14:schemeClr w14:val="tx1"/>
                  </w14:solidFill>
                </w14:textFill>
              </w:rPr>
            </w:pPr>
          </w:p>
          <w:p w14:paraId="0B783D71">
            <w:pPr>
              <w:spacing w:line="360" w:lineRule="auto"/>
              <w:ind w:firstLine="480" w:firstLineChars="200"/>
              <w:jc w:val="left"/>
              <w:rPr>
                <w:rFonts w:ascii="宋体" w:hAnsi="宋体"/>
                <w:color w:val="000000" w:themeColor="text1"/>
                <w:sz w:val="24"/>
                <w14:textFill>
                  <w14:solidFill>
                    <w14:schemeClr w14:val="tx1"/>
                  </w14:solidFill>
                </w14:textFill>
              </w:rPr>
            </w:pPr>
          </w:p>
          <w:p w14:paraId="1ED9DBCA">
            <w:pPr>
              <w:spacing w:line="360" w:lineRule="auto"/>
              <w:ind w:firstLine="480" w:firstLineChars="200"/>
              <w:jc w:val="left"/>
              <w:rPr>
                <w:rFonts w:ascii="宋体" w:hAnsi="宋体"/>
                <w:color w:val="000000" w:themeColor="text1"/>
                <w:sz w:val="24"/>
                <w14:textFill>
                  <w14:solidFill>
                    <w14:schemeClr w14:val="tx1"/>
                  </w14:solidFill>
                </w14:textFill>
              </w:rPr>
            </w:pPr>
          </w:p>
          <w:p w14:paraId="26D18FA7">
            <w:pPr>
              <w:spacing w:line="360" w:lineRule="auto"/>
              <w:ind w:firstLine="480" w:firstLineChars="200"/>
              <w:jc w:val="left"/>
              <w:rPr>
                <w:rFonts w:ascii="宋体" w:hAnsi="宋体"/>
                <w:color w:val="000000" w:themeColor="text1"/>
                <w:sz w:val="24"/>
                <w14:textFill>
                  <w14:solidFill>
                    <w14:schemeClr w14:val="tx1"/>
                  </w14:solidFill>
                </w14:textFill>
              </w:rPr>
            </w:pPr>
          </w:p>
          <w:p w14:paraId="5080C725">
            <w:pPr>
              <w:spacing w:line="360" w:lineRule="auto"/>
              <w:ind w:firstLine="480" w:firstLineChars="200"/>
              <w:jc w:val="left"/>
              <w:rPr>
                <w:rFonts w:ascii="宋体" w:hAnsi="宋体"/>
                <w:color w:val="000000" w:themeColor="text1"/>
                <w:sz w:val="24"/>
                <w14:textFill>
                  <w14:solidFill>
                    <w14:schemeClr w14:val="tx1"/>
                  </w14:solidFill>
                </w14:textFill>
              </w:rPr>
            </w:pPr>
          </w:p>
          <w:p w14:paraId="7764A93C">
            <w:pPr>
              <w:spacing w:line="360" w:lineRule="auto"/>
              <w:ind w:firstLine="480" w:firstLineChars="200"/>
              <w:jc w:val="left"/>
              <w:rPr>
                <w:rFonts w:ascii="宋体" w:hAnsi="宋体"/>
                <w:color w:val="000000" w:themeColor="text1"/>
                <w:sz w:val="24"/>
                <w14:textFill>
                  <w14:solidFill>
                    <w14:schemeClr w14:val="tx1"/>
                  </w14:solidFill>
                </w14:textFill>
              </w:rPr>
            </w:pPr>
          </w:p>
          <w:p w14:paraId="6BBD57FB">
            <w:pPr>
              <w:spacing w:line="360" w:lineRule="auto"/>
              <w:ind w:firstLine="480" w:firstLineChars="200"/>
              <w:jc w:val="left"/>
              <w:rPr>
                <w:rFonts w:ascii="宋体" w:hAnsi="宋体"/>
                <w:color w:val="000000" w:themeColor="text1"/>
                <w:sz w:val="24"/>
                <w14:textFill>
                  <w14:solidFill>
                    <w14:schemeClr w14:val="tx1"/>
                  </w14:solidFill>
                </w14:textFill>
              </w:rPr>
            </w:pPr>
          </w:p>
          <w:p w14:paraId="59E53BAE">
            <w:pPr>
              <w:spacing w:line="360" w:lineRule="auto"/>
              <w:ind w:firstLine="480" w:firstLineChars="200"/>
              <w:jc w:val="left"/>
              <w:rPr>
                <w:rFonts w:ascii="宋体" w:hAnsi="宋体"/>
                <w:color w:val="000000" w:themeColor="text1"/>
                <w:sz w:val="24"/>
                <w14:textFill>
                  <w14:solidFill>
                    <w14:schemeClr w14:val="tx1"/>
                  </w14:solidFill>
                </w14:textFill>
              </w:rPr>
            </w:pPr>
          </w:p>
          <w:p w14:paraId="4A2F7A05">
            <w:pPr>
              <w:spacing w:line="360" w:lineRule="auto"/>
              <w:ind w:firstLine="480" w:firstLineChars="200"/>
              <w:jc w:val="left"/>
              <w:rPr>
                <w:rFonts w:ascii="宋体" w:hAnsi="宋体"/>
                <w:color w:val="000000" w:themeColor="text1"/>
                <w:sz w:val="24"/>
                <w14:textFill>
                  <w14:solidFill>
                    <w14:schemeClr w14:val="tx1"/>
                  </w14:solidFill>
                </w14:textFill>
              </w:rPr>
            </w:pPr>
          </w:p>
          <w:p w14:paraId="1A68FCAB">
            <w:pPr>
              <w:spacing w:line="360" w:lineRule="auto"/>
              <w:ind w:firstLine="480" w:firstLineChars="200"/>
              <w:jc w:val="left"/>
              <w:rPr>
                <w:rFonts w:ascii="宋体" w:hAnsi="宋体"/>
                <w:color w:val="000000" w:themeColor="text1"/>
                <w:sz w:val="24"/>
                <w14:textFill>
                  <w14:solidFill>
                    <w14:schemeClr w14:val="tx1"/>
                  </w14:solidFill>
                </w14:textFill>
              </w:rPr>
            </w:pPr>
          </w:p>
          <w:p w14:paraId="48B1E059">
            <w:pPr>
              <w:spacing w:line="360" w:lineRule="auto"/>
              <w:ind w:firstLine="480" w:firstLineChars="200"/>
              <w:jc w:val="left"/>
              <w:rPr>
                <w:rFonts w:ascii="宋体" w:hAnsi="宋体"/>
                <w:color w:val="000000" w:themeColor="text1"/>
                <w:sz w:val="24"/>
                <w14:textFill>
                  <w14:solidFill>
                    <w14:schemeClr w14:val="tx1"/>
                  </w14:solidFill>
                </w14:textFill>
              </w:rPr>
            </w:pPr>
          </w:p>
          <w:p w14:paraId="6AF880F5">
            <w:pPr>
              <w:spacing w:line="360" w:lineRule="auto"/>
              <w:ind w:firstLine="480" w:firstLineChars="200"/>
              <w:jc w:val="left"/>
              <w:rPr>
                <w:rFonts w:ascii="宋体" w:hAnsi="宋体"/>
                <w:color w:val="000000" w:themeColor="text1"/>
                <w:sz w:val="24"/>
                <w14:textFill>
                  <w14:solidFill>
                    <w14:schemeClr w14:val="tx1"/>
                  </w14:solidFill>
                </w14:textFill>
              </w:rPr>
            </w:pPr>
          </w:p>
          <w:p w14:paraId="5A7833E8">
            <w:pPr>
              <w:spacing w:line="360" w:lineRule="auto"/>
              <w:ind w:firstLine="480" w:firstLineChars="200"/>
              <w:jc w:val="left"/>
              <w:rPr>
                <w:rFonts w:ascii="宋体" w:hAnsi="宋体"/>
                <w:color w:val="000000" w:themeColor="text1"/>
                <w:sz w:val="24"/>
                <w14:textFill>
                  <w14:solidFill>
                    <w14:schemeClr w14:val="tx1"/>
                  </w14:solidFill>
                </w14:textFill>
              </w:rPr>
            </w:pPr>
          </w:p>
          <w:p w14:paraId="506C43B1">
            <w:pPr>
              <w:spacing w:line="360" w:lineRule="auto"/>
              <w:ind w:firstLine="480" w:firstLineChars="200"/>
              <w:jc w:val="left"/>
              <w:rPr>
                <w:rFonts w:ascii="宋体" w:hAnsi="宋体"/>
                <w:color w:val="000000" w:themeColor="text1"/>
                <w:sz w:val="24"/>
                <w14:textFill>
                  <w14:solidFill>
                    <w14:schemeClr w14:val="tx1"/>
                  </w14:solidFill>
                </w14:textFill>
              </w:rPr>
            </w:pPr>
          </w:p>
          <w:p w14:paraId="646DB32B">
            <w:pPr>
              <w:spacing w:line="360" w:lineRule="auto"/>
              <w:ind w:firstLine="480" w:firstLineChars="200"/>
              <w:jc w:val="left"/>
              <w:rPr>
                <w:rFonts w:ascii="宋体" w:hAnsi="宋体"/>
                <w:color w:val="000000" w:themeColor="text1"/>
                <w:sz w:val="24"/>
                <w14:textFill>
                  <w14:solidFill>
                    <w14:schemeClr w14:val="tx1"/>
                  </w14:solidFill>
                </w14:textFill>
              </w:rPr>
            </w:pPr>
          </w:p>
          <w:p w14:paraId="5F7F589A">
            <w:pPr>
              <w:spacing w:line="360" w:lineRule="auto"/>
              <w:ind w:firstLine="480" w:firstLineChars="200"/>
              <w:jc w:val="left"/>
              <w:rPr>
                <w:rFonts w:ascii="宋体" w:hAnsi="宋体"/>
                <w:color w:val="000000" w:themeColor="text1"/>
                <w:sz w:val="24"/>
                <w14:textFill>
                  <w14:solidFill>
                    <w14:schemeClr w14:val="tx1"/>
                  </w14:solidFill>
                </w14:textFill>
              </w:rPr>
            </w:pPr>
          </w:p>
          <w:p w14:paraId="3376FFEF">
            <w:pPr>
              <w:spacing w:line="360" w:lineRule="auto"/>
              <w:ind w:firstLine="480" w:firstLineChars="200"/>
              <w:jc w:val="left"/>
              <w:rPr>
                <w:rFonts w:ascii="宋体" w:hAnsi="宋体"/>
                <w:color w:val="000000" w:themeColor="text1"/>
                <w:sz w:val="24"/>
                <w14:textFill>
                  <w14:solidFill>
                    <w14:schemeClr w14:val="tx1"/>
                  </w14:solidFill>
                </w14:textFill>
              </w:rPr>
            </w:pPr>
          </w:p>
          <w:p w14:paraId="7745548E">
            <w:pPr>
              <w:spacing w:line="360" w:lineRule="auto"/>
              <w:ind w:firstLine="480" w:firstLineChars="200"/>
              <w:jc w:val="left"/>
              <w:rPr>
                <w:rFonts w:ascii="宋体" w:hAnsi="宋体"/>
                <w:color w:val="000000" w:themeColor="text1"/>
                <w:sz w:val="24"/>
                <w14:textFill>
                  <w14:solidFill>
                    <w14:schemeClr w14:val="tx1"/>
                  </w14:solidFill>
                </w14:textFill>
              </w:rPr>
            </w:pPr>
          </w:p>
          <w:p w14:paraId="39C9B888">
            <w:pPr>
              <w:spacing w:line="360" w:lineRule="auto"/>
              <w:ind w:firstLine="480" w:firstLineChars="200"/>
              <w:jc w:val="left"/>
              <w:rPr>
                <w:rFonts w:ascii="宋体" w:hAnsi="宋体"/>
                <w:color w:val="000000" w:themeColor="text1"/>
                <w:sz w:val="24"/>
                <w14:textFill>
                  <w14:solidFill>
                    <w14:schemeClr w14:val="tx1"/>
                  </w14:solidFill>
                </w14:textFill>
              </w:rPr>
            </w:pPr>
          </w:p>
          <w:p w14:paraId="0AB91772">
            <w:pPr>
              <w:spacing w:line="360" w:lineRule="auto"/>
              <w:ind w:firstLine="480" w:firstLineChars="200"/>
              <w:jc w:val="left"/>
              <w:rPr>
                <w:rFonts w:ascii="宋体" w:hAnsi="宋体"/>
                <w:color w:val="000000" w:themeColor="text1"/>
                <w:sz w:val="24"/>
                <w14:textFill>
                  <w14:solidFill>
                    <w14:schemeClr w14:val="tx1"/>
                  </w14:solidFill>
                </w14:textFill>
              </w:rPr>
            </w:pPr>
          </w:p>
          <w:p w14:paraId="79C52250">
            <w:pPr>
              <w:spacing w:line="360" w:lineRule="auto"/>
              <w:ind w:firstLine="480" w:firstLineChars="200"/>
              <w:jc w:val="left"/>
              <w:rPr>
                <w:rFonts w:ascii="宋体" w:hAnsi="宋体"/>
                <w:color w:val="000000" w:themeColor="text1"/>
                <w:sz w:val="24"/>
                <w14:textFill>
                  <w14:solidFill>
                    <w14:schemeClr w14:val="tx1"/>
                  </w14:solidFill>
                </w14:textFill>
              </w:rPr>
            </w:pPr>
          </w:p>
          <w:p w14:paraId="1AC25638">
            <w:pPr>
              <w:spacing w:line="360" w:lineRule="auto"/>
              <w:ind w:firstLine="480" w:firstLineChars="200"/>
              <w:jc w:val="left"/>
              <w:rPr>
                <w:rFonts w:ascii="宋体" w:hAnsi="宋体"/>
                <w:color w:val="000000" w:themeColor="text1"/>
                <w:sz w:val="24"/>
                <w14:textFill>
                  <w14:solidFill>
                    <w14:schemeClr w14:val="tx1"/>
                  </w14:solidFill>
                </w14:textFill>
              </w:rPr>
            </w:pPr>
          </w:p>
          <w:p w14:paraId="2C725F43">
            <w:pPr>
              <w:spacing w:line="360" w:lineRule="auto"/>
              <w:ind w:firstLine="480" w:firstLineChars="200"/>
              <w:jc w:val="left"/>
              <w:rPr>
                <w:rFonts w:ascii="宋体" w:hAnsi="宋体"/>
                <w:color w:val="000000" w:themeColor="text1"/>
                <w:sz w:val="24"/>
                <w14:textFill>
                  <w14:solidFill>
                    <w14:schemeClr w14:val="tx1"/>
                  </w14:solidFill>
                </w14:textFill>
              </w:rPr>
            </w:pPr>
          </w:p>
          <w:p w14:paraId="3ABD5AAB">
            <w:pPr>
              <w:spacing w:line="360" w:lineRule="auto"/>
              <w:ind w:firstLine="480" w:firstLineChars="200"/>
              <w:jc w:val="left"/>
              <w:rPr>
                <w:rFonts w:ascii="宋体" w:hAnsi="宋体"/>
                <w:color w:val="000000" w:themeColor="text1"/>
                <w:sz w:val="24"/>
                <w14:textFill>
                  <w14:solidFill>
                    <w14:schemeClr w14:val="tx1"/>
                  </w14:solidFill>
                </w14:textFill>
              </w:rPr>
            </w:pPr>
          </w:p>
          <w:p w14:paraId="0D4C16FC">
            <w:pPr>
              <w:spacing w:line="360" w:lineRule="auto"/>
              <w:ind w:firstLine="480" w:firstLineChars="200"/>
              <w:jc w:val="left"/>
              <w:rPr>
                <w:rFonts w:ascii="宋体" w:hAnsi="宋体"/>
                <w:color w:val="000000" w:themeColor="text1"/>
                <w:sz w:val="24"/>
                <w14:textFill>
                  <w14:solidFill>
                    <w14:schemeClr w14:val="tx1"/>
                  </w14:solidFill>
                </w14:textFill>
              </w:rPr>
            </w:pPr>
          </w:p>
          <w:p w14:paraId="3B1A7240">
            <w:pPr>
              <w:spacing w:line="360" w:lineRule="auto"/>
              <w:ind w:firstLine="480" w:firstLineChars="200"/>
              <w:jc w:val="left"/>
              <w:rPr>
                <w:rFonts w:ascii="宋体" w:hAnsi="宋体"/>
                <w:color w:val="000000" w:themeColor="text1"/>
                <w:sz w:val="24"/>
                <w14:textFill>
                  <w14:solidFill>
                    <w14:schemeClr w14:val="tx1"/>
                  </w14:solidFill>
                </w14:textFill>
              </w:rPr>
            </w:pPr>
          </w:p>
          <w:p w14:paraId="009DDDA4">
            <w:pPr>
              <w:spacing w:line="360" w:lineRule="auto"/>
              <w:ind w:firstLine="480" w:firstLineChars="200"/>
              <w:jc w:val="left"/>
              <w:rPr>
                <w:rFonts w:ascii="宋体" w:hAnsi="宋体"/>
                <w:color w:val="000000" w:themeColor="text1"/>
                <w:sz w:val="24"/>
                <w14:textFill>
                  <w14:solidFill>
                    <w14:schemeClr w14:val="tx1"/>
                  </w14:solidFill>
                </w14:textFill>
              </w:rPr>
            </w:pPr>
          </w:p>
          <w:p w14:paraId="434C8EA1">
            <w:pPr>
              <w:spacing w:line="360" w:lineRule="auto"/>
              <w:ind w:firstLine="480" w:firstLineChars="200"/>
              <w:jc w:val="left"/>
              <w:rPr>
                <w:rFonts w:ascii="宋体" w:hAnsi="宋体"/>
                <w:color w:val="000000" w:themeColor="text1"/>
                <w:sz w:val="24"/>
                <w14:textFill>
                  <w14:solidFill>
                    <w14:schemeClr w14:val="tx1"/>
                  </w14:solidFill>
                </w14:textFill>
              </w:rPr>
            </w:pPr>
          </w:p>
          <w:p w14:paraId="6B089D37">
            <w:pPr>
              <w:spacing w:line="360" w:lineRule="auto"/>
              <w:ind w:firstLine="480" w:firstLineChars="200"/>
              <w:jc w:val="left"/>
              <w:rPr>
                <w:rFonts w:ascii="宋体" w:hAnsi="宋体"/>
                <w:color w:val="000000" w:themeColor="text1"/>
                <w:sz w:val="24"/>
                <w14:textFill>
                  <w14:solidFill>
                    <w14:schemeClr w14:val="tx1"/>
                  </w14:solidFill>
                </w14:textFill>
              </w:rPr>
            </w:pPr>
          </w:p>
          <w:p w14:paraId="44842D68">
            <w:pPr>
              <w:spacing w:line="360" w:lineRule="auto"/>
              <w:ind w:firstLine="480" w:firstLineChars="200"/>
              <w:jc w:val="left"/>
              <w:rPr>
                <w:rFonts w:ascii="宋体" w:hAnsi="宋体"/>
                <w:color w:val="000000" w:themeColor="text1"/>
                <w:sz w:val="24"/>
                <w14:textFill>
                  <w14:solidFill>
                    <w14:schemeClr w14:val="tx1"/>
                  </w14:solidFill>
                </w14:textFill>
              </w:rPr>
            </w:pPr>
          </w:p>
          <w:p w14:paraId="1DCED450">
            <w:pPr>
              <w:spacing w:line="360" w:lineRule="auto"/>
              <w:ind w:firstLine="480" w:firstLineChars="200"/>
              <w:jc w:val="left"/>
              <w:rPr>
                <w:rFonts w:ascii="宋体" w:hAnsi="宋体"/>
                <w:color w:val="000000" w:themeColor="text1"/>
                <w:sz w:val="24"/>
                <w14:textFill>
                  <w14:solidFill>
                    <w14:schemeClr w14:val="tx1"/>
                  </w14:solidFill>
                </w14:textFill>
              </w:rPr>
            </w:pPr>
          </w:p>
          <w:p w14:paraId="22B3B943">
            <w:pPr>
              <w:spacing w:line="360" w:lineRule="auto"/>
              <w:ind w:firstLine="480" w:firstLineChars="200"/>
              <w:jc w:val="left"/>
              <w:rPr>
                <w:rFonts w:ascii="宋体" w:hAnsi="宋体"/>
                <w:color w:val="000000" w:themeColor="text1"/>
                <w:sz w:val="24"/>
                <w14:textFill>
                  <w14:solidFill>
                    <w14:schemeClr w14:val="tx1"/>
                  </w14:solidFill>
                </w14:textFill>
              </w:rPr>
            </w:pPr>
          </w:p>
          <w:p w14:paraId="63D6FBA8">
            <w:pPr>
              <w:spacing w:line="360" w:lineRule="auto"/>
              <w:ind w:firstLine="480" w:firstLineChars="200"/>
              <w:jc w:val="left"/>
              <w:rPr>
                <w:rFonts w:ascii="宋体" w:hAnsi="宋体"/>
                <w:color w:val="000000" w:themeColor="text1"/>
                <w:sz w:val="24"/>
                <w14:textFill>
                  <w14:solidFill>
                    <w14:schemeClr w14:val="tx1"/>
                  </w14:solidFill>
                </w14:textFill>
              </w:rPr>
            </w:pPr>
          </w:p>
          <w:p w14:paraId="49813E56">
            <w:pPr>
              <w:spacing w:line="360" w:lineRule="auto"/>
              <w:ind w:firstLine="480" w:firstLineChars="200"/>
              <w:jc w:val="left"/>
              <w:rPr>
                <w:rFonts w:ascii="宋体" w:hAnsi="宋体"/>
                <w:color w:val="000000" w:themeColor="text1"/>
                <w:sz w:val="24"/>
                <w14:textFill>
                  <w14:solidFill>
                    <w14:schemeClr w14:val="tx1"/>
                  </w14:solidFill>
                </w14:textFill>
              </w:rPr>
            </w:pPr>
          </w:p>
          <w:p w14:paraId="7E414F11">
            <w:pPr>
              <w:spacing w:line="360" w:lineRule="auto"/>
              <w:ind w:firstLine="480" w:firstLineChars="200"/>
              <w:jc w:val="left"/>
              <w:rPr>
                <w:rFonts w:ascii="宋体" w:hAnsi="宋体"/>
                <w:color w:val="000000" w:themeColor="text1"/>
                <w:sz w:val="24"/>
                <w14:textFill>
                  <w14:solidFill>
                    <w14:schemeClr w14:val="tx1"/>
                  </w14:solidFill>
                </w14:textFill>
              </w:rPr>
            </w:pPr>
          </w:p>
          <w:p w14:paraId="2A83399C">
            <w:pPr>
              <w:spacing w:line="360" w:lineRule="auto"/>
              <w:ind w:firstLine="480" w:firstLineChars="200"/>
              <w:jc w:val="left"/>
              <w:rPr>
                <w:rFonts w:ascii="宋体" w:hAnsi="宋体"/>
                <w:color w:val="000000" w:themeColor="text1"/>
                <w:sz w:val="24"/>
                <w14:textFill>
                  <w14:solidFill>
                    <w14:schemeClr w14:val="tx1"/>
                  </w14:solidFill>
                </w14:textFill>
              </w:rPr>
            </w:pPr>
          </w:p>
          <w:p w14:paraId="0745E806">
            <w:pPr>
              <w:spacing w:line="360" w:lineRule="auto"/>
              <w:ind w:firstLine="480" w:firstLineChars="200"/>
              <w:jc w:val="left"/>
              <w:rPr>
                <w:rFonts w:ascii="宋体" w:hAnsi="宋体"/>
                <w:color w:val="000000" w:themeColor="text1"/>
                <w:sz w:val="24"/>
                <w14:textFill>
                  <w14:solidFill>
                    <w14:schemeClr w14:val="tx1"/>
                  </w14:solidFill>
                </w14:textFill>
              </w:rPr>
            </w:pPr>
          </w:p>
          <w:p w14:paraId="1FE2D332">
            <w:pPr>
              <w:spacing w:line="360" w:lineRule="auto"/>
              <w:ind w:firstLine="480" w:firstLineChars="200"/>
              <w:jc w:val="left"/>
              <w:rPr>
                <w:rFonts w:ascii="宋体" w:hAnsi="宋体"/>
                <w:color w:val="000000" w:themeColor="text1"/>
                <w:sz w:val="24"/>
                <w14:textFill>
                  <w14:solidFill>
                    <w14:schemeClr w14:val="tx1"/>
                  </w14:solidFill>
                </w14:textFill>
              </w:rPr>
            </w:pPr>
          </w:p>
          <w:p w14:paraId="5BCCF4A9">
            <w:pPr>
              <w:spacing w:line="360" w:lineRule="auto"/>
              <w:ind w:firstLine="480" w:firstLineChars="200"/>
              <w:jc w:val="left"/>
              <w:rPr>
                <w:rFonts w:ascii="宋体" w:hAnsi="宋体"/>
                <w:color w:val="000000" w:themeColor="text1"/>
                <w:sz w:val="24"/>
                <w14:textFill>
                  <w14:solidFill>
                    <w14:schemeClr w14:val="tx1"/>
                  </w14:solidFill>
                </w14:textFill>
              </w:rPr>
            </w:pPr>
          </w:p>
          <w:p w14:paraId="60D2ECE1">
            <w:pPr>
              <w:spacing w:line="360" w:lineRule="auto"/>
              <w:ind w:firstLine="480" w:firstLineChars="200"/>
              <w:jc w:val="left"/>
              <w:rPr>
                <w:rFonts w:ascii="宋体" w:hAnsi="宋体"/>
                <w:color w:val="000000" w:themeColor="text1"/>
                <w:sz w:val="24"/>
                <w14:textFill>
                  <w14:solidFill>
                    <w14:schemeClr w14:val="tx1"/>
                  </w14:solidFill>
                </w14:textFill>
              </w:rPr>
            </w:pPr>
          </w:p>
          <w:p w14:paraId="16D66CC0">
            <w:pPr>
              <w:spacing w:line="360" w:lineRule="auto"/>
              <w:ind w:firstLine="480" w:firstLineChars="200"/>
              <w:jc w:val="left"/>
              <w:rPr>
                <w:rFonts w:ascii="宋体" w:hAnsi="宋体"/>
                <w:color w:val="000000" w:themeColor="text1"/>
                <w:sz w:val="24"/>
                <w14:textFill>
                  <w14:solidFill>
                    <w14:schemeClr w14:val="tx1"/>
                  </w14:solidFill>
                </w14:textFill>
              </w:rPr>
            </w:pPr>
          </w:p>
          <w:p w14:paraId="3B16C2A3">
            <w:pPr>
              <w:spacing w:line="360" w:lineRule="auto"/>
              <w:ind w:firstLine="480" w:firstLineChars="200"/>
              <w:jc w:val="left"/>
              <w:rPr>
                <w:rFonts w:ascii="宋体" w:hAnsi="宋体"/>
                <w:color w:val="000000" w:themeColor="text1"/>
                <w:sz w:val="24"/>
                <w14:textFill>
                  <w14:solidFill>
                    <w14:schemeClr w14:val="tx1"/>
                  </w14:solidFill>
                </w14:textFill>
              </w:rPr>
            </w:pPr>
          </w:p>
          <w:p w14:paraId="7335CC97">
            <w:pPr>
              <w:spacing w:line="360" w:lineRule="auto"/>
              <w:ind w:firstLine="480" w:firstLineChars="200"/>
              <w:jc w:val="left"/>
              <w:rPr>
                <w:rFonts w:ascii="宋体" w:hAnsi="宋体"/>
                <w:color w:val="000000" w:themeColor="text1"/>
                <w:sz w:val="24"/>
                <w14:textFill>
                  <w14:solidFill>
                    <w14:schemeClr w14:val="tx1"/>
                  </w14:solidFill>
                </w14:textFill>
              </w:rPr>
            </w:pPr>
          </w:p>
          <w:p w14:paraId="71F6B3D7">
            <w:pPr>
              <w:spacing w:line="360" w:lineRule="auto"/>
              <w:ind w:firstLine="480" w:firstLineChars="200"/>
              <w:jc w:val="left"/>
              <w:rPr>
                <w:rFonts w:ascii="宋体" w:hAnsi="宋体"/>
                <w:color w:val="000000" w:themeColor="text1"/>
                <w:sz w:val="24"/>
                <w14:textFill>
                  <w14:solidFill>
                    <w14:schemeClr w14:val="tx1"/>
                  </w14:solidFill>
                </w14:textFill>
              </w:rPr>
            </w:pPr>
          </w:p>
          <w:p w14:paraId="205E2A08">
            <w:pPr>
              <w:spacing w:line="360" w:lineRule="auto"/>
              <w:ind w:firstLine="480" w:firstLineChars="200"/>
              <w:jc w:val="left"/>
              <w:rPr>
                <w:rFonts w:ascii="宋体" w:hAnsi="宋体"/>
                <w:color w:val="000000" w:themeColor="text1"/>
                <w:sz w:val="24"/>
                <w14:textFill>
                  <w14:solidFill>
                    <w14:schemeClr w14:val="tx1"/>
                  </w14:solidFill>
                </w14:textFill>
              </w:rPr>
            </w:pPr>
          </w:p>
          <w:p w14:paraId="577F302C">
            <w:pPr>
              <w:spacing w:line="360" w:lineRule="auto"/>
              <w:ind w:firstLine="480" w:firstLineChars="200"/>
              <w:jc w:val="left"/>
              <w:rPr>
                <w:rFonts w:ascii="宋体" w:hAnsi="宋体"/>
                <w:color w:val="000000" w:themeColor="text1"/>
                <w:sz w:val="24"/>
                <w14:textFill>
                  <w14:solidFill>
                    <w14:schemeClr w14:val="tx1"/>
                  </w14:solidFill>
                </w14:textFill>
              </w:rPr>
            </w:pPr>
          </w:p>
          <w:p w14:paraId="4567FBD3">
            <w:pPr>
              <w:spacing w:line="360" w:lineRule="auto"/>
              <w:ind w:firstLine="480" w:firstLineChars="200"/>
              <w:jc w:val="left"/>
              <w:rPr>
                <w:rFonts w:ascii="宋体" w:hAnsi="宋体"/>
                <w:color w:val="000000" w:themeColor="text1"/>
                <w:sz w:val="24"/>
                <w14:textFill>
                  <w14:solidFill>
                    <w14:schemeClr w14:val="tx1"/>
                  </w14:solidFill>
                </w14:textFill>
              </w:rPr>
            </w:pPr>
          </w:p>
          <w:p w14:paraId="4134A073">
            <w:pPr>
              <w:spacing w:line="360" w:lineRule="auto"/>
              <w:ind w:firstLine="480" w:firstLineChars="200"/>
              <w:jc w:val="left"/>
              <w:rPr>
                <w:rFonts w:ascii="宋体" w:hAnsi="宋体"/>
                <w:color w:val="000000" w:themeColor="text1"/>
                <w:sz w:val="24"/>
                <w14:textFill>
                  <w14:solidFill>
                    <w14:schemeClr w14:val="tx1"/>
                  </w14:solidFill>
                </w14:textFill>
              </w:rPr>
            </w:pPr>
          </w:p>
          <w:p w14:paraId="1AFC2A9B">
            <w:pPr>
              <w:spacing w:line="360" w:lineRule="auto"/>
              <w:ind w:firstLine="480" w:firstLineChars="200"/>
              <w:jc w:val="left"/>
              <w:rPr>
                <w:rFonts w:ascii="宋体" w:hAnsi="宋体"/>
                <w:color w:val="000000" w:themeColor="text1"/>
                <w:sz w:val="24"/>
                <w14:textFill>
                  <w14:solidFill>
                    <w14:schemeClr w14:val="tx1"/>
                  </w14:solidFill>
                </w14:textFill>
              </w:rPr>
            </w:pPr>
          </w:p>
          <w:p w14:paraId="56FB3315">
            <w:pPr>
              <w:spacing w:line="360" w:lineRule="auto"/>
              <w:ind w:firstLine="480" w:firstLineChars="200"/>
              <w:jc w:val="left"/>
              <w:rPr>
                <w:rFonts w:ascii="宋体" w:hAnsi="宋体"/>
                <w:color w:val="000000" w:themeColor="text1"/>
                <w:sz w:val="24"/>
                <w14:textFill>
                  <w14:solidFill>
                    <w14:schemeClr w14:val="tx1"/>
                  </w14:solidFill>
                </w14:textFill>
              </w:rPr>
            </w:pPr>
          </w:p>
          <w:p w14:paraId="7DE37DFF">
            <w:pPr>
              <w:spacing w:line="360" w:lineRule="auto"/>
              <w:ind w:firstLine="480" w:firstLineChars="200"/>
              <w:jc w:val="left"/>
              <w:rPr>
                <w:rFonts w:ascii="宋体" w:hAnsi="宋体"/>
                <w:color w:val="000000" w:themeColor="text1"/>
                <w:sz w:val="24"/>
                <w14:textFill>
                  <w14:solidFill>
                    <w14:schemeClr w14:val="tx1"/>
                  </w14:solidFill>
                </w14:textFill>
              </w:rPr>
            </w:pPr>
          </w:p>
          <w:p w14:paraId="1B65A9E2">
            <w:pPr>
              <w:spacing w:line="360" w:lineRule="auto"/>
              <w:ind w:firstLine="480" w:firstLineChars="200"/>
              <w:jc w:val="left"/>
              <w:rPr>
                <w:rFonts w:ascii="宋体" w:hAnsi="宋体"/>
                <w:color w:val="000000" w:themeColor="text1"/>
                <w:sz w:val="24"/>
                <w14:textFill>
                  <w14:solidFill>
                    <w14:schemeClr w14:val="tx1"/>
                  </w14:solidFill>
                </w14:textFill>
              </w:rPr>
            </w:pPr>
          </w:p>
          <w:p w14:paraId="2632FB86">
            <w:pPr>
              <w:spacing w:line="360" w:lineRule="auto"/>
              <w:ind w:firstLine="480" w:firstLineChars="200"/>
              <w:jc w:val="left"/>
              <w:rPr>
                <w:rFonts w:ascii="宋体" w:hAnsi="宋体"/>
                <w:color w:val="000000" w:themeColor="text1"/>
                <w:sz w:val="24"/>
                <w14:textFill>
                  <w14:solidFill>
                    <w14:schemeClr w14:val="tx1"/>
                  </w14:solidFill>
                </w14:textFill>
              </w:rPr>
            </w:pPr>
          </w:p>
          <w:p w14:paraId="0CE814E8">
            <w:pPr>
              <w:spacing w:line="360" w:lineRule="auto"/>
              <w:ind w:firstLine="480" w:firstLineChars="200"/>
              <w:jc w:val="left"/>
              <w:rPr>
                <w:rFonts w:ascii="宋体" w:hAnsi="宋体"/>
                <w:color w:val="000000" w:themeColor="text1"/>
                <w:sz w:val="24"/>
                <w14:textFill>
                  <w14:solidFill>
                    <w14:schemeClr w14:val="tx1"/>
                  </w14:solidFill>
                </w14:textFill>
              </w:rPr>
            </w:pPr>
          </w:p>
          <w:p w14:paraId="3E76B7DC">
            <w:pPr>
              <w:spacing w:line="360" w:lineRule="auto"/>
              <w:ind w:firstLine="480" w:firstLineChars="200"/>
              <w:jc w:val="left"/>
              <w:rPr>
                <w:rFonts w:ascii="宋体" w:hAnsi="宋体"/>
                <w:color w:val="000000" w:themeColor="text1"/>
                <w:sz w:val="24"/>
                <w14:textFill>
                  <w14:solidFill>
                    <w14:schemeClr w14:val="tx1"/>
                  </w14:solidFill>
                </w14:textFill>
              </w:rPr>
            </w:pPr>
          </w:p>
          <w:p w14:paraId="6B7859DF">
            <w:pPr>
              <w:spacing w:line="360" w:lineRule="auto"/>
              <w:ind w:firstLine="480" w:firstLineChars="200"/>
              <w:jc w:val="left"/>
              <w:rPr>
                <w:rFonts w:ascii="宋体" w:hAnsi="宋体"/>
                <w:color w:val="000000" w:themeColor="text1"/>
                <w:sz w:val="24"/>
                <w14:textFill>
                  <w14:solidFill>
                    <w14:schemeClr w14:val="tx1"/>
                  </w14:solidFill>
                </w14:textFill>
              </w:rPr>
            </w:pPr>
          </w:p>
          <w:p w14:paraId="031CAFE2">
            <w:pPr>
              <w:spacing w:line="360" w:lineRule="auto"/>
              <w:ind w:firstLine="480" w:firstLineChars="200"/>
              <w:jc w:val="left"/>
              <w:rPr>
                <w:rFonts w:ascii="宋体" w:hAnsi="宋体"/>
                <w:color w:val="000000" w:themeColor="text1"/>
                <w:sz w:val="24"/>
                <w14:textFill>
                  <w14:solidFill>
                    <w14:schemeClr w14:val="tx1"/>
                  </w14:solidFill>
                </w14:textFill>
              </w:rPr>
            </w:pPr>
          </w:p>
          <w:p w14:paraId="7E942BEB">
            <w:pPr>
              <w:spacing w:line="360" w:lineRule="auto"/>
              <w:ind w:firstLine="480" w:firstLineChars="200"/>
              <w:jc w:val="left"/>
              <w:rPr>
                <w:rFonts w:ascii="宋体" w:hAnsi="宋体"/>
                <w:color w:val="000000" w:themeColor="text1"/>
                <w:sz w:val="24"/>
                <w14:textFill>
                  <w14:solidFill>
                    <w14:schemeClr w14:val="tx1"/>
                  </w14:solidFill>
                </w14:textFill>
              </w:rPr>
            </w:pPr>
          </w:p>
          <w:p w14:paraId="1565C6C5">
            <w:pPr>
              <w:spacing w:line="360" w:lineRule="auto"/>
              <w:ind w:firstLine="480" w:firstLineChars="200"/>
              <w:jc w:val="left"/>
              <w:rPr>
                <w:rFonts w:ascii="宋体" w:hAnsi="宋体"/>
                <w:color w:val="000000" w:themeColor="text1"/>
                <w:sz w:val="24"/>
                <w14:textFill>
                  <w14:solidFill>
                    <w14:schemeClr w14:val="tx1"/>
                  </w14:solidFill>
                </w14:textFill>
              </w:rPr>
            </w:pPr>
          </w:p>
          <w:p w14:paraId="7C872970">
            <w:pPr>
              <w:spacing w:line="360" w:lineRule="auto"/>
              <w:ind w:firstLine="480" w:firstLineChars="200"/>
              <w:jc w:val="left"/>
              <w:rPr>
                <w:rFonts w:ascii="宋体" w:hAnsi="宋体"/>
                <w:color w:val="000000" w:themeColor="text1"/>
                <w:sz w:val="24"/>
                <w14:textFill>
                  <w14:solidFill>
                    <w14:schemeClr w14:val="tx1"/>
                  </w14:solidFill>
                </w14:textFill>
              </w:rPr>
            </w:pPr>
          </w:p>
          <w:p w14:paraId="684D9E87">
            <w:pPr>
              <w:spacing w:line="360" w:lineRule="auto"/>
              <w:ind w:firstLine="480" w:firstLineChars="200"/>
              <w:jc w:val="left"/>
              <w:rPr>
                <w:rFonts w:ascii="宋体" w:hAnsi="宋体"/>
                <w:color w:val="000000" w:themeColor="text1"/>
                <w:sz w:val="24"/>
                <w14:textFill>
                  <w14:solidFill>
                    <w14:schemeClr w14:val="tx1"/>
                  </w14:solidFill>
                </w14:textFill>
              </w:rPr>
            </w:pPr>
          </w:p>
          <w:p w14:paraId="04C7902A">
            <w:pPr>
              <w:spacing w:line="360" w:lineRule="auto"/>
              <w:ind w:firstLine="480" w:firstLineChars="200"/>
              <w:jc w:val="left"/>
              <w:rPr>
                <w:rFonts w:ascii="宋体" w:hAnsi="宋体"/>
                <w:color w:val="000000" w:themeColor="text1"/>
                <w:sz w:val="24"/>
                <w14:textFill>
                  <w14:solidFill>
                    <w14:schemeClr w14:val="tx1"/>
                  </w14:solidFill>
                </w14:textFill>
              </w:rPr>
            </w:pPr>
          </w:p>
          <w:p w14:paraId="76F25D0B">
            <w:pPr>
              <w:spacing w:line="360" w:lineRule="auto"/>
              <w:ind w:firstLine="480" w:firstLineChars="200"/>
              <w:jc w:val="left"/>
              <w:rPr>
                <w:rFonts w:ascii="宋体" w:hAnsi="宋体"/>
                <w:color w:val="000000" w:themeColor="text1"/>
                <w:sz w:val="24"/>
                <w14:textFill>
                  <w14:solidFill>
                    <w14:schemeClr w14:val="tx1"/>
                  </w14:solidFill>
                </w14:textFill>
              </w:rPr>
            </w:pPr>
          </w:p>
          <w:p w14:paraId="4AE85B44">
            <w:pPr>
              <w:spacing w:line="360" w:lineRule="auto"/>
              <w:ind w:firstLine="480" w:firstLineChars="200"/>
              <w:jc w:val="left"/>
              <w:rPr>
                <w:rFonts w:ascii="宋体" w:hAnsi="宋体"/>
                <w:color w:val="000000" w:themeColor="text1"/>
                <w:sz w:val="24"/>
                <w14:textFill>
                  <w14:solidFill>
                    <w14:schemeClr w14:val="tx1"/>
                  </w14:solidFill>
                </w14:textFill>
              </w:rPr>
            </w:pPr>
          </w:p>
          <w:p w14:paraId="4F022BAD">
            <w:pPr>
              <w:spacing w:line="360" w:lineRule="auto"/>
              <w:ind w:firstLine="480" w:firstLineChars="200"/>
              <w:jc w:val="left"/>
              <w:rPr>
                <w:rFonts w:ascii="宋体" w:hAnsi="宋体"/>
                <w:color w:val="000000" w:themeColor="text1"/>
                <w:sz w:val="24"/>
                <w14:textFill>
                  <w14:solidFill>
                    <w14:schemeClr w14:val="tx1"/>
                  </w14:solidFill>
                </w14:textFill>
              </w:rPr>
            </w:pPr>
          </w:p>
          <w:p w14:paraId="21525BE0">
            <w:pPr>
              <w:spacing w:line="360" w:lineRule="auto"/>
              <w:ind w:firstLine="480" w:firstLineChars="200"/>
              <w:jc w:val="left"/>
              <w:rPr>
                <w:rFonts w:ascii="宋体" w:hAnsi="宋体"/>
                <w:color w:val="000000" w:themeColor="text1"/>
                <w:sz w:val="24"/>
                <w14:textFill>
                  <w14:solidFill>
                    <w14:schemeClr w14:val="tx1"/>
                  </w14:solidFill>
                </w14:textFill>
              </w:rPr>
            </w:pPr>
          </w:p>
          <w:p w14:paraId="6F9B538C">
            <w:pPr>
              <w:spacing w:line="360" w:lineRule="auto"/>
              <w:ind w:firstLine="480" w:firstLineChars="200"/>
              <w:jc w:val="left"/>
              <w:rPr>
                <w:rFonts w:ascii="宋体" w:hAnsi="宋体"/>
                <w:color w:val="000000" w:themeColor="text1"/>
                <w:sz w:val="24"/>
                <w14:textFill>
                  <w14:solidFill>
                    <w14:schemeClr w14:val="tx1"/>
                  </w14:solidFill>
                </w14:textFill>
              </w:rPr>
            </w:pPr>
          </w:p>
          <w:p w14:paraId="34E12463">
            <w:pPr>
              <w:spacing w:line="360" w:lineRule="auto"/>
              <w:ind w:firstLine="480" w:firstLineChars="200"/>
              <w:jc w:val="left"/>
              <w:rPr>
                <w:rFonts w:ascii="宋体" w:hAnsi="宋体"/>
                <w:color w:val="000000" w:themeColor="text1"/>
                <w:sz w:val="24"/>
                <w14:textFill>
                  <w14:solidFill>
                    <w14:schemeClr w14:val="tx1"/>
                  </w14:solidFill>
                </w14:textFill>
              </w:rPr>
            </w:pPr>
          </w:p>
          <w:p w14:paraId="3C3DADA0">
            <w:pPr>
              <w:spacing w:line="360" w:lineRule="auto"/>
              <w:ind w:firstLine="480" w:firstLineChars="200"/>
              <w:jc w:val="left"/>
              <w:rPr>
                <w:rFonts w:ascii="宋体" w:hAnsi="宋体"/>
                <w:color w:val="000000" w:themeColor="text1"/>
                <w:sz w:val="24"/>
                <w14:textFill>
                  <w14:solidFill>
                    <w14:schemeClr w14:val="tx1"/>
                  </w14:solidFill>
                </w14:textFill>
              </w:rPr>
            </w:pPr>
          </w:p>
          <w:p w14:paraId="253AADCA">
            <w:pPr>
              <w:spacing w:line="360" w:lineRule="auto"/>
              <w:ind w:firstLine="480" w:firstLineChars="200"/>
              <w:jc w:val="left"/>
              <w:rPr>
                <w:rFonts w:ascii="宋体" w:hAnsi="宋体"/>
                <w:color w:val="000000" w:themeColor="text1"/>
                <w:sz w:val="24"/>
                <w14:textFill>
                  <w14:solidFill>
                    <w14:schemeClr w14:val="tx1"/>
                  </w14:solidFill>
                </w14:textFill>
              </w:rPr>
            </w:pPr>
          </w:p>
          <w:p w14:paraId="5729EFFB">
            <w:pPr>
              <w:spacing w:line="360" w:lineRule="auto"/>
              <w:ind w:firstLine="480" w:firstLineChars="200"/>
              <w:jc w:val="left"/>
              <w:rPr>
                <w:rFonts w:ascii="宋体" w:hAnsi="宋体"/>
                <w:color w:val="000000" w:themeColor="text1"/>
                <w:sz w:val="24"/>
                <w14:textFill>
                  <w14:solidFill>
                    <w14:schemeClr w14:val="tx1"/>
                  </w14:solidFill>
                </w14:textFill>
              </w:rPr>
            </w:pPr>
          </w:p>
          <w:p w14:paraId="7EE8429A">
            <w:pPr>
              <w:spacing w:line="360" w:lineRule="auto"/>
              <w:ind w:firstLine="480" w:firstLineChars="200"/>
              <w:jc w:val="left"/>
              <w:rPr>
                <w:rFonts w:ascii="宋体" w:hAnsi="宋体"/>
                <w:color w:val="000000" w:themeColor="text1"/>
                <w:sz w:val="24"/>
                <w14:textFill>
                  <w14:solidFill>
                    <w14:schemeClr w14:val="tx1"/>
                  </w14:solidFill>
                </w14:textFill>
              </w:rPr>
            </w:pPr>
          </w:p>
          <w:p w14:paraId="2F5006A8">
            <w:pPr>
              <w:spacing w:line="360" w:lineRule="auto"/>
              <w:ind w:firstLine="480" w:firstLineChars="200"/>
              <w:jc w:val="left"/>
              <w:rPr>
                <w:rFonts w:ascii="宋体" w:hAnsi="宋体"/>
                <w:color w:val="000000" w:themeColor="text1"/>
                <w:sz w:val="24"/>
                <w14:textFill>
                  <w14:solidFill>
                    <w14:schemeClr w14:val="tx1"/>
                  </w14:solidFill>
                </w14:textFill>
              </w:rPr>
            </w:pPr>
          </w:p>
          <w:p w14:paraId="2C1C267C">
            <w:pPr>
              <w:spacing w:line="360" w:lineRule="auto"/>
              <w:ind w:firstLine="480" w:firstLineChars="200"/>
              <w:jc w:val="left"/>
              <w:rPr>
                <w:rFonts w:ascii="宋体" w:hAnsi="宋体"/>
                <w:color w:val="000000" w:themeColor="text1"/>
                <w:sz w:val="24"/>
                <w14:textFill>
                  <w14:solidFill>
                    <w14:schemeClr w14:val="tx1"/>
                  </w14:solidFill>
                </w14:textFill>
              </w:rPr>
            </w:pPr>
          </w:p>
          <w:p w14:paraId="4EFD3983">
            <w:pPr>
              <w:spacing w:line="360" w:lineRule="auto"/>
              <w:ind w:firstLine="480" w:firstLineChars="200"/>
              <w:jc w:val="left"/>
              <w:rPr>
                <w:rFonts w:ascii="宋体" w:hAnsi="宋体"/>
                <w:color w:val="000000" w:themeColor="text1"/>
                <w:sz w:val="24"/>
                <w14:textFill>
                  <w14:solidFill>
                    <w14:schemeClr w14:val="tx1"/>
                  </w14:solidFill>
                </w14:textFill>
              </w:rPr>
            </w:pPr>
          </w:p>
          <w:p w14:paraId="639447F4">
            <w:pPr>
              <w:spacing w:line="360" w:lineRule="auto"/>
              <w:ind w:firstLine="480" w:firstLineChars="200"/>
              <w:jc w:val="left"/>
              <w:rPr>
                <w:rFonts w:ascii="宋体" w:hAnsi="宋体"/>
                <w:color w:val="000000" w:themeColor="text1"/>
                <w:sz w:val="24"/>
                <w14:textFill>
                  <w14:solidFill>
                    <w14:schemeClr w14:val="tx1"/>
                  </w14:solidFill>
                </w14:textFill>
              </w:rPr>
            </w:pPr>
          </w:p>
          <w:p w14:paraId="4A995506">
            <w:pPr>
              <w:spacing w:line="360" w:lineRule="auto"/>
              <w:ind w:firstLine="480" w:firstLineChars="200"/>
              <w:jc w:val="left"/>
              <w:rPr>
                <w:rFonts w:ascii="宋体" w:hAnsi="宋体"/>
                <w:color w:val="000000" w:themeColor="text1"/>
                <w:sz w:val="24"/>
                <w14:textFill>
                  <w14:solidFill>
                    <w14:schemeClr w14:val="tx1"/>
                  </w14:solidFill>
                </w14:textFill>
              </w:rPr>
            </w:pPr>
          </w:p>
          <w:p w14:paraId="775FAAE8">
            <w:pPr>
              <w:spacing w:line="360" w:lineRule="auto"/>
              <w:ind w:firstLine="480" w:firstLineChars="200"/>
              <w:jc w:val="left"/>
              <w:rPr>
                <w:rFonts w:ascii="宋体" w:hAnsi="宋体"/>
                <w:color w:val="000000" w:themeColor="text1"/>
                <w:sz w:val="24"/>
                <w14:textFill>
                  <w14:solidFill>
                    <w14:schemeClr w14:val="tx1"/>
                  </w14:solidFill>
                </w14:textFill>
              </w:rPr>
            </w:pPr>
          </w:p>
          <w:p w14:paraId="2C2C7D6B">
            <w:pPr>
              <w:spacing w:line="360" w:lineRule="auto"/>
              <w:ind w:firstLine="480" w:firstLineChars="200"/>
              <w:jc w:val="left"/>
              <w:rPr>
                <w:rFonts w:ascii="宋体" w:hAnsi="宋体"/>
                <w:color w:val="000000" w:themeColor="text1"/>
                <w:sz w:val="24"/>
                <w14:textFill>
                  <w14:solidFill>
                    <w14:schemeClr w14:val="tx1"/>
                  </w14:solidFill>
                </w14:textFill>
              </w:rPr>
            </w:pPr>
          </w:p>
          <w:p w14:paraId="41D44484">
            <w:pPr>
              <w:spacing w:line="360" w:lineRule="auto"/>
              <w:jc w:val="lef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设计意图：</w:t>
            </w:r>
          </w:p>
          <w:p w14:paraId="07556335">
            <w:pPr>
              <w:spacing w:line="360" w:lineRule="auto"/>
              <w:ind w:firstLine="480" w:firstLineChars="200"/>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 xml:space="preserve">好作文是学来的，学生鉴赏同学的优秀习作能给自己带来意想不到的启发；好作文也是修改出来的，所以要引导学生再三修改并努力养成修改作文的好习惯。 </w:t>
            </w:r>
          </w:p>
          <w:p w14:paraId="71CBA744">
            <w:pPr>
              <w:spacing w:line="360" w:lineRule="auto"/>
              <w:ind w:firstLine="480" w:firstLineChars="200"/>
              <w:jc w:val="left"/>
              <w:rPr>
                <w:rFonts w:ascii="宋体" w:hAnsi="宋体"/>
                <w:color w:val="000000" w:themeColor="text1"/>
                <w:sz w:val="24"/>
                <w14:textFill>
                  <w14:solidFill>
                    <w14:schemeClr w14:val="tx1"/>
                  </w14:solidFill>
                </w14:textFill>
              </w:rPr>
            </w:pPr>
          </w:p>
          <w:p w14:paraId="2CDCD2B1">
            <w:pPr>
              <w:spacing w:line="360" w:lineRule="auto"/>
              <w:ind w:firstLine="480" w:firstLineChars="200"/>
              <w:jc w:val="left"/>
              <w:rPr>
                <w:rFonts w:ascii="宋体" w:hAnsi="宋体"/>
                <w:color w:val="000000" w:themeColor="text1"/>
                <w:sz w:val="24"/>
                <w14:textFill>
                  <w14:solidFill>
                    <w14:schemeClr w14:val="tx1"/>
                  </w14:solidFill>
                </w14:textFill>
              </w:rPr>
            </w:pPr>
          </w:p>
          <w:p w14:paraId="2E8B94DD">
            <w:pPr>
              <w:spacing w:line="360" w:lineRule="auto"/>
              <w:ind w:firstLine="480" w:firstLineChars="200"/>
              <w:jc w:val="left"/>
              <w:rPr>
                <w:rFonts w:ascii="宋体" w:hAnsi="宋体"/>
                <w:color w:val="000000" w:themeColor="text1"/>
                <w:sz w:val="24"/>
                <w14:textFill>
                  <w14:solidFill>
                    <w14:schemeClr w14:val="tx1"/>
                  </w14:solidFill>
                </w14:textFill>
              </w:rPr>
            </w:pPr>
          </w:p>
          <w:p w14:paraId="3BDA9D7B">
            <w:pPr>
              <w:spacing w:line="360" w:lineRule="auto"/>
              <w:ind w:firstLine="480" w:firstLineChars="200"/>
              <w:jc w:val="left"/>
              <w:rPr>
                <w:rFonts w:ascii="宋体" w:hAnsi="宋体"/>
                <w:color w:val="000000" w:themeColor="text1"/>
                <w:sz w:val="24"/>
                <w14:textFill>
                  <w14:solidFill>
                    <w14:schemeClr w14:val="tx1"/>
                  </w14:solidFill>
                </w14:textFill>
              </w:rPr>
            </w:pPr>
          </w:p>
          <w:p w14:paraId="4CD83E31">
            <w:pPr>
              <w:spacing w:line="360" w:lineRule="auto"/>
              <w:ind w:firstLine="480" w:firstLineChars="200"/>
              <w:jc w:val="left"/>
              <w:rPr>
                <w:rFonts w:ascii="宋体" w:hAnsi="宋体"/>
                <w:color w:val="000000" w:themeColor="text1"/>
                <w:sz w:val="24"/>
                <w14:textFill>
                  <w14:solidFill>
                    <w14:schemeClr w14:val="tx1"/>
                  </w14:solidFill>
                </w14:textFill>
              </w:rPr>
            </w:pPr>
          </w:p>
          <w:p w14:paraId="1ED6B4B8">
            <w:pPr>
              <w:spacing w:line="360" w:lineRule="auto"/>
              <w:ind w:firstLine="480" w:firstLineChars="200"/>
              <w:jc w:val="left"/>
              <w:rPr>
                <w:rFonts w:ascii="宋体" w:hAnsi="宋体"/>
                <w:color w:val="000000" w:themeColor="text1"/>
                <w:sz w:val="24"/>
                <w14:textFill>
                  <w14:solidFill>
                    <w14:schemeClr w14:val="tx1"/>
                  </w14:solidFill>
                </w14:textFill>
              </w:rPr>
            </w:pPr>
          </w:p>
          <w:p w14:paraId="2DDFC54C">
            <w:pPr>
              <w:spacing w:line="360" w:lineRule="auto"/>
              <w:ind w:firstLine="480" w:firstLineChars="200"/>
              <w:jc w:val="left"/>
              <w:rPr>
                <w:rFonts w:ascii="宋体" w:hAnsi="宋体"/>
                <w:color w:val="000000" w:themeColor="text1"/>
                <w:sz w:val="24"/>
                <w14:textFill>
                  <w14:solidFill>
                    <w14:schemeClr w14:val="tx1"/>
                  </w14:solidFill>
                </w14:textFill>
              </w:rPr>
            </w:pPr>
          </w:p>
          <w:p w14:paraId="7CA0AEE6">
            <w:pPr>
              <w:spacing w:line="360" w:lineRule="auto"/>
              <w:ind w:firstLine="480" w:firstLineChars="200"/>
              <w:jc w:val="left"/>
              <w:rPr>
                <w:rFonts w:ascii="宋体" w:hAnsi="宋体"/>
                <w:color w:val="000000" w:themeColor="text1"/>
                <w:sz w:val="24"/>
                <w14:textFill>
                  <w14:solidFill>
                    <w14:schemeClr w14:val="tx1"/>
                  </w14:solidFill>
                </w14:textFill>
              </w:rPr>
            </w:pPr>
          </w:p>
          <w:p w14:paraId="3B62B9E5">
            <w:pPr>
              <w:spacing w:line="360" w:lineRule="auto"/>
              <w:ind w:firstLine="480" w:firstLineChars="200"/>
              <w:jc w:val="left"/>
              <w:rPr>
                <w:rFonts w:ascii="宋体" w:hAnsi="宋体"/>
                <w:color w:val="000000" w:themeColor="text1"/>
                <w:sz w:val="24"/>
                <w14:textFill>
                  <w14:solidFill>
                    <w14:schemeClr w14:val="tx1"/>
                  </w14:solidFill>
                </w14:textFill>
              </w:rPr>
            </w:pPr>
          </w:p>
          <w:p w14:paraId="55826846">
            <w:pPr>
              <w:spacing w:line="360" w:lineRule="auto"/>
              <w:ind w:firstLine="480" w:firstLineChars="200"/>
              <w:jc w:val="left"/>
              <w:rPr>
                <w:rFonts w:ascii="宋体" w:hAnsi="宋体"/>
                <w:color w:val="000000" w:themeColor="text1"/>
                <w:sz w:val="24"/>
                <w14:textFill>
                  <w14:solidFill>
                    <w14:schemeClr w14:val="tx1"/>
                  </w14:solidFill>
                </w14:textFill>
              </w:rPr>
            </w:pPr>
          </w:p>
          <w:p w14:paraId="06E7165B">
            <w:pPr>
              <w:spacing w:line="360" w:lineRule="auto"/>
              <w:ind w:firstLine="480" w:firstLineChars="200"/>
              <w:jc w:val="left"/>
              <w:rPr>
                <w:rFonts w:ascii="宋体" w:hAnsi="宋体"/>
                <w:color w:val="000000" w:themeColor="text1"/>
                <w:sz w:val="24"/>
                <w14:textFill>
                  <w14:solidFill>
                    <w14:schemeClr w14:val="tx1"/>
                  </w14:solidFill>
                </w14:textFill>
              </w:rPr>
            </w:pPr>
          </w:p>
          <w:p w14:paraId="6A515B20">
            <w:pPr>
              <w:spacing w:line="360" w:lineRule="auto"/>
              <w:ind w:firstLine="480" w:firstLineChars="200"/>
              <w:jc w:val="left"/>
              <w:rPr>
                <w:rFonts w:ascii="宋体" w:hAnsi="宋体"/>
                <w:color w:val="000000" w:themeColor="text1"/>
                <w:sz w:val="24"/>
                <w14:textFill>
                  <w14:solidFill>
                    <w14:schemeClr w14:val="tx1"/>
                  </w14:solidFill>
                </w14:textFill>
              </w:rPr>
            </w:pPr>
          </w:p>
          <w:p w14:paraId="4E21D20F">
            <w:pPr>
              <w:spacing w:line="360" w:lineRule="auto"/>
              <w:ind w:firstLine="480" w:firstLineChars="200"/>
              <w:jc w:val="left"/>
              <w:rPr>
                <w:rFonts w:ascii="宋体" w:hAnsi="宋体"/>
                <w:color w:val="000000" w:themeColor="text1"/>
                <w:sz w:val="24"/>
                <w14:textFill>
                  <w14:solidFill>
                    <w14:schemeClr w14:val="tx1"/>
                  </w14:solidFill>
                </w14:textFill>
              </w:rPr>
            </w:pPr>
          </w:p>
          <w:p w14:paraId="028477D3">
            <w:pPr>
              <w:spacing w:line="360" w:lineRule="auto"/>
              <w:ind w:firstLine="480" w:firstLineChars="200"/>
              <w:jc w:val="left"/>
              <w:rPr>
                <w:rFonts w:ascii="宋体" w:hAnsi="宋体"/>
                <w:color w:val="000000" w:themeColor="text1"/>
                <w:sz w:val="24"/>
                <w14:textFill>
                  <w14:solidFill>
                    <w14:schemeClr w14:val="tx1"/>
                  </w14:solidFill>
                </w14:textFill>
              </w:rPr>
            </w:pPr>
          </w:p>
          <w:p w14:paraId="2EF57C1F">
            <w:pPr>
              <w:spacing w:line="360" w:lineRule="auto"/>
              <w:ind w:firstLine="480" w:firstLineChars="200"/>
              <w:jc w:val="left"/>
              <w:rPr>
                <w:rFonts w:ascii="宋体" w:hAnsi="宋体"/>
                <w:color w:val="000000" w:themeColor="text1"/>
                <w:sz w:val="24"/>
                <w14:textFill>
                  <w14:solidFill>
                    <w14:schemeClr w14:val="tx1"/>
                  </w14:solidFill>
                </w14:textFill>
              </w:rPr>
            </w:pPr>
          </w:p>
          <w:p w14:paraId="1AA77A06">
            <w:pPr>
              <w:spacing w:line="360" w:lineRule="auto"/>
              <w:ind w:firstLine="480" w:firstLineChars="200"/>
              <w:jc w:val="left"/>
              <w:rPr>
                <w:rFonts w:ascii="宋体" w:hAnsi="宋体"/>
                <w:color w:val="000000" w:themeColor="text1"/>
                <w:sz w:val="24"/>
                <w14:textFill>
                  <w14:solidFill>
                    <w14:schemeClr w14:val="tx1"/>
                  </w14:solidFill>
                </w14:textFill>
              </w:rPr>
            </w:pPr>
          </w:p>
          <w:p w14:paraId="2600EA9C">
            <w:pPr>
              <w:spacing w:line="360" w:lineRule="auto"/>
              <w:ind w:firstLine="480" w:firstLineChars="200"/>
              <w:jc w:val="left"/>
              <w:rPr>
                <w:rFonts w:ascii="宋体" w:hAnsi="宋体"/>
                <w:color w:val="000000" w:themeColor="text1"/>
                <w:sz w:val="24"/>
                <w14:textFill>
                  <w14:solidFill>
                    <w14:schemeClr w14:val="tx1"/>
                  </w14:solidFill>
                </w14:textFill>
              </w:rPr>
            </w:pPr>
          </w:p>
          <w:p w14:paraId="0C351F84">
            <w:pPr>
              <w:spacing w:line="360" w:lineRule="auto"/>
              <w:ind w:firstLine="480" w:firstLineChars="200"/>
              <w:jc w:val="left"/>
              <w:rPr>
                <w:rFonts w:ascii="宋体" w:hAnsi="宋体"/>
                <w:color w:val="000000" w:themeColor="text1"/>
                <w:sz w:val="24"/>
                <w14:textFill>
                  <w14:solidFill>
                    <w14:schemeClr w14:val="tx1"/>
                  </w14:solidFill>
                </w14:textFill>
              </w:rPr>
            </w:pPr>
          </w:p>
          <w:p w14:paraId="6D06D14F">
            <w:pPr>
              <w:spacing w:line="360" w:lineRule="auto"/>
              <w:ind w:firstLine="480" w:firstLineChars="200"/>
              <w:jc w:val="left"/>
              <w:rPr>
                <w:rFonts w:ascii="宋体" w:hAnsi="宋体"/>
                <w:color w:val="000000" w:themeColor="text1"/>
                <w:sz w:val="24"/>
                <w14:textFill>
                  <w14:solidFill>
                    <w14:schemeClr w14:val="tx1"/>
                  </w14:solidFill>
                </w14:textFill>
              </w:rPr>
            </w:pPr>
          </w:p>
          <w:p w14:paraId="3998B30B">
            <w:pPr>
              <w:spacing w:line="360" w:lineRule="auto"/>
              <w:ind w:firstLine="480" w:firstLineChars="200"/>
              <w:jc w:val="left"/>
              <w:rPr>
                <w:rFonts w:ascii="宋体" w:hAnsi="宋体"/>
                <w:color w:val="000000" w:themeColor="text1"/>
                <w:sz w:val="24"/>
                <w14:textFill>
                  <w14:solidFill>
                    <w14:schemeClr w14:val="tx1"/>
                  </w14:solidFill>
                </w14:textFill>
              </w:rPr>
            </w:pPr>
          </w:p>
          <w:p w14:paraId="321983D7">
            <w:pPr>
              <w:spacing w:line="360" w:lineRule="auto"/>
              <w:ind w:firstLine="480" w:firstLineChars="200"/>
              <w:jc w:val="left"/>
              <w:rPr>
                <w:rFonts w:ascii="宋体" w:hAnsi="宋体"/>
                <w:color w:val="000000" w:themeColor="text1"/>
                <w:sz w:val="24"/>
                <w14:textFill>
                  <w14:solidFill>
                    <w14:schemeClr w14:val="tx1"/>
                  </w14:solidFill>
                </w14:textFill>
              </w:rPr>
            </w:pPr>
          </w:p>
          <w:p w14:paraId="17E39697">
            <w:pPr>
              <w:spacing w:line="360" w:lineRule="auto"/>
              <w:jc w:val="left"/>
              <w:rPr>
                <w:rFonts w:ascii="宋体" w:hAnsi="宋体"/>
                <w:bCs/>
                <w:color w:val="000000" w:themeColor="text1"/>
                <w:sz w:val="24"/>
                <w14:textFill>
                  <w14:solidFill>
                    <w14:schemeClr w14:val="tx1"/>
                  </w14:solidFill>
                </w14:textFill>
              </w:rPr>
            </w:pPr>
          </w:p>
        </w:tc>
      </w:tr>
    </w:tbl>
    <w:p w14:paraId="687985AB">
      <w:pPr>
        <w:spacing w:line="360" w:lineRule="auto"/>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80D82">
    <w:pPr>
      <w:pStyle w:val="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2FA5E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9547D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314F3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828CC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48993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41A4A"/>
    <w:rsid w:val="0004329A"/>
    <w:rsid w:val="000635C3"/>
    <w:rsid w:val="00063632"/>
    <w:rsid w:val="00063EE5"/>
    <w:rsid w:val="000665A2"/>
    <w:rsid w:val="000701B6"/>
    <w:rsid w:val="000E2C3E"/>
    <w:rsid w:val="000F5EF0"/>
    <w:rsid w:val="000F76FF"/>
    <w:rsid w:val="00110413"/>
    <w:rsid w:val="001326C1"/>
    <w:rsid w:val="0013345F"/>
    <w:rsid w:val="00141A65"/>
    <w:rsid w:val="001432D6"/>
    <w:rsid w:val="00157FB0"/>
    <w:rsid w:val="001B68EC"/>
    <w:rsid w:val="001C184F"/>
    <w:rsid w:val="001C5B10"/>
    <w:rsid w:val="001E4EA2"/>
    <w:rsid w:val="001F770F"/>
    <w:rsid w:val="002006AD"/>
    <w:rsid w:val="00203ADC"/>
    <w:rsid w:val="00225300"/>
    <w:rsid w:val="00237553"/>
    <w:rsid w:val="00244BE0"/>
    <w:rsid w:val="00250751"/>
    <w:rsid w:val="00251A98"/>
    <w:rsid w:val="00276F98"/>
    <w:rsid w:val="00280D80"/>
    <w:rsid w:val="002A2AD1"/>
    <w:rsid w:val="002B06CE"/>
    <w:rsid w:val="002D1F93"/>
    <w:rsid w:val="00301CE9"/>
    <w:rsid w:val="00306E1F"/>
    <w:rsid w:val="0034274A"/>
    <w:rsid w:val="003547C9"/>
    <w:rsid w:val="00354D88"/>
    <w:rsid w:val="0037365D"/>
    <w:rsid w:val="003A2A4D"/>
    <w:rsid w:val="003D68A3"/>
    <w:rsid w:val="00432DCC"/>
    <w:rsid w:val="00440945"/>
    <w:rsid w:val="004564E8"/>
    <w:rsid w:val="004577C3"/>
    <w:rsid w:val="00474269"/>
    <w:rsid w:val="0049563E"/>
    <w:rsid w:val="004D5F06"/>
    <w:rsid w:val="00536596"/>
    <w:rsid w:val="00537449"/>
    <w:rsid w:val="00543C2C"/>
    <w:rsid w:val="00557F5C"/>
    <w:rsid w:val="00566627"/>
    <w:rsid w:val="005D386C"/>
    <w:rsid w:val="005F2B5D"/>
    <w:rsid w:val="005F3098"/>
    <w:rsid w:val="005F3142"/>
    <w:rsid w:val="0060339B"/>
    <w:rsid w:val="00606033"/>
    <w:rsid w:val="00611AEB"/>
    <w:rsid w:val="00640C74"/>
    <w:rsid w:val="00655F24"/>
    <w:rsid w:val="006579F7"/>
    <w:rsid w:val="00673D80"/>
    <w:rsid w:val="006761B3"/>
    <w:rsid w:val="00686B6C"/>
    <w:rsid w:val="006A4BE7"/>
    <w:rsid w:val="006A6E6D"/>
    <w:rsid w:val="006B2136"/>
    <w:rsid w:val="006B3755"/>
    <w:rsid w:val="006B66B1"/>
    <w:rsid w:val="006C0393"/>
    <w:rsid w:val="006C0F29"/>
    <w:rsid w:val="006D78D6"/>
    <w:rsid w:val="006F104F"/>
    <w:rsid w:val="006F6C63"/>
    <w:rsid w:val="007141AC"/>
    <w:rsid w:val="00717C1D"/>
    <w:rsid w:val="00726E0B"/>
    <w:rsid w:val="00772B58"/>
    <w:rsid w:val="007C1F5A"/>
    <w:rsid w:val="007D12AF"/>
    <w:rsid w:val="00800F94"/>
    <w:rsid w:val="00873C30"/>
    <w:rsid w:val="0089438F"/>
    <w:rsid w:val="008A4222"/>
    <w:rsid w:val="008D1EB0"/>
    <w:rsid w:val="008D331F"/>
    <w:rsid w:val="008E66A4"/>
    <w:rsid w:val="008F0849"/>
    <w:rsid w:val="00904098"/>
    <w:rsid w:val="009069F7"/>
    <w:rsid w:val="00943955"/>
    <w:rsid w:val="009725B8"/>
    <w:rsid w:val="00981668"/>
    <w:rsid w:val="00991460"/>
    <w:rsid w:val="009B2BD3"/>
    <w:rsid w:val="009D23AB"/>
    <w:rsid w:val="009F23AF"/>
    <w:rsid w:val="009F4ADF"/>
    <w:rsid w:val="00A25372"/>
    <w:rsid w:val="00A57641"/>
    <w:rsid w:val="00AE2664"/>
    <w:rsid w:val="00AE6572"/>
    <w:rsid w:val="00B10AB3"/>
    <w:rsid w:val="00B11F10"/>
    <w:rsid w:val="00B2478B"/>
    <w:rsid w:val="00B31237"/>
    <w:rsid w:val="00B42D62"/>
    <w:rsid w:val="00B50DA9"/>
    <w:rsid w:val="00B61230"/>
    <w:rsid w:val="00B70441"/>
    <w:rsid w:val="00BA339D"/>
    <w:rsid w:val="00C10B42"/>
    <w:rsid w:val="00C13C27"/>
    <w:rsid w:val="00C20020"/>
    <w:rsid w:val="00C346B3"/>
    <w:rsid w:val="00C67301"/>
    <w:rsid w:val="00C70E9D"/>
    <w:rsid w:val="00C7358B"/>
    <w:rsid w:val="00C74F35"/>
    <w:rsid w:val="00C805AD"/>
    <w:rsid w:val="00CA11E9"/>
    <w:rsid w:val="00CC59CA"/>
    <w:rsid w:val="00CE5883"/>
    <w:rsid w:val="00CF1753"/>
    <w:rsid w:val="00D16338"/>
    <w:rsid w:val="00D53454"/>
    <w:rsid w:val="00D61F59"/>
    <w:rsid w:val="00D879B1"/>
    <w:rsid w:val="00E37108"/>
    <w:rsid w:val="00E53C99"/>
    <w:rsid w:val="00E62E65"/>
    <w:rsid w:val="00EC3594"/>
    <w:rsid w:val="00EC61C9"/>
    <w:rsid w:val="00ED3984"/>
    <w:rsid w:val="00F075B8"/>
    <w:rsid w:val="00F1077E"/>
    <w:rsid w:val="00F26CEB"/>
    <w:rsid w:val="00F417E8"/>
    <w:rsid w:val="00F709C3"/>
    <w:rsid w:val="00FB5F14"/>
    <w:rsid w:val="00FB7E3D"/>
    <w:rsid w:val="00FC44DB"/>
    <w:rsid w:val="00FC484D"/>
    <w:rsid w:val="00FE3AA3"/>
    <w:rsid w:val="7A550B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List Paragraph"/>
    <w:basedOn w:val="1"/>
    <w:qFormat/>
    <w:uiPriority w:val="34"/>
    <w:pPr>
      <w:ind w:firstLine="420" w:firstLineChars="200"/>
    </w:pPr>
  </w:style>
  <w:style w:type="character" w:customStyle="1" w:styleId="8">
    <w:name w:val="页眉 字符"/>
    <w:basedOn w:val="6"/>
    <w:link w:val="3"/>
    <w:uiPriority w:val="0"/>
    <w:rPr>
      <w:kern w:val="2"/>
      <w:sz w:val="18"/>
      <w:szCs w:val="18"/>
    </w:rPr>
  </w:style>
  <w:style w:type="character" w:customStyle="1" w:styleId="9">
    <w:name w:val="页脚 字符"/>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2" Type="http://schemas.openxmlformats.org/officeDocument/2006/relationships/fontTable" Target="fontTable.xml"/><Relationship Id="rId31" Type="http://schemas.openxmlformats.org/officeDocument/2006/relationships/customXml" Target="../customXml/item1.xml"/><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15</Pages>
  <Words>10259</Words>
  <Characters>10534</Characters>
  <Lines>79</Lines>
  <Paragraphs>22</Paragraphs>
  <TotalTime>175</TotalTime>
  <ScaleCrop>false</ScaleCrop>
  <LinksUpToDate>false</LinksUpToDate>
  <CharactersWithSpaces>10624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2022-11-18T10:12:00Z</dcterms:created>
  <dc:creator>微软用户</dc:creator>
  <cp:lastModifiedBy>上帝掷骰子吗</cp:lastModifiedBy>
  <dcterms:modified xsi:type="dcterms:W3CDTF">2025-07-30T14:24:22Z</dcterms:modified>
  <cp:revision>191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ED50D0FEDCE94193A19E32956F96B840_12</vt:lpwstr>
  </property>
</Properties>
</file>