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9D10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ascii="宋体" w:hAnsi="宋体" w:eastAsia="宋体" w:cs="Times New Roman"/>
          <w:b/>
          <w:bCs/>
          <w:kern w:val="44"/>
          <w:sz w:val="28"/>
          <w:szCs w:val="28"/>
        </w:rPr>
      </w:pPr>
      <w:bookmarkStart w:id="1" w:name="_GoBack"/>
      <w:bookmarkEnd w:id="1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11074400</wp:posOffset>
            </wp:positionH>
            <wp:positionV relativeFrom="topMargin">
              <wp:posOffset>12484100</wp:posOffset>
            </wp:positionV>
            <wp:extent cx="342900" cy="279400"/>
            <wp:effectExtent l="0" t="0" r="0" b="635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第22课 荒诞骗局  人性揭秘——《皇帝的新装》</w:t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</w:rPr>
        <w:t>导学案</w:t>
      </w:r>
    </w:p>
    <w:p w14:paraId="57905F25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bookmarkStart w:id="0" w:name="_Hlk22374094"/>
      <w:bookmarkEnd w:id="0"/>
    </w:p>
    <w:p w14:paraId="39D40F48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目标】</w:t>
      </w:r>
    </w:p>
    <w:p w14:paraId="1CFB17D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1.默读课文，学习快速阅读的方法，梳理故事情节。</w:t>
      </w:r>
    </w:p>
    <w:p w14:paraId="6058093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2.了解童话反复叙事的特点。多角度品评故事中的人物表现。 </w:t>
      </w:r>
    </w:p>
    <w:p w14:paraId="1C27C52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3.联系社会生活与个人经验，理解这篇童话的讽刺意蕴和现实意义。</w:t>
      </w:r>
    </w:p>
    <w:p w14:paraId="385B44F4">
      <w:pPr>
        <w:tabs>
          <w:tab w:val="left" w:pos="4320"/>
        </w:tabs>
        <w:wordWrap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589E8663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1.默读课文，学习快速阅读的方法，梳理故事情节。（重点）</w:t>
      </w:r>
    </w:p>
    <w:p w14:paraId="1F1C33B2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2.了解童话反复叙事的特点。多角度品评故事中的人物表现。（重点） </w:t>
      </w:r>
    </w:p>
    <w:p w14:paraId="47F90B0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3.联系社会生活与个人经验，理解这篇童话的讽刺意蕴和现实意义。（难点）</w:t>
      </w:r>
    </w:p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6640585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任务一：识记重点字词，积累文学常识</w:t>
      </w:r>
    </w:p>
    <w:p w14:paraId="5018FD9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任务二：快速阅读课文，复述故事情节</w:t>
      </w:r>
    </w:p>
    <w:p w14:paraId="393CC88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任务三：圈画反复叙事，体会反复魅力</w:t>
      </w:r>
    </w:p>
    <w:p w14:paraId="1DE8E5A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任务四：关注人物表现，品读人物形象</w:t>
      </w:r>
    </w:p>
    <w:p w14:paraId="2CF7A4F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任务五：联系生活经验，多元探究主题</w:t>
      </w:r>
    </w:p>
    <w:p w14:paraId="0168715D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过程】</w:t>
      </w:r>
    </w:p>
    <w:p w14:paraId="01EF83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童话阅读，启迪心智；故事沉浸，陶冶性情。学校拟举行童话阅读交流会，我班准备以安徒生童话《皇帝的新装》为蓝本参与交流，请你完成相应任务，充分理解课文内容，为出彩交流会做好准备。</w:t>
      </w:r>
    </w:p>
    <w:p w14:paraId="71295296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[课前学习任务]</w:t>
      </w:r>
    </w:p>
    <w:p w14:paraId="6292183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任务一：识记重点字词，积累文学常识</w:t>
      </w:r>
    </w:p>
    <w:p w14:paraId="757DB5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1.请给下列加点字注音，并大声朗读下列词语。</w:t>
      </w:r>
    </w:p>
    <w:p w14:paraId="7F9EA63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笨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）     赏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赐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）     御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聘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炫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耀（     ）  </w:t>
      </w:r>
    </w:p>
    <w:p w14:paraId="0D5EA3C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称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职（     ）   愚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蠢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）     现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款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妥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当（     ）  </w:t>
      </w:r>
    </w:p>
    <w:p w14:paraId="2542AD2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理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智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）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报（     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钦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差（     ）     滑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稽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）  </w:t>
      </w:r>
    </w:p>
    <w:p w14:paraId="33CF163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定（     ）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狡猾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陛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下（     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爵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士（     ）</w:t>
      </w:r>
    </w:p>
    <w:p w14:paraId="5823B15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头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衔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）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勋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章（     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袍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子（     ）     不可救药</w:t>
      </w:r>
    </w:p>
    <w:p w14:paraId="665489F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骇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人听闻（     ）      随声附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和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）   </w:t>
      </w:r>
    </w:p>
    <w:p w14:paraId="5504E5D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2.请根据释义写出课文中相应的词语。</w:t>
      </w:r>
    </w:p>
    <w:p w14:paraId="74592DE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（1）用公文报告上级。（     ）</w:t>
      </w:r>
    </w:p>
    <w:p w14:paraId="1A578DE7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（2）稳妥适当。（     ）</w:t>
      </w:r>
    </w:p>
    <w:p w14:paraId="7B015AFE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（3）迫切地希望。（     ）</w:t>
      </w:r>
    </w:p>
    <w:p w14:paraId="2E2E80A0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（4）言行跟内心思想一致(指好的思想行为)。（    ）</w:t>
      </w:r>
    </w:p>
    <w:p w14:paraId="17DF9BA8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（5）形容言语、动作引人发笑。（    ）</w:t>
      </w:r>
    </w:p>
    <w:p w14:paraId="28CA1445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（6）使人听了非常吃惊(多指社会上发生的坏事)。（     ）</w:t>
      </w:r>
    </w:p>
    <w:p w14:paraId="1E2E6C5B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（7）别人说什么,自己跟着说什么;形容没有主见。（        ）</w:t>
      </w:r>
    </w:p>
    <w:p w14:paraId="266641D4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（8）病重到已无法救治。比喻人或事物坏到无法挽救的地步。（        ）</w:t>
      </w:r>
    </w:p>
    <w:p w14:paraId="12E7D232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3.根据课下注释和查阅资料所得补全下列空缺。</w:t>
      </w:r>
    </w:p>
    <w:p w14:paraId="50B1E5B0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（1）本文节选自《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》。</w:t>
      </w:r>
    </w:p>
    <w:p w14:paraId="234C2D1E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（2）安徒生（1805—1875），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作家。他一生坚持不懈地进行创作，以诗意而又幽默的笔调，改变了现代童话的面貌，被誉为“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”，他开启了童话创作的先河，被尊为“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”。代表作有童话《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》《海的女儿》《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》等。</w:t>
      </w:r>
    </w:p>
    <w:p w14:paraId="452F0CD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（3）本文写于1839年，当时丹麦人民生活在水深火热之中，封建统治阶级则穷奢极欲，挥霍无度。面对这样的现实，安徒生根据西班牙的民间故事，改编创作了本文。</w:t>
      </w:r>
    </w:p>
    <w:p w14:paraId="032A19F1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本文的体裁是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，是儿童文学的一种。这种作品通过丰富的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、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、大胆的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来塑造形象，反映生活，对儿童进行思想教育。语言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，故事情节往往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，引人入胜。童话又往往对自然物进行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化的描写，不论鸟兽虫鱼、花草树木，还是家具、玩具等都可拥有生命，拥有人的思想感情。</w:t>
      </w:r>
    </w:p>
    <w:p w14:paraId="630C99C8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583D1AF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[课中学习任务]</w:t>
      </w:r>
    </w:p>
    <w:p w14:paraId="71877D8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任务二：快速阅读课文，复述故事情节</w:t>
      </w:r>
    </w:p>
    <w:p w14:paraId="631591E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1.这篇童话想象奇特，人物滑稽可笑，情节荒诞离奇。快速阅读全文，梳理故事情节。</w:t>
      </w:r>
    </w:p>
    <w:tbl>
      <w:tblPr>
        <w:tblStyle w:val="8"/>
        <w:tblW w:w="0" w:type="auto"/>
        <w:tblInd w:w="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0"/>
      </w:tblGrid>
      <w:tr w14:paraId="7B51D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0" w:type="dxa"/>
          </w:tcPr>
          <w:p w14:paraId="32D0423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提示:</w:t>
            </w:r>
          </w:p>
          <w:p w14:paraId="5018F31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1.可以按照故事的开端、发展、高潮、结局来概括故事情节。</w:t>
            </w:r>
          </w:p>
          <w:p w14:paraId="3FC8C01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2.快速阅读时，要静下心来，努力增加一次性进入视野的文字数量。在段落结束时，可以稍作停顿，想一想，这一段的主要内容是什么?哪几段的内容是紧密相连的，应该看作一个部分?前后段落有怎样的联系?这样，就大致把握了课文的主要内容和写作思路。</w:t>
            </w:r>
          </w:p>
        </w:tc>
      </w:tr>
    </w:tbl>
    <w:p w14:paraId="3B46C00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B2B900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C79191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EB2549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0FF04B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664FFB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2.如果用一个字来串联故事情节，你会选择哪个字？</w:t>
      </w:r>
    </w:p>
    <w:p w14:paraId="0F65F40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38A8583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3F17DCA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347639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B0071F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3.请同学们，选择不同的叙述视角，根据下列讲故事支架的提示，简要地把本课故事情节讲给同学们听。</w:t>
      </w:r>
    </w:p>
    <w:tbl>
      <w:tblPr>
        <w:tblStyle w:val="8"/>
        <w:tblW w:w="0" w:type="auto"/>
        <w:tblInd w:w="1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0"/>
        <w:gridCol w:w="7979"/>
      </w:tblGrid>
      <w:tr w14:paraId="38FD9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739" w:type="dxa"/>
            <w:gridSpan w:val="2"/>
            <w:vAlign w:val="center"/>
          </w:tcPr>
          <w:p w14:paraId="7EC3A88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讲故事支架</w:t>
            </w:r>
          </w:p>
        </w:tc>
      </w:tr>
      <w:tr w14:paraId="5AB5C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760" w:type="dxa"/>
            <w:vAlign w:val="center"/>
          </w:tcPr>
          <w:p w14:paraId="615CC20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基本要素</w:t>
            </w:r>
          </w:p>
        </w:tc>
        <w:tc>
          <w:tcPr>
            <w:tcW w:w="7979" w:type="dxa"/>
            <w:vAlign w:val="center"/>
          </w:tcPr>
          <w:p w14:paraId="118B028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时间、地点、人物、事件</w:t>
            </w:r>
          </w:p>
        </w:tc>
      </w:tr>
      <w:tr w14:paraId="39245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760" w:type="dxa"/>
            <w:vAlign w:val="center"/>
          </w:tcPr>
          <w:p w14:paraId="254D5A6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故事内容</w:t>
            </w:r>
          </w:p>
        </w:tc>
        <w:tc>
          <w:tcPr>
            <w:tcW w:w="7979" w:type="dxa"/>
            <w:vAlign w:val="center"/>
          </w:tcPr>
          <w:p w14:paraId="6A58978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起因、经过、高潮、结局</w:t>
            </w:r>
          </w:p>
        </w:tc>
      </w:tr>
      <w:tr w14:paraId="7AA3B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60" w:type="dxa"/>
            <w:vAlign w:val="center"/>
          </w:tcPr>
          <w:p w14:paraId="187A014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叙述角度（视角）</w:t>
            </w:r>
          </w:p>
        </w:tc>
        <w:tc>
          <w:tcPr>
            <w:tcW w:w="7979" w:type="dxa"/>
            <w:vAlign w:val="center"/>
          </w:tcPr>
          <w:p w14:paraId="2D8932B2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皇帝、老大臣、官员、骑士、老百姓、骗子、孩子、更衣室、织布机、丝线、镜子、大剪刀、蜡烛</w:t>
            </w:r>
          </w:p>
        </w:tc>
      </w:tr>
    </w:tbl>
    <w:p w14:paraId="6E7636E3">
      <w:pPr>
        <w:tabs>
          <w:tab w:val="left" w:pos="4320"/>
        </w:tabs>
        <w:snapToGrid w:val="0"/>
        <w:spacing w:line="360" w:lineRule="auto"/>
        <w:ind w:firstLine="420" w:firstLineChars="200"/>
        <w:jc w:val="center"/>
      </w:pPr>
    </w:p>
    <w:p w14:paraId="20B9931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56489C0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2622221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6368C9C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7400E00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3516F7E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45F67A7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18FFE72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任务三：圈画反复叙事，体会反复魅力</w:t>
      </w:r>
    </w:p>
    <w:p w14:paraId="4EA0D65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1.反复叙事是童话作品常见的结构内容的方法。请同学们再次迅速浏览课文，圈画出课文中情节相近或是表达相同的内容。</w:t>
      </w:r>
    </w:p>
    <w:p w14:paraId="696450D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44A6B9D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74FF36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201CF6E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B5D1E3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1A2EBF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C3BD5C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2.请同学们用铅笔轻轻划去书中反复表达的内容，每个意思只保留一处，然后读一读，说说与阅读原文有何不一样的感受。</w:t>
      </w:r>
    </w:p>
    <w:p w14:paraId="0DF2732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3B1500C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1ED4A65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2AF4BA0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25FC073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238AA89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5ADCEA2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1468660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任务四：关注人物表现，品读人物形象</w:t>
      </w:r>
    </w:p>
    <w:p w14:paraId="6BFB3A2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1.皇帝赤身裸体的游行，身后的大臣托着并不存在的后裙..…这个场景荒诞离奇，但又合乎逻辑。故事在前面作了哪些铺垫，才能让这个情节合情合理。</w:t>
      </w:r>
    </w:p>
    <w:tbl>
      <w:tblPr>
        <w:tblStyle w:val="8"/>
        <w:tblW w:w="0" w:type="auto"/>
        <w:tblInd w:w="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0"/>
      </w:tblGrid>
      <w:tr w14:paraId="66010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0" w:type="dxa"/>
          </w:tcPr>
          <w:p w14:paraId="4C89994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提示:</w:t>
            </w:r>
          </w:p>
          <w:p w14:paraId="4D04AEA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思考皇帝爱斯装、骗子说新装、君臣看新装在内容和结构上的作用，关注这些情节或描写所表现的人物性格特征。</w:t>
            </w:r>
          </w:p>
        </w:tc>
      </w:tr>
    </w:tbl>
    <w:p w14:paraId="159A9BD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C94A43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8E2D5B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E43043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4444F2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CB5D65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57B5AA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A53338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32D09D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2.所谓的“新装”根本不存在，但人们都不敢说自己看不见，这是为什么？</w:t>
      </w:r>
    </w:p>
    <w:p w14:paraId="544A8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5BAC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51E7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01821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4716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3.童话，常常运用大胆的夸张来塑造人物形象。你觉得课文中哪个人物最夸张?</w:t>
      </w:r>
    </w:p>
    <w:p w14:paraId="5FF0F5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8EEBC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FAA6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8887C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3BB0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5E99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4.你觉得课文中哪个情节最夸张?</w:t>
      </w:r>
    </w:p>
    <w:p w14:paraId="5135E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5BE81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73E8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4150E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FBE0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30059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5.你觉得课文中哪一处环境最夸张?</w:t>
      </w:r>
    </w:p>
    <w:p w14:paraId="0CDC6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22B5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8D377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096A9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5F0DE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6.这种夸张的想象是否具有合理性?</w:t>
      </w:r>
    </w:p>
    <w:p w14:paraId="0FC8664C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111A5C81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65B049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0FD0FFC5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4540344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任务五：联系生活经验，多元探究主题</w:t>
      </w:r>
    </w:p>
    <w:p w14:paraId="17D7F55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1.浏览课文、思考:一个小孩子最先说出了真相，老百姓也都跟着说了真话，而皇帝和他的大臣们仍装模作样地把戏演下去。作者这样写，有什么用意？</w:t>
      </w:r>
    </w:p>
    <w:p w14:paraId="3FA1C6D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DAF8F6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6333B0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F39C4B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B50EFE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2E440F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2.联系当今的社会，文中的“皇帝”“大臣”“骗子”“百姓”是否有现在一些人的影子呢？</w:t>
      </w:r>
    </w:p>
    <w:p w14:paraId="134D79A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BF50E5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97D915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E358C3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88D73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03AD56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7D6D8D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3.经过本节课的学习，你感觉本文的主旨可以有哪些多元的解读呢？</w:t>
      </w:r>
    </w:p>
    <w:p w14:paraId="7F7AF4F5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9845D1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5F1A6B28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13D63E47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511C710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CB25528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53554F85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6E02B2A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[课后学习任务]</w:t>
      </w:r>
    </w:p>
    <w:p w14:paraId="4C65C64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1.完成本课《分层作业》</w:t>
      </w:r>
      <w:r>
        <w:rPr>
          <w:rFonts w:hint="eastAsia" w:ascii="宋体" w:hAnsi="宋体" w:eastAsia="宋体" w:cs="Times New Roman"/>
          <w:color w:val="FF0000"/>
          <w:szCs w:val="21"/>
        </w:rPr>
        <w:br w:type="page"/>
      </w:r>
    </w:p>
    <w:p w14:paraId="5470AB0C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点拨要点</w:t>
      </w:r>
    </w:p>
    <w:p w14:paraId="03C5204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[课前学习任务]</w:t>
      </w:r>
    </w:p>
    <w:p w14:paraId="7618C35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任务一：识记重点字词，积累文学常识</w:t>
      </w:r>
    </w:p>
    <w:p w14:paraId="2B1CAFA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笨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（bèn）     赏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赐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（cì）     御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聘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（pìn）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炫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耀（xuàn）  </w:t>
      </w:r>
    </w:p>
    <w:p w14:paraId="2D01D85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称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职（chèn）  愚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蠢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（chǔn）   现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款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（kuǎn）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妥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当（tuǒ）  </w:t>
      </w:r>
    </w:p>
    <w:p w14:paraId="7CB7F35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理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智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（zhì）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呈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报（chénɡ）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钦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差（qīn）     滑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稽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（jī）  </w:t>
      </w:r>
    </w:p>
    <w:p w14:paraId="0C1198E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圈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定（quān）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狡猾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（jiǎo huá）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陛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下（bì）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爵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士（jué）</w:t>
      </w:r>
    </w:p>
    <w:p w14:paraId="7C1C586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头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衔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（xián）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勋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章（xūn）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袍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子（páo）   不可救药</w:t>
      </w:r>
    </w:p>
    <w:p w14:paraId="3D6FEAE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骇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人听闻（hài）      随声附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和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（hè）   </w:t>
      </w:r>
    </w:p>
    <w:p w14:paraId="5F73B6AE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2.（1）呈报 （2）妥当 （3）渴望 （4）诚实 （5）滑稽（6）骇人听闻 （7）随声附和（8）不可救药</w:t>
      </w:r>
    </w:p>
    <w:p w14:paraId="69735834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3.（1）安徒生童话和故事选  （2）丹麦  世界儿童文学的太阳  现代童话之父  卖火柴的小女孩 丑小鸭  （3）童话  想象  幻想  夸张  通俗生动  离奇曲折  拟人</w:t>
      </w:r>
    </w:p>
    <w:p w14:paraId="1C16382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[课中学习任务]</w:t>
      </w:r>
    </w:p>
    <w:p w14:paraId="3DD0FFD1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任务二：快速阅读课文，复述故事情节</w:t>
      </w:r>
    </w:p>
    <w:p w14:paraId="0F9AD40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1.引子：（1）皇帝爱新装</w:t>
      </w:r>
    </w:p>
    <w:p w14:paraId="3591335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开端：（2-4）骗子做新装</w:t>
      </w:r>
    </w:p>
    <w:p w14:paraId="55827E6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发展：（5-23）大臣看新装</w:t>
      </w:r>
    </w:p>
    <w:p w14:paraId="2EDAFB7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高潮：（24-33）皇帝展新装</w:t>
      </w:r>
    </w:p>
    <w:p w14:paraId="103A3D9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开端：（34-37）小孩揭新装</w:t>
      </w:r>
    </w:p>
    <w:p w14:paraId="6357A29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2.“骗”：骗子行骗→皇帝受骗→大臣助骗→百姓传骗→小孩揭骗</w:t>
      </w:r>
    </w:p>
    <w:p w14:paraId="7EBCB45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FF0000"/>
          <w:lang w:val="en-US" w:eastAsia="zh-CN"/>
        </w:rPr>
        <w:t>示例一：我是老大臣（叙述视角）。有一天，我们国家来了两个织工，深得皇帝喜欢。他们承诺会给皇帝制作一件最理想的衣服，并说愚蠢和不称职之人是看不见的这件衣服的（起因）。皇帝首先指派我去监工，当我到织工的屋子，却什么都没看到，可我不敢说。那两个织工描述得绘声绘色，我只能假装欣赏并称赞。回去向皇帝汇报，我照着织工的话夸赞那布美极了。（经过）后来游行，皇帝穿着“新衣”上街，其实他什么也没穿，真是荒唐，可我依然不敢说什么，只能随声附和赞美（高潮），直到有一个小孩说出真相，我们才真正确认被那两个织工欺骗了（结局）。</w:t>
      </w:r>
    </w:p>
    <w:p w14:paraId="093091B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示例二：我是一台织布机（叙述视角），每天都很忙碌，为爱美的皇帝工作者。有一天，新来了两个织工，号称能织出神奇的布，而且只有称职和聪明的人才能看见这种布（起因）。可我却嗅到了欺骗的味道，因为他们终日忙碌，我身上却没有缠上一丁点丝线。老臣们来了，其实我这儿啥都没织出来，可他们不敢说看不见。后来，皇帝亲自来看，同样被假象迷惑（经过）。终于到了游行那天，皇帝光着身子上街，却以为穿着新衣，真是愚蠢又可笑，我却暗自担忧，因为这闹剧因我而起，真是荒唐又可怕（高潮），直到一个孩子揭露出真相，我仿佛感受到了皇帝的颤抖，百姓们背后的议论，真是一场闹剧啊（结局）！</w:t>
      </w:r>
    </w:p>
    <w:p w14:paraId="51ADE3E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示例三：第三人称全能视角：从前有一名昏庸无能的皇帝，他不惜把所有的钱都用在了购买衣服上。一天，王国里来了两个骗子，他们自称能做出世界上最美丽的衣服，而且任何不称职或者是太愚蠢的人都看不见这衣服。他们拿了赏金假装在空织布机上忙碌。过了一阵子，皇帝派忠实的老大臣去看衣服的进展，可是无论他怎么瞪大双眼都看不见这衣服，但他为了不让别人说他不称职或愚蠢，便向皇帝谎称衣服很美丽。第二天派去的大臣也看不见，同样向皇帝撒了谎。当皇帝自己去看的时候，也看不见衣服，可他怕别人说自己愚蠢，便在镜子面前，假装欣赏着这“美丽的衣服”。在游行那天，不慎被小孩子揭穿，皇帝为了自己的颜面还是坚持走完了游行大典。</w:t>
      </w:r>
    </w:p>
    <w:p w14:paraId="1078211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★任务三：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圈画反复叙事，体会反复魅力</w:t>
      </w:r>
    </w:p>
    <w:p w14:paraId="2E04D3C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1.（1）皇帝派人或自己带队去看新装时的心理活动和最后得出结论的过程；</w:t>
      </w:r>
    </w:p>
    <w:p w14:paraId="797DA0D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（2）骗子几次索要财物和“无实物”织布的过程，反复提醒老大臣把眼睛睁大、认真细看的过程；</w:t>
      </w:r>
    </w:p>
    <w:p w14:paraId="29CF206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（3）“多么美的花纹!多么美的色彩!”三次一字不差的语言描写等。</w:t>
      </w:r>
    </w:p>
    <w:p w14:paraId="7CC2D10F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2.童话作品将夸张和想象的内容进行反复表达，甚至叙事结构都一样，不仅会增强故事的现实感和可读性，还会让夸张和想象都达到更好的艺术效果，从而在推动情节发展中起到丰富人物形象、深化思想主题的作用。同时，这种“复调”式的写法也便于少儿读者把握故事的人物与情节。</w:t>
      </w:r>
    </w:p>
    <w:p w14:paraId="32D0BE9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任务四：关注人物表现，品读人物形象</w:t>
      </w:r>
    </w:p>
    <w:p w14:paraId="7F47CEC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（1）皇帝爱新装</w:t>
      </w:r>
    </w:p>
    <w:p w14:paraId="51E454F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许多年以前，有一位皇帝，他非常喜欢好看的新衣服。为了要穿得漂亮，他不惜把他所有的钱都花掉。他既不关心他的军队，也不喜欢去看戏,也不喜欢乘着马车去游公园——除非是为了去炫耀一下他的新衣服。他每一天每一点钟都要换一套衣服。人们提到他，总是说:“皇上在更衣室里。”</w:t>
      </w:r>
    </w:p>
    <w:p w14:paraId="283383C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运用夸张的手法，把皇帝喜欢穿新装的癖好夸张到了极点，展示了皇帝的昏庸愚蠢与爱幕虚荣。</w:t>
      </w:r>
    </w:p>
    <w:p w14:paraId="1012A31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小结：皇帝的虚荣愚蠢是荒诞事件的主要原因。</w:t>
      </w:r>
    </w:p>
    <w:p w14:paraId="1F437DC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（2）骗子说新装</w:t>
      </w:r>
    </w:p>
    <w:p w14:paraId="267DE09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他们自称是织工，说他们能够织出人类所能想到的最美丽的布。这种布不仅色彩和图案都分外地美观，而且缝出来的衣服还有一种奇怪的特性:任何不称职的或者思蠢得不可救药的人，都看不见这衣服。</w:t>
      </w:r>
    </w:p>
    <w:p w14:paraId="45ACCCF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新装的美丽和奇怪特性:说明骗子很狡猾，对皇帝爱幕虚荣这一特点揣摩得很透彻。新装奇怪的特性也构成了故事情节发展的一条暗线，推动了情节的发展。皇帝之所以上钩，主要是看中了这一特性。下文中老大臣、官员、随员以及老百姓之所以说假话，也都是因为害怕这一特性。如果没有这情节，那么整个这个故事就都无法合理展开。</w:t>
      </w:r>
    </w:p>
    <w:p w14:paraId="720AA75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小结：骗子说新装导致人人隐瞒直相是荒诞事件的根本原因。</w:t>
      </w:r>
    </w:p>
    <w:p w14:paraId="163D4DA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(3)群臣看新装</w:t>
      </w:r>
    </w:p>
    <w:p w14:paraId="0CBD0D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“我的老天爷!"他想,“难道我是愚蠢的吗?我从来没有怀疑过这一点。这一点决不能让任何人知道。难道我是不称职的吗?——不成，我决不能让人知道我看不见布料。”</w:t>
      </w:r>
    </w:p>
    <w:p w14:paraId="0FD7ABB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心理描写，老大臣既不相信自己是愚蠢、不称职的，也不想让别人看出自己的愚蠢和不称职的心理,表现出他由惊慌到强作镇定的心理变化过程，表现了他的虚伪和自欺欺人。两个臣子看“新装”后夸赞“新装”的言语为皇帝看新装、展新装的情节做了合理的铺垫。</w:t>
      </w:r>
    </w:p>
    <w:p w14:paraId="3761448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小结：三次看布料，谎言不断叠加，是荒诞事件的直接原因。</w:t>
      </w:r>
    </w:p>
    <w:p w14:paraId="1DA0A72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2.表层原因：在故事里，人们都害怕说出新衣不存在会导致自己被当作傻瓜，因此都装作看见了新衣。</w:t>
      </w:r>
    </w:p>
    <w:p w14:paraId="574468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深层原因：统治者的愚蠢、虚荣，使得他们看不见也不愿意看见真相，而在他们的统治下，整个社会也都染上了这种装腔作势、无视真实的毛病。</w:t>
      </w:r>
    </w:p>
    <w:p w14:paraId="3064862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3.示例(1):皇帝。他酷爱穿衣打扮,竟然到了每一天、每一点钟都要换一套衣服的地步;他先派他最信任的两名大臣去探望,然后自己再去;在孩子道破真相后,仍以一副更骄傲的姿态继续游行。看上去似乎太夸张了,实际上正是虚荣昏庸的统治阶级穷奢极欲、自欺欺人、丑态百出的写照。</w:t>
      </w:r>
    </w:p>
    <w:p w14:paraId="731863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示例(2):骗子。他们声称新衣有“愚蠢的人或不称职的人看不见”这一神奇特性,在织布的过程中,他们假装忙碌,并向前来探视的大臣和皇帝声情并茂地描述布料的色彩和花纹,以获取更多的金子和生丝。骗子夸张的言行,最好地呈现了他们狡诈、贪婪的本性;骗局的顺利进行,生动地揭露了各个阶层人物的愚蠢、虚伪与自私。</w:t>
      </w:r>
    </w:p>
    <w:p w14:paraId="479D5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示例(3):老大臣和官员。他们极力睁大眼睛但仍看不见布料,他们仔细听骗子对布料的描述,回去后背给皇帝听,以获得皇帝的信任,他们私心重重,既愚蠢又狡猾,更不称职。</w:t>
      </w:r>
    </w:p>
    <w:p w14:paraId="46BAC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4.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示例:皇帝赤身裸体在大街上游行这个情节最夸张。作者以这样夸张的方式,暴露皇帝的愚昧昏庸,极具讽刺性,不仅讽刺了皇帝,也讽刺了促成这次“裸行”的所有人。</w:t>
      </w:r>
    </w:p>
    <w:p w14:paraId="0638E0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5.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示例:全城的人都想借这神奇的新衣检测一下邻人，当皇帝在游行的时候,全城人都称赞这件新衣,避免被认为是愚蠢的。作者营造了极其荒诞的环境氛围,揭示了人性的弱点。</w:t>
      </w:r>
    </w:p>
    <w:p w14:paraId="0D9C2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6.本文的想象是夸张的,又是合理的。它更加鲜明地暴露对象的本质,凸显故事的主题,增强艺术的感染力。作者成功地运用夸张和想象,描绘出了一幅自欺欺人的群丑图。</w:t>
      </w:r>
    </w:p>
    <w:p w14:paraId="4A3118A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任务五：联系生活经验，多元探究主题</w:t>
      </w:r>
    </w:p>
    <w:p w14:paraId="1D49D02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1.“小孩子”寄托着作者对于改变现实、戳穿虚伪的理想。</w:t>
      </w:r>
    </w:p>
    <w:p w14:paraId="2E4519F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老百姓们在小孩子的带动下有了说真话的勇气，而统治者们却仍然装模作样，两相对比，显得后者更加可笑、腐朽。作者的立场也就十分明显了。</w:t>
      </w:r>
    </w:p>
    <w:p w14:paraId="4A84EDD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2.有时，我们是“皇帝”，从来不肯承认自己的愚蠢；</w:t>
      </w:r>
    </w:p>
    <w:p w14:paraId="7563E5B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有时，我们是“大臣”，肆意逢迎着自己的“上司”，用虚伪和欺骗证明自己的诚实和善良，用愚蠢和滑稽证明自己的聪明和称职；</w:t>
      </w:r>
    </w:p>
    <w:p w14:paraId="22DB6D8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有时，我们是“骗子”，出卖自己的灵魂而谋求利益；</w:t>
      </w:r>
    </w:p>
    <w:p w14:paraId="29FC4CF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有时，我们是“百姓”，不仅做着人云亦云的“看客”，还会审时度势，趋利避害。</w:t>
      </w:r>
    </w:p>
    <w:p w14:paraId="38D02C0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3.（1）讽刺统治者的愚昧无知、爱慕虚荣;</w:t>
      </w:r>
    </w:p>
    <w:p w14:paraId="16C2BAE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（2）批判人性中的自私自利;</w:t>
      </w:r>
    </w:p>
    <w:p w14:paraId="449223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（3）鞭挞社会风气中的懦弱胆怯;</w:t>
      </w:r>
    </w:p>
    <w:p w14:paraId="4590C4F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（4）探讨群体错误认知中个人正确表达的艰难;</w:t>
      </w:r>
    </w:p>
    <w:p w14:paraId="4613423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（5）鼓励人们要勇敢地说真话;</w:t>
      </w:r>
    </w:p>
    <w:p w14:paraId="433C1B6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（6）相信美好纯真的未来一定会到来……</w:t>
      </w:r>
    </w:p>
    <w:p w14:paraId="712531E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</w:p>
    <w:p w14:paraId="1D9C55A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349051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9851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9424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9BEFF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A603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1F86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C071A"/>
    <w:rsid w:val="011E7635"/>
    <w:rsid w:val="013F64D7"/>
    <w:rsid w:val="01443A28"/>
    <w:rsid w:val="01DA5C96"/>
    <w:rsid w:val="022F4F6E"/>
    <w:rsid w:val="02BA4EA4"/>
    <w:rsid w:val="02BF77F6"/>
    <w:rsid w:val="030F1F7E"/>
    <w:rsid w:val="038459BA"/>
    <w:rsid w:val="03A10FD4"/>
    <w:rsid w:val="03C2720E"/>
    <w:rsid w:val="03C56D03"/>
    <w:rsid w:val="040F1ED1"/>
    <w:rsid w:val="046F6F2B"/>
    <w:rsid w:val="05033E0F"/>
    <w:rsid w:val="05444DDB"/>
    <w:rsid w:val="054C4671"/>
    <w:rsid w:val="056F70AD"/>
    <w:rsid w:val="06A84FEF"/>
    <w:rsid w:val="07133F23"/>
    <w:rsid w:val="071D0B0C"/>
    <w:rsid w:val="072506FA"/>
    <w:rsid w:val="073D4803"/>
    <w:rsid w:val="07493674"/>
    <w:rsid w:val="07BA14B5"/>
    <w:rsid w:val="07C2142A"/>
    <w:rsid w:val="07D6545A"/>
    <w:rsid w:val="0846085E"/>
    <w:rsid w:val="08B70410"/>
    <w:rsid w:val="08CC14B8"/>
    <w:rsid w:val="08F63B48"/>
    <w:rsid w:val="0A436F2E"/>
    <w:rsid w:val="0A6C6192"/>
    <w:rsid w:val="0A830C70"/>
    <w:rsid w:val="0AA04FB4"/>
    <w:rsid w:val="0AF20379"/>
    <w:rsid w:val="0B9A5B2A"/>
    <w:rsid w:val="0B9D4CB5"/>
    <w:rsid w:val="0BBE35C7"/>
    <w:rsid w:val="0CCE5330"/>
    <w:rsid w:val="0D092489"/>
    <w:rsid w:val="0D4252AC"/>
    <w:rsid w:val="0D786B79"/>
    <w:rsid w:val="0E5A03D3"/>
    <w:rsid w:val="0E5B6625"/>
    <w:rsid w:val="0E674BA2"/>
    <w:rsid w:val="0ECB40C7"/>
    <w:rsid w:val="0EDC703A"/>
    <w:rsid w:val="0F961F16"/>
    <w:rsid w:val="0FD717B9"/>
    <w:rsid w:val="10146D27"/>
    <w:rsid w:val="11F27FC3"/>
    <w:rsid w:val="11F77791"/>
    <w:rsid w:val="12521E00"/>
    <w:rsid w:val="12654875"/>
    <w:rsid w:val="1281338F"/>
    <w:rsid w:val="12B95677"/>
    <w:rsid w:val="132A2A6A"/>
    <w:rsid w:val="13577E6B"/>
    <w:rsid w:val="13926013"/>
    <w:rsid w:val="13EE777D"/>
    <w:rsid w:val="13FF0379"/>
    <w:rsid w:val="14183E89"/>
    <w:rsid w:val="15BB1496"/>
    <w:rsid w:val="15D33343"/>
    <w:rsid w:val="160B74EB"/>
    <w:rsid w:val="160D7128"/>
    <w:rsid w:val="167A04D9"/>
    <w:rsid w:val="16A8314F"/>
    <w:rsid w:val="1735378C"/>
    <w:rsid w:val="173D12C8"/>
    <w:rsid w:val="18CE08C0"/>
    <w:rsid w:val="199F6E23"/>
    <w:rsid w:val="19EF59BA"/>
    <w:rsid w:val="1A2C3FB5"/>
    <w:rsid w:val="1AB10F80"/>
    <w:rsid w:val="1ADD017C"/>
    <w:rsid w:val="1B583874"/>
    <w:rsid w:val="1B7D623F"/>
    <w:rsid w:val="1BEE6F83"/>
    <w:rsid w:val="1C130AF5"/>
    <w:rsid w:val="1C721D02"/>
    <w:rsid w:val="1CA15C23"/>
    <w:rsid w:val="1CF10D56"/>
    <w:rsid w:val="1D41732E"/>
    <w:rsid w:val="1E205A0A"/>
    <w:rsid w:val="1E6956BD"/>
    <w:rsid w:val="1FE13D1F"/>
    <w:rsid w:val="204A7721"/>
    <w:rsid w:val="20AC37BC"/>
    <w:rsid w:val="20BA1D59"/>
    <w:rsid w:val="21132D8F"/>
    <w:rsid w:val="22077EAB"/>
    <w:rsid w:val="22E22A19"/>
    <w:rsid w:val="22F57EAF"/>
    <w:rsid w:val="23454050"/>
    <w:rsid w:val="238A47ED"/>
    <w:rsid w:val="23CC192B"/>
    <w:rsid w:val="23E22D62"/>
    <w:rsid w:val="251C7334"/>
    <w:rsid w:val="253A197B"/>
    <w:rsid w:val="253B7EF0"/>
    <w:rsid w:val="25A6683E"/>
    <w:rsid w:val="25FB54E6"/>
    <w:rsid w:val="2637307C"/>
    <w:rsid w:val="26E8389F"/>
    <w:rsid w:val="277906A3"/>
    <w:rsid w:val="27A120F3"/>
    <w:rsid w:val="280529A9"/>
    <w:rsid w:val="2810618F"/>
    <w:rsid w:val="28501844"/>
    <w:rsid w:val="2857710D"/>
    <w:rsid w:val="28932D88"/>
    <w:rsid w:val="28E65FFE"/>
    <w:rsid w:val="2AA91D98"/>
    <w:rsid w:val="2AB4113F"/>
    <w:rsid w:val="2ADD0BB2"/>
    <w:rsid w:val="2B2067D5"/>
    <w:rsid w:val="2B47078A"/>
    <w:rsid w:val="2B682A08"/>
    <w:rsid w:val="2C4829BD"/>
    <w:rsid w:val="2C8C11DD"/>
    <w:rsid w:val="2D573A85"/>
    <w:rsid w:val="2E0A72C8"/>
    <w:rsid w:val="2F293F75"/>
    <w:rsid w:val="2F2A2F8A"/>
    <w:rsid w:val="2F4E5184"/>
    <w:rsid w:val="3025488D"/>
    <w:rsid w:val="30DA1C73"/>
    <w:rsid w:val="315D6074"/>
    <w:rsid w:val="31A27A28"/>
    <w:rsid w:val="324B1359"/>
    <w:rsid w:val="328B5D49"/>
    <w:rsid w:val="32B97039"/>
    <w:rsid w:val="32D3190B"/>
    <w:rsid w:val="32EE1483"/>
    <w:rsid w:val="33D22C2B"/>
    <w:rsid w:val="340B51F1"/>
    <w:rsid w:val="34237336"/>
    <w:rsid w:val="34282373"/>
    <w:rsid w:val="34DB19BE"/>
    <w:rsid w:val="34F53A02"/>
    <w:rsid w:val="373D3686"/>
    <w:rsid w:val="37B65A46"/>
    <w:rsid w:val="37F35313"/>
    <w:rsid w:val="38585147"/>
    <w:rsid w:val="387B5CC0"/>
    <w:rsid w:val="38904BF4"/>
    <w:rsid w:val="38A071A7"/>
    <w:rsid w:val="399B5556"/>
    <w:rsid w:val="39CB1E5C"/>
    <w:rsid w:val="3A286ECA"/>
    <w:rsid w:val="3A5F7C1D"/>
    <w:rsid w:val="3ACD1DA9"/>
    <w:rsid w:val="3B7B02A5"/>
    <w:rsid w:val="3BE45256"/>
    <w:rsid w:val="3CFC5CFD"/>
    <w:rsid w:val="3D4C1C6C"/>
    <w:rsid w:val="3E817133"/>
    <w:rsid w:val="3EAB2E53"/>
    <w:rsid w:val="3EE41B75"/>
    <w:rsid w:val="3FC574F3"/>
    <w:rsid w:val="405F5252"/>
    <w:rsid w:val="409243BE"/>
    <w:rsid w:val="40D10A95"/>
    <w:rsid w:val="41041ADA"/>
    <w:rsid w:val="4184316F"/>
    <w:rsid w:val="41CF28EE"/>
    <w:rsid w:val="421B3E90"/>
    <w:rsid w:val="42E20606"/>
    <w:rsid w:val="433F7E95"/>
    <w:rsid w:val="434661BF"/>
    <w:rsid w:val="43F25A21"/>
    <w:rsid w:val="442E13C5"/>
    <w:rsid w:val="452E0BB6"/>
    <w:rsid w:val="45E81FF5"/>
    <w:rsid w:val="45EF4D65"/>
    <w:rsid w:val="46C22806"/>
    <w:rsid w:val="46DC584E"/>
    <w:rsid w:val="47064475"/>
    <w:rsid w:val="475060AF"/>
    <w:rsid w:val="47A569FB"/>
    <w:rsid w:val="47B45481"/>
    <w:rsid w:val="48C06874"/>
    <w:rsid w:val="48E576D2"/>
    <w:rsid w:val="48FB5D34"/>
    <w:rsid w:val="4A181876"/>
    <w:rsid w:val="4A7C355C"/>
    <w:rsid w:val="4BDE5BC4"/>
    <w:rsid w:val="4C105824"/>
    <w:rsid w:val="4E835BA2"/>
    <w:rsid w:val="4E9D060F"/>
    <w:rsid w:val="4EE50577"/>
    <w:rsid w:val="4F1D1146"/>
    <w:rsid w:val="4F6768F9"/>
    <w:rsid w:val="4F7F521D"/>
    <w:rsid w:val="4FEE214E"/>
    <w:rsid w:val="50507BB0"/>
    <w:rsid w:val="50AA0EC9"/>
    <w:rsid w:val="50D71373"/>
    <w:rsid w:val="513A3AA6"/>
    <w:rsid w:val="525E683B"/>
    <w:rsid w:val="52B82624"/>
    <w:rsid w:val="52CB49C9"/>
    <w:rsid w:val="533865A1"/>
    <w:rsid w:val="53EA5059"/>
    <w:rsid w:val="557C43C4"/>
    <w:rsid w:val="56794E67"/>
    <w:rsid w:val="56893B64"/>
    <w:rsid w:val="56D30863"/>
    <w:rsid w:val="577868DF"/>
    <w:rsid w:val="58A53990"/>
    <w:rsid w:val="58EC0A5F"/>
    <w:rsid w:val="59CA000B"/>
    <w:rsid w:val="59D62030"/>
    <w:rsid w:val="5A252481"/>
    <w:rsid w:val="5AA71877"/>
    <w:rsid w:val="5C6760BF"/>
    <w:rsid w:val="5CCB3F43"/>
    <w:rsid w:val="5D686099"/>
    <w:rsid w:val="5D8D649B"/>
    <w:rsid w:val="5F49278D"/>
    <w:rsid w:val="5F58336A"/>
    <w:rsid w:val="5F6D710E"/>
    <w:rsid w:val="5F971AA2"/>
    <w:rsid w:val="5FC60AF2"/>
    <w:rsid w:val="5FD56457"/>
    <w:rsid w:val="5FDC1718"/>
    <w:rsid w:val="60676BE3"/>
    <w:rsid w:val="60690D23"/>
    <w:rsid w:val="60F4695C"/>
    <w:rsid w:val="61280963"/>
    <w:rsid w:val="615349FA"/>
    <w:rsid w:val="615A3CBB"/>
    <w:rsid w:val="61CF56B7"/>
    <w:rsid w:val="62187C3E"/>
    <w:rsid w:val="62EF0B74"/>
    <w:rsid w:val="64126F59"/>
    <w:rsid w:val="641E35AF"/>
    <w:rsid w:val="649A3883"/>
    <w:rsid w:val="65B91CC1"/>
    <w:rsid w:val="65BC3D28"/>
    <w:rsid w:val="65FD2C93"/>
    <w:rsid w:val="669435F8"/>
    <w:rsid w:val="66A836C1"/>
    <w:rsid w:val="678E6A45"/>
    <w:rsid w:val="67901DE5"/>
    <w:rsid w:val="68310290"/>
    <w:rsid w:val="683F57E5"/>
    <w:rsid w:val="6942558D"/>
    <w:rsid w:val="6ADF0B63"/>
    <w:rsid w:val="6AEF34F2"/>
    <w:rsid w:val="6B816879"/>
    <w:rsid w:val="6C1A70D2"/>
    <w:rsid w:val="6C6857D1"/>
    <w:rsid w:val="6D325918"/>
    <w:rsid w:val="6D413EF5"/>
    <w:rsid w:val="6DA47E46"/>
    <w:rsid w:val="6DF55653"/>
    <w:rsid w:val="6E0E0DEF"/>
    <w:rsid w:val="6E811336"/>
    <w:rsid w:val="6EB42BD3"/>
    <w:rsid w:val="6ECA4467"/>
    <w:rsid w:val="6EEC100C"/>
    <w:rsid w:val="709654EB"/>
    <w:rsid w:val="70C62CED"/>
    <w:rsid w:val="71912308"/>
    <w:rsid w:val="71AA0501"/>
    <w:rsid w:val="71F672E3"/>
    <w:rsid w:val="72334B5B"/>
    <w:rsid w:val="7295497F"/>
    <w:rsid w:val="7302218D"/>
    <w:rsid w:val="73135419"/>
    <w:rsid w:val="739531F2"/>
    <w:rsid w:val="739B5807"/>
    <w:rsid w:val="73BD6C1A"/>
    <w:rsid w:val="744E316F"/>
    <w:rsid w:val="74BB4445"/>
    <w:rsid w:val="74C403DB"/>
    <w:rsid w:val="74E120FE"/>
    <w:rsid w:val="74F66C6B"/>
    <w:rsid w:val="753A661D"/>
    <w:rsid w:val="75405343"/>
    <w:rsid w:val="75C13CF8"/>
    <w:rsid w:val="76185D90"/>
    <w:rsid w:val="76EB5674"/>
    <w:rsid w:val="774A136A"/>
    <w:rsid w:val="77756B2D"/>
    <w:rsid w:val="778C6185"/>
    <w:rsid w:val="78AB0A2D"/>
    <w:rsid w:val="79541156"/>
    <w:rsid w:val="79A80BC7"/>
    <w:rsid w:val="79CD6D28"/>
    <w:rsid w:val="7A3E38FA"/>
    <w:rsid w:val="7ADB0244"/>
    <w:rsid w:val="7AE2097E"/>
    <w:rsid w:val="7B32598B"/>
    <w:rsid w:val="7B39441D"/>
    <w:rsid w:val="7B825CBD"/>
    <w:rsid w:val="7B833B7B"/>
    <w:rsid w:val="7C583E77"/>
    <w:rsid w:val="7CCA0002"/>
    <w:rsid w:val="7DE31DEC"/>
    <w:rsid w:val="7E236C23"/>
    <w:rsid w:val="7E774EB5"/>
    <w:rsid w:val="7ED9063A"/>
    <w:rsid w:val="7F1865E7"/>
    <w:rsid w:val="7FB40415"/>
    <w:rsid w:val="7FF0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rPr>
      <w:sz w:val="2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5140</Words>
  <Characters>5268</Characters>
  <Lines>48</Lines>
  <Paragraphs>13</Paragraphs>
  <TotalTime>2</TotalTime>
  <ScaleCrop>false</ScaleCrop>
  <LinksUpToDate>false</LinksUpToDate>
  <CharactersWithSpaces>5728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2025-08-06T09:52:10Z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29EEC8E82161476188A0612458B83259_12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