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690BD">
      <w:pPr>
        <w:jc w:val="center"/>
        <w:rPr>
          <w:rFonts w:hint="eastAsia" w:ascii="黑体" w:hAnsi="黑体" w:eastAsia="黑体" w:cs="黑体"/>
          <w:sz w:val="40"/>
          <w:szCs w:val="48"/>
          <w:lang w:val="en-US" w:eastAsia="zh-CN"/>
        </w:rPr>
      </w:pPr>
      <w:bookmarkStart w:id="1" w:name="_GoBack"/>
      <w:bookmarkEnd w:id="1"/>
      <w:r>
        <w:rPr>
          <w:rFonts w:hint="eastAsia" w:ascii="黑体" w:hAnsi="黑体" w:eastAsia="黑体" w:cs="黑体"/>
          <w:sz w:val="40"/>
          <w:szCs w:val="48"/>
          <w:lang w:val="en-US" w:eastAsia="zh-CN"/>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10401300</wp:posOffset>
            </wp:positionV>
            <wp:extent cx="355600" cy="4064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55600" cy="406400"/>
                    </a:xfrm>
                    <a:prstGeom prst="rect">
                      <a:avLst/>
                    </a:prstGeom>
                  </pic:spPr>
                </pic:pic>
              </a:graphicData>
            </a:graphic>
          </wp:anchor>
        </w:drawing>
      </w:r>
      <w:r>
        <w:rPr>
          <w:rFonts w:hint="eastAsia" w:ascii="黑体" w:hAnsi="黑体" w:eastAsia="黑体" w:cs="黑体"/>
          <w:sz w:val="40"/>
          <w:szCs w:val="48"/>
          <w:lang w:val="en-US" w:eastAsia="zh-CN"/>
        </w:rPr>
        <w:t>第10课  《往事依依》教学设计</w:t>
      </w:r>
    </w:p>
    <w:p w14:paraId="13372E8F">
      <w:r>
        <w:pict>
          <v:shape id="_x0000_i1025" o:spt="75" type="#_x0000_t75" style="height:43.55pt;width:105.8pt;" filled="f" o:preferrelative="t" stroked="f" coordsize="21600,21600">
            <v:path/>
            <v:fill on="f" focussize="0,0"/>
            <v:stroke on="f"/>
            <v:imagedata r:id="rId11" o:title=""/>
            <o:lock v:ext="edit" aspectratio="t"/>
            <w10:wrap type="none"/>
            <w10:anchorlock/>
          </v:shape>
        </w:pict>
      </w:r>
    </w:p>
    <w:p w14:paraId="341A1FE1">
      <w:pPr>
        <w:spacing w:line="360" w:lineRule="auto"/>
        <w:ind w:firstLine="420" w:firstLineChars="200"/>
      </w:pPr>
      <w:r>
        <w:t>《</w:t>
      </w:r>
      <w:r>
        <w:rPr>
          <w:rFonts w:hint="eastAsia"/>
          <w:lang w:val="en-US" w:eastAsia="zh-CN"/>
        </w:rPr>
        <w:t>往事依依</w:t>
      </w:r>
      <w:r>
        <w:rPr>
          <w:rFonts w:hint="eastAsia"/>
        </w:rPr>
        <w:t>》是</w:t>
      </w:r>
      <w:r>
        <w:rPr>
          <w:rFonts w:hint="eastAsia"/>
          <w:lang w:val="en-US" w:eastAsia="zh-CN"/>
        </w:rPr>
        <w:t>统编版2024新教材</w:t>
      </w:r>
      <w:r>
        <w:rPr>
          <w:rFonts w:hint="eastAsia"/>
        </w:rPr>
        <w:t>七年级</w:t>
      </w:r>
      <w:r>
        <w:rPr>
          <w:rFonts w:hint="eastAsia"/>
          <w:lang w:val="en-US" w:eastAsia="zh-CN"/>
        </w:rPr>
        <w:t>语文</w:t>
      </w:r>
      <w:r>
        <w:rPr>
          <w:rFonts w:hint="eastAsia"/>
        </w:rPr>
        <w:t>上册第</w:t>
      </w:r>
      <w:r>
        <w:rPr>
          <w:rFonts w:hint="eastAsia"/>
          <w:lang w:val="en-US" w:eastAsia="zh-CN"/>
        </w:rPr>
        <w:t>10</w:t>
      </w:r>
      <w:r>
        <w:rPr>
          <w:rFonts w:hint="eastAsia"/>
        </w:rPr>
        <w:t>课，</w:t>
      </w:r>
      <w:r>
        <w:t>于漪老师深情追溯了少年时代的依依往事：看山水画、读《水浒传》、听国文课、登北固楼、读中外小说，都写得有声有色，情文并茂。真诚抒写了作者热爱自然、热爱生活、热爱祖国的深情，真切告诉青少年要多读书、读好书、明做人之理，做一个志趣高尚的人。</w:t>
      </w:r>
    </w:p>
    <w:p w14:paraId="5762DD3B">
      <w:r>
        <w:pict>
          <v:shape id="_x0000_i1026" o:spt="75" type="#_x0000_t75" style="height:33.75pt;width:102.8pt;" filled="f" o:preferrelative="t" stroked="f" coordsize="21600,21600">
            <v:path/>
            <v:fill on="f" focussize="0,0"/>
            <v:stroke on="f"/>
            <v:imagedata r:id="rId12" o:title=""/>
            <o:lock v:ext="edit" aspectratio="t"/>
            <w10:wrap type="none"/>
            <w10:anchorlock/>
          </v:shape>
        </w:pict>
      </w:r>
    </w:p>
    <w:p w14:paraId="5FCD717D">
      <w:pPr>
        <w:spacing w:line="360" w:lineRule="auto"/>
        <w:ind w:firstLine="420" w:firstLineChars="200"/>
        <w:rPr>
          <w:rFonts w:hint="eastAsia"/>
        </w:rPr>
      </w:pPr>
      <w:r>
        <w:rPr>
          <w:rFonts w:hint="eastAsia"/>
          <w:lang w:val="en-US" w:eastAsia="zh-CN"/>
        </w:rPr>
        <w:t>1.</w:t>
      </w:r>
      <w:r>
        <w:rPr>
          <w:rFonts w:hint="eastAsia"/>
        </w:rPr>
        <w:t>品味文中有声有色、文情并茂的语言描写，体会作者的思想感情。</w:t>
      </w:r>
    </w:p>
    <w:p w14:paraId="64C129BD">
      <w:pPr>
        <w:spacing w:line="360" w:lineRule="auto"/>
        <w:ind w:firstLine="420" w:firstLineChars="200"/>
        <w:rPr>
          <w:rFonts w:hint="eastAsia"/>
        </w:rPr>
      </w:pPr>
      <w:r>
        <w:rPr>
          <w:rFonts w:hint="eastAsia"/>
          <w:lang w:val="en-US" w:eastAsia="zh-CN"/>
        </w:rPr>
        <w:t>2.</w:t>
      </w:r>
      <w:bookmarkStart w:id="0" w:name="OLE_LINK1"/>
      <w:r>
        <w:rPr>
          <w:rFonts w:hint="eastAsia"/>
        </w:rPr>
        <w:t>体会并学习描写看画、读书、听课等情状。</w:t>
      </w:r>
      <w:bookmarkEnd w:id="0"/>
    </w:p>
    <w:p w14:paraId="3021049F">
      <w:pPr>
        <w:spacing w:line="360" w:lineRule="auto"/>
        <w:ind w:firstLine="420" w:firstLineChars="200"/>
      </w:pPr>
      <w:r>
        <w:rPr>
          <w:rFonts w:hint="eastAsia"/>
          <w:lang w:val="en-US" w:eastAsia="zh-CN"/>
        </w:rPr>
        <w:t>3.</w:t>
      </w:r>
      <w:r>
        <w:rPr>
          <w:rFonts w:hint="eastAsia"/>
        </w:rPr>
        <w:t>培养学生多读书、读好书、明做人之理；培养学生热爱自然，热爱生活，热爱祖国的思想感情。</w:t>
      </w:r>
    </w:p>
    <w:p w14:paraId="3239AC8A">
      <w:pPr>
        <w:spacing w:line="360" w:lineRule="auto"/>
      </w:pPr>
      <w:r>
        <w:pict>
          <v:shape id="_x0000_i1027" o:spt="75" type="#_x0000_t75" style="height:28.5pt;width:104.95pt;" filled="f" o:preferrelative="t" stroked="f" coordsize="21600,21600">
            <v:path/>
            <v:fill on="f" focussize="0,0"/>
            <v:stroke on="f"/>
            <v:imagedata r:id="rId13" chromakey="#FAF5ED" o:title=""/>
            <o:lock v:ext="edit" aspectratio="t"/>
            <w10:wrap type="none"/>
            <w10:anchorlock/>
          </v:shape>
        </w:pict>
      </w:r>
    </w:p>
    <w:p w14:paraId="659D3FD3">
      <w:pPr>
        <w:spacing w:line="360" w:lineRule="auto"/>
        <w:ind w:firstLine="420" w:firstLineChars="200"/>
        <w:jc w:val="left"/>
        <w:rPr>
          <w:rFonts w:hint="eastAsia"/>
          <w:b w:val="0"/>
          <w:bCs w:val="0"/>
        </w:rPr>
      </w:pPr>
      <w:r>
        <w:rPr>
          <w:rFonts w:hint="eastAsia"/>
          <w:b w:val="0"/>
          <w:bCs w:val="0"/>
        </w:rPr>
        <w:t>教学重点：</w:t>
      </w:r>
    </w:p>
    <w:p w14:paraId="34455ECB">
      <w:pPr>
        <w:spacing w:line="360" w:lineRule="auto"/>
        <w:ind w:firstLine="420" w:firstLineChars="200"/>
        <w:jc w:val="left"/>
        <w:rPr>
          <w:rFonts w:hint="eastAsia"/>
        </w:rPr>
      </w:pPr>
      <w:r>
        <w:rPr>
          <w:rFonts w:hint="eastAsia"/>
        </w:rPr>
        <w:t>品味文中有声有色、文情并茂的语言描写，体会作者的思想感情。</w:t>
      </w:r>
    </w:p>
    <w:p w14:paraId="0FA04BDB">
      <w:pPr>
        <w:spacing w:line="360" w:lineRule="auto"/>
        <w:ind w:firstLine="420" w:firstLineChars="200"/>
        <w:jc w:val="left"/>
        <w:rPr>
          <w:rFonts w:hint="eastAsia"/>
          <w:b w:val="0"/>
          <w:bCs w:val="0"/>
        </w:rPr>
      </w:pPr>
      <w:r>
        <w:rPr>
          <w:rFonts w:hint="eastAsia"/>
          <w:b w:val="0"/>
          <w:bCs w:val="0"/>
        </w:rPr>
        <w:t>教学难点：</w:t>
      </w:r>
    </w:p>
    <w:p w14:paraId="5AF5F3AD">
      <w:pPr>
        <w:spacing w:line="360" w:lineRule="auto"/>
        <w:ind w:firstLine="420" w:firstLineChars="200"/>
        <w:rPr>
          <w:rFonts w:hint="eastAsia"/>
        </w:rPr>
      </w:pPr>
      <w:r>
        <w:rPr>
          <w:rFonts w:hint="eastAsia"/>
        </w:rPr>
        <w:t>体会并学习描写看画、读书、听课等情状。</w:t>
      </w:r>
    </w:p>
    <w:p w14:paraId="6FF7680A">
      <w:pPr>
        <w:spacing w:line="360" w:lineRule="auto"/>
      </w:pPr>
      <w:r>
        <w:pict>
          <v:shape id="_x0000_i1028" o:spt="75" type="#_x0000_t75" style="height:35.55pt;width:101.15pt;" filled="f" o:preferrelative="t" stroked="f" coordsize="21600,21600">
            <v:path/>
            <v:fill on="f" focussize="0,0"/>
            <v:stroke on="f"/>
            <v:imagedata r:id="rId14" chromakey="#FAF5ED" o:title=""/>
            <o:lock v:ext="edit" aspectratio="t"/>
            <w10:wrap type="none"/>
            <w10:anchorlock/>
          </v:shape>
        </w:pict>
      </w:r>
    </w:p>
    <w:p w14:paraId="22B1105B">
      <w:pPr>
        <w:spacing w:line="360" w:lineRule="auto"/>
        <w:jc w:val="center"/>
        <w:rPr>
          <w:rFonts w:hint="eastAsia"/>
        </w:rPr>
      </w:pPr>
      <w:r>
        <w:rPr>
          <w:rFonts w:hint="eastAsia"/>
        </w:rPr>
        <w:t>当圆圆的太阳爬上了山坡</w:t>
      </w:r>
    </w:p>
    <w:p w14:paraId="7B13BBEF">
      <w:pPr>
        <w:spacing w:line="360" w:lineRule="auto"/>
        <w:jc w:val="center"/>
        <w:rPr>
          <w:rFonts w:hint="eastAsia"/>
        </w:rPr>
      </w:pPr>
      <w:r>
        <w:rPr>
          <w:rFonts w:hint="eastAsia"/>
        </w:rPr>
        <w:t>当夏日的风缓缓吹来</w:t>
      </w:r>
    </w:p>
    <w:p w14:paraId="09817655">
      <w:pPr>
        <w:spacing w:line="360" w:lineRule="auto"/>
        <w:jc w:val="center"/>
        <w:rPr>
          <w:rFonts w:hint="eastAsia"/>
        </w:rPr>
      </w:pPr>
      <w:r>
        <w:rPr>
          <w:rFonts w:hint="eastAsia"/>
        </w:rPr>
        <w:t>当我们睁开了惺忪的睡眼</w:t>
      </w:r>
    </w:p>
    <w:p w14:paraId="3249DCF6">
      <w:pPr>
        <w:spacing w:line="360" w:lineRule="auto"/>
        <w:jc w:val="center"/>
        <w:rPr>
          <w:rFonts w:hint="eastAsia"/>
        </w:rPr>
      </w:pPr>
      <w:r>
        <w:rPr>
          <w:rFonts w:hint="eastAsia"/>
        </w:rPr>
        <w:t>发现我们已经长大了</w:t>
      </w:r>
    </w:p>
    <w:p w14:paraId="47740706">
      <w:pPr>
        <w:spacing w:line="360" w:lineRule="auto"/>
        <w:jc w:val="center"/>
        <w:rPr>
          <w:rFonts w:hint="eastAsia"/>
        </w:rPr>
      </w:pPr>
      <w:r>
        <w:rPr>
          <w:rFonts w:hint="eastAsia"/>
        </w:rPr>
        <w:t>那童年就显得越发地美丽</w:t>
      </w:r>
    </w:p>
    <w:p w14:paraId="1D352E67">
      <w:pPr>
        <w:spacing w:line="360" w:lineRule="auto"/>
        <w:ind w:firstLine="420" w:firstLineChars="200"/>
        <w:rPr>
          <w:rFonts w:hint="eastAsia"/>
        </w:rPr>
      </w:pPr>
      <w:r>
        <w:rPr>
          <w:rFonts w:hint="eastAsia"/>
        </w:rPr>
        <w:t>请大家想一想：你的童年有哪些难忘的或者对你影响较大的事情。</w:t>
      </w:r>
    </w:p>
    <w:p w14:paraId="68A2BC8F">
      <w:pPr>
        <w:spacing w:line="360" w:lineRule="auto"/>
        <w:ind w:firstLine="420" w:firstLineChars="200"/>
        <w:rPr>
          <w:rFonts w:hint="eastAsia"/>
        </w:rPr>
      </w:pPr>
      <w:r>
        <w:rPr>
          <w:rFonts w:hint="eastAsia"/>
        </w:rPr>
        <w:t>是呀，童年令人难忘，童年的事有可能还会影响我们的一生。今天，就让我们一同走进于漪老师的依依往事，从她深情追溯的往事中去探寻她成长的源头。</w:t>
      </w:r>
    </w:p>
    <w:p w14:paraId="7224FE14">
      <w:pPr>
        <w:spacing w:line="360" w:lineRule="auto"/>
      </w:pPr>
      <w:r>
        <w:pict>
          <v:shape id="_x0000_i1029" o:spt="75" type="#_x0000_t75" style="height:38.05pt;width:105.8pt;" filled="f" o:preferrelative="t" stroked="f" coordsize="21600,21600">
            <v:path/>
            <v:fill on="f" focussize="0,0"/>
            <v:stroke on="f"/>
            <v:imagedata r:id="rId15" chromakey="#FAF5ED" o:title=""/>
            <o:lock v:ext="edit" aspectratio="t"/>
            <w10:wrap type="none"/>
            <w10:anchorlock/>
          </v:shape>
        </w:pict>
      </w:r>
    </w:p>
    <w:p w14:paraId="637E3BBF">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rPr>
        <w:t>走近作者</w:t>
      </w:r>
      <w:r>
        <w:rPr>
          <w:rFonts w:hint="eastAsia"/>
          <w:b/>
          <w:bCs/>
          <w:lang w:eastAsia="zh-CN"/>
        </w:rPr>
        <w:t>】</w:t>
      </w:r>
    </w:p>
    <w:p w14:paraId="16E34AB6">
      <w:pPr>
        <w:shd w:val="clear" w:color="auto" w:fill="auto"/>
        <w:spacing w:line="360" w:lineRule="auto"/>
        <w:ind w:firstLine="420" w:firstLineChars="200"/>
        <w:rPr>
          <w:rFonts w:hint="eastAsia"/>
          <w:lang w:eastAsia="zh-CN"/>
        </w:rPr>
      </w:pPr>
      <w:r>
        <w:rPr>
          <w:rFonts w:hint="eastAsia"/>
          <w:lang w:eastAsia="zh-CN"/>
        </w:rPr>
        <w:t>于漪（yī），1929年生，江苏镇江人，著名语文特级教师，教育家。在多年的教学生涯中，她努力探索语文教学规律，坚持教文育人，着力塑造学生良好的文化素质，训练与提高学生的语言能力。2019年，相继获得国家“人民教育家”“最美奋斗者”称号。</w:t>
      </w:r>
    </w:p>
    <w:p w14:paraId="0EC746CE">
      <w:pPr>
        <w:shd w:val="clear" w:color="auto" w:fill="E2EFDA"/>
        <w:spacing w:line="360" w:lineRule="auto"/>
        <w:ind w:firstLine="422" w:firstLineChars="200"/>
        <w:rPr>
          <w:rFonts w:hint="eastAsia"/>
          <w:b/>
          <w:bCs/>
          <w:lang w:eastAsia="zh-CN"/>
        </w:rPr>
      </w:pPr>
      <w:r>
        <w:rPr>
          <w:rFonts w:hint="eastAsia"/>
          <w:b/>
          <w:bCs/>
          <w:lang w:eastAsia="zh-CN"/>
        </w:rPr>
        <w:t>【背景资料】</w:t>
      </w:r>
    </w:p>
    <w:p w14:paraId="73C55BB8">
      <w:pPr>
        <w:shd w:val="clear" w:color="auto" w:fill="auto"/>
        <w:spacing w:line="360" w:lineRule="auto"/>
        <w:ind w:firstLine="420" w:firstLineChars="200"/>
        <w:rPr>
          <w:rFonts w:hint="eastAsia"/>
          <w:lang w:eastAsia="zh-CN"/>
        </w:rPr>
      </w:pPr>
      <w:r>
        <w:rPr>
          <w:rFonts w:hint="eastAsia"/>
          <w:lang w:eastAsia="zh-CN"/>
        </w:rPr>
        <w:t>本文主要与20世纪80年代中国教育界的变革有关，特别是素质教育和人文化教育的强调。 这一时期，中国教育开始注重学生的全面发展，强调人文关怀和审美教育。于漪老师，作为一位在教育战线上辛勤工作多年的教师，对教育事业充满热爱和执着，对中学生的成长和教育问题有着深入的思考和关注。这些个人背景和教育环境的变革，为《往事依依》的创作提供了丰富的素材和深刻的思考，使得这篇文章不仅回忆了作者的童年生活，还表达了对教育问题的深刻思考和情感。</w:t>
      </w:r>
    </w:p>
    <w:p w14:paraId="2F7A653F">
      <w:pPr>
        <w:shd w:val="clear" w:color="auto" w:fill="E2EFDA"/>
        <w:spacing w:line="360" w:lineRule="auto"/>
        <w:ind w:firstLine="422" w:firstLineChars="200"/>
        <w:rPr>
          <w:rFonts w:hint="eastAsia"/>
          <w:b/>
          <w:bCs/>
          <w:i w:val="0"/>
          <w:iCs w:val="0"/>
          <w:lang w:eastAsia="zh-CN"/>
        </w:rPr>
      </w:pPr>
      <w:r>
        <w:rPr>
          <w:rFonts w:hint="eastAsia"/>
          <w:b/>
          <w:bCs/>
          <w:i w:val="0"/>
          <w:iCs w:val="0"/>
          <w:lang w:eastAsia="zh-CN"/>
        </w:rPr>
        <w:t>【</w:t>
      </w:r>
      <w:r>
        <w:rPr>
          <w:rFonts w:hint="eastAsia"/>
          <w:b/>
          <w:bCs/>
          <w:i w:val="0"/>
          <w:iCs w:val="0"/>
          <w:lang w:val="en-US" w:eastAsia="zh-CN"/>
        </w:rPr>
        <w:t>重点生字</w:t>
      </w:r>
      <w:r>
        <w:rPr>
          <w:rFonts w:hint="eastAsia"/>
          <w:b/>
          <w:bCs/>
          <w:i w:val="0"/>
          <w:iCs w:val="0"/>
          <w:lang w:eastAsia="zh-CN"/>
        </w:rPr>
        <w:t>】</w:t>
      </w:r>
    </w:p>
    <w:p w14:paraId="79FFC779">
      <w:pPr>
        <w:spacing w:line="360" w:lineRule="auto"/>
        <w:ind w:firstLine="422" w:firstLineChars="200"/>
      </w:pPr>
      <w:r>
        <w:rPr>
          <w:b/>
          <w:bCs/>
          <w:u w:val="single"/>
        </w:rPr>
        <w:t>徜</w:t>
      </w:r>
      <w:r>
        <w:t>徉(cháng)    浩</w:t>
      </w:r>
      <w:r>
        <w:rPr>
          <w:b/>
          <w:bCs/>
          <w:i w:val="0"/>
          <w:iCs w:val="0"/>
          <w:u w:val="single"/>
        </w:rPr>
        <w:t>淼</w:t>
      </w:r>
      <w:r>
        <w:t>( miǎo)    </w:t>
      </w:r>
      <w:r>
        <w:rPr>
          <w:b/>
          <w:bCs/>
          <w:u w:val="single"/>
        </w:rPr>
        <w:t>绚</w:t>
      </w:r>
      <w:r>
        <w:t>丽(xuàn)   阴晴雨</w:t>
      </w:r>
      <w:r>
        <w:rPr>
          <w:b/>
          <w:bCs/>
          <w:u w:val="single"/>
        </w:rPr>
        <w:t>晦</w:t>
      </w:r>
      <w:r>
        <w:t>(huì)  </w:t>
      </w:r>
      <w:r>
        <w:rPr>
          <w:b/>
          <w:bCs/>
          <w:u w:val="single"/>
        </w:rPr>
        <w:t>骚</w:t>
      </w:r>
      <w:r>
        <w:t>人(sāo)        素</w:t>
      </w:r>
      <w:r>
        <w:rPr>
          <w:b/>
          <w:bCs/>
          <w:u w:val="single"/>
        </w:rPr>
        <w:t>娥</w:t>
      </w:r>
      <w:r>
        <w:t>(é)  </w:t>
      </w:r>
      <w:r>
        <w:rPr>
          <w:b/>
          <w:bCs/>
          <w:u w:val="single"/>
        </w:rPr>
        <w:t>婵</w:t>
      </w:r>
      <w:r>
        <w:t>娟(chán)     雕</w:t>
      </w:r>
      <w:r>
        <w:rPr>
          <w:b/>
          <w:bCs/>
          <w:u w:val="single"/>
        </w:rPr>
        <w:t>镂</w:t>
      </w:r>
      <w:r>
        <w:t>(lòu)       </w:t>
      </w:r>
      <w:r>
        <w:rPr>
          <w:b/>
          <w:bCs/>
          <w:u w:val="single"/>
        </w:rPr>
        <w:t>镌</w:t>
      </w:r>
      <w:r>
        <w:t>刻(juān)      慷</w:t>
      </w:r>
      <w:r>
        <w:rPr>
          <w:b/>
          <w:bCs/>
          <w:u w:val="single"/>
        </w:rPr>
        <w:t>慨</w:t>
      </w:r>
      <w:r>
        <w:t>(kǎi)     心旷神</w:t>
      </w:r>
      <w:r>
        <w:rPr>
          <w:b/>
          <w:bCs/>
          <w:u w:val="single"/>
        </w:rPr>
        <w:t>怡</w:t>
      </w:r>
      <w:r>
        <w:t xml:space="preserve">(yí)    </w:t>
      </w:r>
      <w:r>
        <w:rPr>
          <w:b/>
          <w:bCs/>
          <w:u w:val="single"/>
        </w:rPr>
        <w:t>谆</w:t>
      </w:r>
      <w:r>
        <w:t>谆(zhūn)     红紫芳</w:t>
      </w:r>
      <w:r>
        <w:rPr>
          <w:b/>
          <w:bCs/>
        </w:rPr>
        <w:t>菲</w:t>
      </w:r>
      <w:r>
        <w:t>(fēi)   </w:t>
      </w:r>
      <w:r>
        <w:rPr>
          <w:b/>
          <w:bCs/>
          <w:u w:val="single"/>
        </w:rPr>
        <w:t>缭</w:t>
      </w:r>
      <w:r>
        <w:t>乱(liáo)</w:t>
      </w:r>
    </w:p>
    <w:p w14:paraId="12F68C39">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lang w:val="en-US" w:eastAsia="zh-CN"/>
        </w:rPr>
        <w:t>词语解释</w:t>
      </w:r>
      <w:r>
        <w:rPr>
          <w:rFonts w:hint="eastAsia"/>
          <w:b/>
          <w:bCs/>
          <w:lang w:eastAsia="zh-CN"/>
        </w:rPr>
        <w:t>】</w:t>
      </w:r>
    </w:p>
    <w:p w14:paraId="5A633D6F">
      <w:pPr>
        <w:shd w:val="clear" w:color="auto" w:fill="auto"/>
        <w:spacing w:line="360" w:lineRule="auto"/>
        <w:ind w:firstLine="420" w:firstLineChars="200"/>
        <w:rPr>
          <w:rFonts w:hint="eastAsia"/>
          <w:lang w:eastAsia="zh-CN"/>
        </w:rPr>
      </w:pPr>
      <w:r>
        <w:rPr>
          <w:rFonts w:hint="eastAsia"/>
          <w:lang w:eastAsia="zh-CN"/>
        </w:rPr>
        <w:t xml:space="preserve">年华：时光，年岁。华，指时光。 </w:t>
      </w:r>
    </w:p>
    <w:p w14:paraId="0A2BD908">
      <w:pPr>
        <w:shd w:val="clear" w:color="auto" w:fill="auto"/>
        <w:spacing w:line="360" w:lineRule="auto"/>
        <w:ind w:firstLine="420" w:firstLineChars="200"/>
        <w:rPr>
          <w:rFonts w:hint="eastAsia"/>
          <w:lang w:eastAsia="zh-CN"/>
        </w:rPr>
      </w:pPr>
      <w:r>
        <w:rPr>
          <w:rFonts w:hint="eastAsia"/>
          <w:lang w:eastAsia="zh-CN"/>
        </w:rPr>
        <w:t xml:space="preserve">历历：（物体或景象）一个个清清楚楚的。 </w:t>
      </w:r>
    </w:p>
    <w:p w14:paraId="421C66B6">
      <w:pPr>
        <w:shd w:val="clear" w:color="auto" w:fill="auto"/>
        <w:spacing w:line="360" w:lineRule="auto"/>
        <w:ind w:firstLine="420" w:firstLineChars="200"/>
        <w:rPr>
          <w:rFonts w:hint="eastAsia"/>
          <w:lang w:eastAsia="zh-CN"/>
        </w:rPr>
      </w:pPr>
      <w:r>
        <w:rPr>
          <w:rFonts w:hint="eastAsia"/>
          <w:lang w:eastAsia="zh-CN"/>
        </w:rPr>
        <w:t xml:space="preserve">茫茫：没有边际看不清楚（多形容水）。 </w:t>
      </w:r>
    </w:p>
    <w:p w14:paraId="25244C6B">
      <w:pPr>
        <w:shd w:val="clear" w:color="auto" w:fill="auto"/>
        <w:spacing w:line="360" w:lineRule="auto"/>
        <w:ind w:firstLine="420" w:firstLineChars="200"/>
        <w:rPr>
          <w:rFonts w:hint="eastAsia"/>
          <w:lang w:eastAsia="zh-CN"/>
        </w:rPr>
      </w:pPr>
      <w:r>
        <w:rPr>
          <w:rFonts w:hint="eastAsia"/>
          <w:lang w:eastAsia="zh-CN"/>
        </w:rPr>
        <w:t>身历：亲身经历。</w:t>
      </w:r>
    </w:p>
    <w:p w14:paraId="77F07715">
      <w:pPr>
        <w:shd w:val="clear" w:color="auto" w:fill="auto"/>
        <w:spacing w:line="360" w:lineRule="auto"/>
        <w:ind w:firstLine="420" w:firstLineChars="200"/>
        <w:rPr>
          <w:rFonts w:hint="eastAsia"/>
          <w:lang w:eastAsia="zh-CN"/>
        </w:rPr>
      </w:pPr>
      <w:r>
        <w:rPr>
          <w:rFonts w:hint="eastAsia"/>
          <w:lang w:eastAsia="zh-CN"/>
        </w:rPr>
        <w:t>重读：重新读，再一次读。</w:t>
      </w:r>
    </w:p>
    <w:p w14:paraId="6D45C09C">
      <w:pPr>
        <w:shd w:val="clear" w:color="auto" w:fill="auto"/>
        <w:spacing w:line="360" w:lineRule="auto"/>
        <w:ind w:firstLine="420" w:firstLineChars="200"/>
        <w:rPr>
          <w:rFonts w:hint="eastAsia"/>
          <w:lang w:eastAsia="zh-CN"/>
        </w:rPr>
      </w:pPr>
      <w:r>
        <w:rPr>
          <w:rFonts w:hint="eastAsia"/>
          <w:lang w:eastAsia="zh-CN"/>
        </w:rPr>
        <w:t xml:space="preserve">雨晦：风雨如晦。风雨交加，天色昏暗犹如黑夜。 </w:t>
      </w:r>
    </w:p>
    <w:p w14:paraId="5E173283">
      <w:pPr>
        <w:shd w:val="clear" w:color="auto" w:fill="auto"/>
        <w:spacing w:line="360" w:lineRule="auto"/>
        <w:ind w:firstLine="420" w:firstLineChars="200"/>
        <w:rPr>
          <w:rFonts w:hint="eastAsia"/>
          <w:lang w:eastAsia="zh-CN"/>
        </w:rPr>
      </w:pPr>
      <w:r>
        <w:rPr>
          <w:rFonts w:hint="eastAsia"/>
          <w:lang w:eastAsia="zh-CN"/>
        </w:rPr>
        <w:t xml:space="preserve">意境：文学艺术作品通过形象描写表现出来的境界和情调。 </w:t>
      </w:r>
    </w:p>
    <w:p w14:paraId="31C65F1A">
      <w:pPr>
        <w:shd w:val="clear" w:color="auto" w:fill="auto"/>
        <w:spacing w:line="360" w:lineRule="auto"/>
        <w:ind w:firstLine="420" w:firstLineChars="200"/>
        <w:rPr>
          <w:rFonts w:hint="eastAsia"/>
          <w:lang w:eastAsia="zh-CN"/>
        </w:rPr>
      </w:pPr>
      <w:r>
        <w:rPr>
          <w:rFonts w:hint="eastAsia"/>
          <w:lang w:eastAsia="zh-CN"/>
        </w:rPr>
        <w:t xml:space="preserve">绚丽：灿烂美丽。 </w:t>
      </w:r>
    </w:p>
    <w:p w14:paraId="192A0E8A">
      <w:pPr>
        <w:shd w:val="clear" w:color="auto" w:fill="auto"/>
        <w:spacing w:line="360" w:lineRule="auto"/>
        <w:ind w:firstLine="420" w:firstLineChars="200"/>
        <w:rPr>
          <w:rFonts w:hint="eastAsia"/>
          <w:lang w:eastAsia="zh-CN"/>
        </w:rPr>
      </w:pPr>
      <w:r>
        <w:rPr>
          <w:rFonts w:hint="eastAsia"/>
          <w:lang w:eastAsia="zh-CN"/>
        </w:rPr>
        <w:t xml:space="preserve">眼花缭乱：眼睛看到复杂纷繁的东西而感到迷乱。 </w:t>
      </w:r>
    </w:p>
    <w:p w14:paraId="240DA43E">
      <w:pPr>
        <w:shd w:val="clear" w:color="auto" w:fill="auto"/>
        <w:spacing w:line="360" w:lineRule="auto"/>
        <w:ind w:firstLine="420" w:firstLineChars="200"/>
        <w:rPr>
          <w:rFonts w:hint="eastAsia"/>
          <w:lang w:eastAsia="zh-CN"/>
        </w:rPr>
      </w:pPr>
      <w:r>
        <w:rPr>
          <w:rFonts w:hint="eastAsia"/>
          <w:lang w:eastAsia="zh-CN"/>
        </w:rPr>
        <w:t xml:space="preserve">心旷神怡：心情舒畅，精神愉快。旷，心情开阔。油然：形容思想感情自然而然的产生。 </w:t>
      </w:r>
    </w:p>
    <w:p w14:paraId="5AB8F73E">
      <w:pPr>
        <w:shd w:val="clear" w:color="auto" w:fill="auto"/>
        <w:spacing w:line="360" w:lineRule="auto"/>
        <w:ind w:firstLine="420" w:firstLineChars="200"/>
        <w:rPr>
          <w:rFonts w:hint="eastAsia"/>
          <w:lang w:eastAsia="zh-CN"/>
        </w:rPr>
      </w:pPr>
      <w:r>
        <w:rPr>
          <w:rFonts w:hint="eastAsia"/>
          <w:lang w:eastAsia="zh-CN"/>
        </w:rPr>
        <w:t xml:space="preserve">万端：（头绪）极多而纷繁，各种各样。 </w:t>
      </w:r>
    </w:p>
    <w:p w14:paraId="163F4121">
      <w:pPr>
        <w:shd w:val="clear" w:color="auto" w:fill="auto"/>
        <w:spacing w:line="360" w:lineRule="auto"/>
        <w:ind w:firstLine="420" w:firstLineChars="200"/>
        <w:rPr>
          <w:rFonts w:hint="eastAsia"/>
          <w:lang w:eastAsia="zh-CN"/>
        </w:rPr>
      </w:pPr>
      <w:r>
        <w:rPr>
          <w:rFonts w:hint="eastAsia"/>
          <w:lang w:eastAsia="zh-CN"/>
        </w:rPr>
        <w:t xml:space="preserve">滚瓜烂熟：形容读书或背书流利纯熟。 </w:t>
      </w:r>
    </w:p>
    <w:p w14:paraId="2892DF7A">
      <w:pPr>
        <w:shd w:val="clear" w:color="auto" w:fill="auto"/>
        <w:spacing w:line="360" w:lineRule="auto"/>
        <w:ind w:firstLine="420" w:firstLineChars="200"/>
        <w:rPr>
          <w:rFonts w:hint="eastAsia"/>
          <w:lang w:eastAsia="zh-CN"/>
        </w:rPr>
      </w:pPr>
      <w:r>
        <w:rPr>
          <w:rFonts w:hint="eastAsia"/>
          <w:lang w:eastAsia="zh-CN"/>
        </w:rPr>
        <w:t>依稀：模模糊户。</w:t>
      </w:r>
    </w:p>
    <w:p w14:paraId="282A9A47">
      <w:pPr>
        <w:shd w:val="clear" w:color="auto" w:fill="auto"/>
        <w:spacing w:line="360" w:lineRule="auto"/>
        <w:ind w:firstLine="420" w:firstLineChars="200"/>
        <w:rPr>
          <w:rFonts w:hint="eastAsia"/>
          <w:lang w:eastAsia="zh-CN"/>
        </w:rPr>
      </w:pPr>
      <w:r>
        <w:rPr>
          <w:rFonts w:hint="eastAsia"/>
          <w:lang w:eastAsia="zh-CN"/>
        </w:rPr>
        <w:t>凝注：凝聚，凝结。</w:t>
      </w:r>
    </w:p>
    <w:p w14:paraId="083CF6D7">
      <w:pPr>
        <w:shd w:val="clear" w:color="auto" w:fill="E2EFDA"/>
        <w:spacing w:line="360" w:lineRule="auto"/>
        <w:ind w:firstLine="422" w:firstLineChars="200"/>
        <w:rPr>
          <w:rFonts w:hint="eastAsia"/>
          <w:b/>
          <w:bCs/>
          <w:lang w:eastAsia="zh-CN"/>
        </w:rPr>
      </w:pPr>
      <w:r>
        <w:rPr>
          <w:rFonts w:hint="eastAsia"/>
          <w:b/>
          <w:bCs/>
          <w:lang w:eastAsia="zh-CN"/>
        </w:rPr>
        <w:t>任务一：理清情节，感知内容</w:t>
      </w:r>
    </w:p>
    <w:p w14:paraId="19B08532">
      <w:pPr>
        <w:spacing w:line="360" w:lineRule="auto"/>
        <w:ind w:firstLine="420" w:firstLineChars="200"/>
        <w:rPr>
          <w:rFonts w:hint="eastAsia"/>
          <w:b w:val="0"/>
          <w:bCs w:val="0"/>
        </w:rPr>
      </w:pPr>
      <w:r>
        <w:rPr>
          <w:rFonts w:hint="eastAsia"/>
          <w:b w:val="0"/>
          <w:bCs w:val="0"/>
        </w:rPr>
        <w:t>1.朗读课文，把握文章内容，自主完成表格。</w:t>
      </w:r>
    </w:p>
    <w:p w14:paraId="288B297E">
      <w:pPr>
        <w:spacing w:line="360" w:lineRule="auto"/>
        <w:ind w:firstLine="420" w:firstLineChars="200"/>
        <w:rPr>
          <w:rFonts w:hint="eastAsia"/>
          <w:b w:val="0"/>
          <w:bCs w:val="0"/>
        </w:rPr>
      </w:pPr>
      <w:r>
        <w:rPr>
          <w:rFonts w:hint="eastAsia"/>
          <w:b w:val="0"/>
          <w:bCs w:val="0"/>
        </w:rPr>
        <w:t>学法指导：</w:t>
      </w:r>
    </w:p>
    <w:p w14:paraId="1967D884">
      <w:pPr>
        <w:spacing w:line="360" w:lineRule="auto"/>
        <w:ind w:firstLine="420" w:firstLineChars="200"/>
        <w:rPr>
          <w:rFonts w:hint="eastAsia"/>
          <w:b w:val="0"/>
          <w:bCs w:val="0"/>
        </w:rPr>
      </w:pPr>
      <w:r>
        <w:rPr>
          <w:rFonts w:hint="eastAsia"/>
          <w:b w:val="0"/>
          <w:bCs w:val="0"/>
        </w:rPr>
        <w:t>梳理文章的情节,要在整体感知文意的基础上,先确定梳理的区域,然后依据要求梳理概括。具体可以依照以下几步进行:</w:t>
      </w:r>
    </w:p>
    <w:p w14:paraId="34DBD494">
      <w:pPr>
        <w:spacing w:line="360" w:lineRule="auto"/>
        <w:ind w:firstLine="420" w:firstLineChars="200"/>
        <w:rPr>
          <w:rFonts w:hint="eastAsia"/>
          <w:b w:val="0"/>
          <w:bCs w:val="0"/>
        </w:rPr>
      </w:pPr>
      <w:r>
        <w:rPr>
          <w:rFonts w:hint="eastAsia"/>
          <w:b w:val="0"/>
          <w:bCs w:val="0"/>
        </w:rPr>
        <w:t xml:space="preserve">①整体感知②把握线索③借助要素 ④抓住场面⑤分析结构  </w:t>
      </w:r>
    </w:p>
    <w:p w14:paraId="073CD306">
      <w:pPr>
        <w:spacing w:line="360" w:lineRule="auto"/>
        <w:ind w:firstLine="420" w:firstLineChars="200"/>
        <w:rPr>
          <w:rFonts w:hint="eastAsia"/>
          <w:b w:val="0"/>
          <w:bCs w:val="0"/>
        </w:rPr>
      </w:pPr>
      <w:r>
        <w:pict>
          <v:shape id="_x0000_i1030" o:spt="75" type="#_x0000_t75" style="height:159.7pt;width:445.4pt;" filled="f" o:preferrelative="t" stroked="f" coordsize="21600,21600">
            <v:path/>
            <v:fill on="f" focussize="0,0"/>
            <v:stroke on="f" joinstyle="miter"/>
            <v:imagedata r:id="rId16" chromakey="#DDF4EA" o:title=""/>
            <o:lock v:ext="edit" aspectratio="t"/>
            <w10:wrap type="none"/>
            <w10:anchorlock/>
          </v:shape>
        </w:pict>
      </w:r>
    </w:p>
    <w:p w14:paraId="6359BAE8">
      <w:pPr>
        <w:spacing w:line="360" w:lineRule="auto"/>
        <w:ind w:firstLine="420" w:firstLineChars="200"/>
        <w:rPr>
          <w:rFonts w:hint="eastAsia"/>
          <w:b w:val="0"/>
          <w:bCs w:val="0"/>
        </w:rPr>
      </w:pPr>
      <w:r>
        <w:rPr>
          <w:rFonts w:hint="eastAsia"/>
          <w:b w:val="0"/>
          <w:bCs w:val="0"/>
        </w:rPr>
        <w:t>作者按照时间顺序，围绕“读书”分别选取了看画、读诗、听课等事件进行叙写，且各有侧重。可谓线索明晰，选材精当。</w:t>
      </w:r>
    </w:p>
    <w:p w14:paraId="737517D1">
      <w:pPr>
        <w:spacing w:line="360" w:lineRule="auto"/>
        <w:ind w:firstLine="420" w:firstLineChars="200"/>
        <w:rPr>
          <w:rFonts w:hint="eastAsia"/>
          <w:b w:val="0"/>
          <w:bCs w:val="0"/>
        </w:rPr>
      </w:pPr>
      <w:r>
        <w:rPr>
          <w:rFonts w:hint="eastAsia"/>
          <w:b w:val="0"/>
          <w:bCs w:val="0"/>
        </w:rPr>
        <w:t>2.用一句话概括文章内容，并理清层次。</w:t>
      </w:r>
    </w:p>
    <w:p w14:paraId="2FA77070">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63DDDDBA">
      <w:pPr>
        <w:spacing w:line="360" w:lineRule="auto"/>
        <w:ind w:firstLine="420" w:firstLineChars="200"/>
        <w:rPr>
          <w:rFonts w:hint="eastAsia"/>
          <w:b w:val="0"/>
          <w:bCs w:val="0"/>
        </w:rPr>
      </w:pPr>
      <w:r>
        <w:rPr>
          <w:rFonts w:hint="eastAsia"/>
          <w:b w:val="0"/>
          <w:bCs w:val="0"/>
        </w:rPr>
        <w:t>作者回忆了少年时代读书生活的几件往事。</w:t>
      </w:r>
    </w:p>
    <w:p w14:paraId="0B538409">
      <w:pPr>
        <w:spacing w:line="360" w:lineRule="auto"/>
        <w:ind w:firstLine="420" w:firstLineChars="200"/>
        <w:rPr>
          <w:rFonts w:hint="eastAsia"/>
          <w:b w:val="0"/>
          <w:bCs w:val="0"/>
        </w:rPr>
      </w:pPr>
      <w:r>
        <w:rPr>
          <w:rFonts w:hint="eastAsia"/>
          <w:b w:val="0"/>
          <w:bCs w:val="0"/>
        </w:rPr>
        <w:t>第一部分（1）:引出往事。</w:t>
      </w:r>
    </w:p>
    <w:p w14:paraId="1A1607CE">
      <w:pPr>
        <w:spacing w:line="360" w:lineRule="auto"/>
        <w:ind w:firstLine="420" w:firstLineChars="200"/>
        <w:rPr>
          <w:rFonts w:hint="eastAsia"/>
          <w:b w:val="0"/>
          <w:bCs w:val="0"/>
        </w:rPr>
      </w:pPr>
      <w:r>
        <w:rPr>
          <w:rFonts w:hint="eastAsia"/>
          <w:b w:val="0"/>
          <w:bCs w:val="0"/>
        </w:rPr>
        <w:t>第二部分（2-- 6）：金色的回忆。</w:t>
      </w:r>
    </w:p>
    <w:p w14:paraId="05FCF399">
      <w:pPr>
        <w:spacing w:line="360" w:lineRule="auto"/>
        <w:ind w:firstLine="420" w:firstLineChars="200"/>
        <w:rPr>
          <w:rFonts w:hint="eastAsia"/>
          <w:b w:val="0"/>
          <w:bCs w:val="0"/>
        </w:rPr>
      </w:pPr>
      <w:r>
        <w:rPr>
          <w:rFonts w:hint="eastAsia"/>
          <w:b w:val="0"/>
          <w:bCs w:val="0"/>
        </w:rPr>
        <w:t xml:space="preserve">第一层（2）：看画的乐趣。 </w:t>
      </w:r>
    </w:p>
    <w:p w14:paraId="63E0665E">
      <w:pPr>
        <w:spacing w:line="360" w:lineRule="auto"/>
        <w:ind w:firstLine="420" w:firstLineChars="200"/>
        <w:rPr>
          <w:rFonts w:hint="eastAsia"/>
          <w:b w:val="0"/>
          <w:bCs w:val="0"/>
        </w:rPr>
      </w:pPr>
      <w:r>
        <w:rPr>
          <w:rFonts w:hint="eastAsia"/>
          <w:b w:val="0"/>
          <w:bCs w:val="0"/>
        </w:rPr>
        <w:t>第二层（3--6）：读书的乐趣。</w:t>
      </w:r>
    </w:p>
    <w:p w14:paraId="24DBB3DD">
      <w:pPr>
        <w:spacing w:line="360" w:lineRule="auto"/>
        <w:ind w:firstLine="420" w:firstLineChars="200"/>
        <w:rPr>
          <w:rFonts w:hint="eastAsia"/>
          <w:b w:val="0"/>
          <w:bCs w:val="0"/>
        </w:rPr>
      </w:pPr>
      <w:r>
        <w:rPr>
          <w:rFonts w:hint="eastAsia"/>
          <w:b w:val="0"/>
          <w:bCs w:val="0"/>
        </w:rPr>
        <w:t>第三部分（7）：往事给我的鼓舞</w:t>
      </w:r>
    </w:p>
    <w:p w14:paraId="75A44E49">
      <w:pPr>
        <w:shd w:val="clear" w:color="auto" w:fill="E2EFDA"/>
        <w:spacing w:line="360" w:lineRule="auto"/>
        <w:ind w:firstLine="422" w:firstLineChars="200"/>
        <w:rPr>
          <w:rFonts w:hint="eastAsia"/>
          <w:b/>
          <w:bCs/>
          <w:lang w:eastAsia="zh-CN"/>
        </w:rPr>
      </w:pPr>
      <w:r>
        <w:rPr>
          <w:rFonts w:hint="eastAsia"/>
          <w:b/>
          <w:bCs/>
          <w:lang w:eastAsia="zh-CN"/>
        </w:rPr>
        <w:t>任务</w:t>
      </w:r>
      <w:r>
        <w:rPr>
          <w:rFonts w:hint="eastAsia"/>
          <w:b/>
          <w:bCs/>
          <w:lang w:val="en-US" w:eastAsia="zh-CN"/>
        </w:rPr>
        <w:t>二</w:t>
      </w:r>
      <w:r>
        <w:rPr>
          <w:rFonts w:hint="eastAsia"/>
          <w:b/>
          <w:bCs/>
          <w:lang w:eastAsia="zh-CN"/>
        </w:rPr>
        <w:t>：品读“往事”，体悟情感</w:t>
      </w:r>
    </w:p>
    <w:p w14:paraId="76D2E21A">
      <w:pPr>
        <w:spacing w:line="360" w:lineRule="auto"/>
        <w:ind w:firstLine="422" w:firstLineChars="200"/>
        <w:rPr>
          <w:rFonts w:hint="eastAsia"/>
          <w:b/>
          <w:bCs/>
          <w:lang w:eastAsia="zh-CN"/>
        </w:rPr>
      </w:pPr>
      <w:r>
        <w:rPr>
          <w:rFonts w:hint="eastAsia"/>
          <w:b/>
          <w:bCs/>
          <w:lang w:eastAsia="zh-CN"/>
        </w:rPr>
        <w:t>1.题目中的“依依”是什么意思？从中可以看出作者对往事怀有怎样的情感？</w:t>
      </w:r>
    </w:p>
    <w:p w14:paraId="0D718DF6">
      <w:pPr>
        <w:spacing w:line="360" w:lineRule="auto"/>
        <w:ind w:firstLine="420" w:firstLineChars="200"/>
        <w:jc w:val="center"/>
        <w:rPr>
          <w:rFonts w:hint="eastAsia"/>
          <w:b w:val="0"/>
          <w:bCs w:val="0"/>
        </w:rPr>
      </w:pPr>
      <w:r>
        <w:rPr>
          <w:rFonts w:hint="eastAsia"/>
          <w:b w:val="0"/>
          <w:bCs w:val="0"/>
        </w:rPr>
        <w:t>昔我往矣，杨柳依依。</w:t>
      </w:r>
    </w:p>
    <w:p w14:paraId="746C99C8">
      <w:pPr>
        <w:spacing w:line="360" w:lineRule="auto"/>
        <w:ind w:firstLine="420" w:firstLineChars="200"/>
        <w:jc w:val="center"/>
        <w:rPr>
          <w:rFonts w:hint="eastAsia"/>
          <w:b w:val="0"/>
          <w:bCs w:val="0"/>
        </w:rPr>
      </w:pPr>
      <w:r>
        <w:rPr>
          <w:rFonts w:hint="eastAsia"/>
          <w:b w:val="0"/>
          <w:bCs w:val="0"/>
        </w:rPr>
        <w:t>今我来思，雨雪霏霏。</w:t>
      </w:r>
    </w:p>
    <w:p w14:paraId="7EA497E4">
      <w:pPr>
        <w:spacing w:line="360" w:lineRule="auto"/>
        <w:ind w:firstLine="420" w:firstLineChars="200"/>
        <w:jc w:val="center"/>
        <w:rPr>
          <w:rFonts w:hint="eastAsia"/>
          <w:b w:val="0"/>
          <w:bCs w:val="0"/>
        </w:rPr>
      </w:pPr>
      <w:r>
        <w:rPr>
          <w:rFonts w:hint="eastAsia"/>
          <w:b w:val="0"/>
          <w:bCs w:val="0"/>
          <w:lang w:val="en-US" w:eastAsia="zh-CN"/>
        </w:rPr>
        <w:t xml:space="preserve">      </w:t>
      </w:r>
      <w:r>
        <w:rPr>
          <w:rFonts w:hint="eastAsia"/>
          <w:b w:val="0"/>
          <w:bCs w:val="0"/>
        </w:rPr>
        <w:t>——《诗经·小雅·采薇》</w:t>
      </w:r>
    </w:p>
    <w:p w14:paraId="012F7209">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0158DB3B">
      <w:pPr>
        <w:spacing w:line="360" w:lineRule="auto"/>
        <w:ind w:firstLine="420" w:firstLineChars="200"/>
        <w:rPr>
          <w:rFonts w:hint="eastAsia"/>
          <w:b w:val="0"/>
          <w:bCs w:val="0"/>
        </w:rPr>
      </w:pPr>
      <w:r>
        <w:rPr>
          <w:rFonts w:hint="eastAsia"/>
          <w:b w:val="0"/>
          <w:bCs w:val="0"/>
        </w:rPr>
        <w:t>“依依”指“萦绕胸怀，十分留恋”，表明作者对往事充满着深深的留恋之情，奠定了全文的感情基调。</w:t>
      </w:r>
    </w:p>
    <w:p w14:paraId="6E7FC8FA">
      <w:pPr>
        <w:spacing w:line="360" w:lineRule="auto"/>
        <w:ind w:firstLine="422" w:firstLineChars="200"/>
        <w:rPr>
          <w:rFonts w:hint="eastAsia"/>
          <w:b/>
          <w:bCs/>
        </w:rPr>
      </w:pPr>
      <w:r>
        <w:rPr>
          <w:rFonts w:hint="eastAsia"/>
          <w:b/>
          <w:bCs/>
        </w:rPr>
        <w:t>2.这些往事带给作者怎样的感受和影响？</w:t>
      </w:r>
    </w:p>
    <w:p w14:paraId="10B30D55">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2577E3E4">
      <w:pPr>
        <w:spacing w:line="360" w:lineRule="auto"/>
        <w:ind w:firstLine="420" w:firstLineChars="200"/>
        <w:rPr>
          <w:rFonts w:hint="eastAsia"/>
          <w:b w:val="0"/>
          <w:bCs w:val="0"/>
        </w:rPr>
      </w:pPr>
      <w:r>
        <w:rPr>
          <w:rFonts w:hint="eastAsia"/>
          <w:b w:val="0"/>
          <w:bCs w:val="0"/>
        </w:rPr>
        <w:t>第2段：儿时看山水。看图画，是看家里一幅普通的山水画，但看的时间长了，自己也仿佛进入画中。看《水浒传》更是身临其境,于是，我借助身边的景物来解读《水浒传》的故事，真是趣味无穷。</w:t>
      </w:r>
    </w:p>
    <w:p w14:paraId="7FE370D7">
      <w:pPr>
        <w:spacing w:line="360" w:lineRule="auto"/>
        <w:ind w:firstLine="420" w:firstLineChars="200"/>
        <w:rPr>
          <w:rFonts w:hint="eastAsia"/>
          <w:b w:val="0"/>
          <w:bCs w:val="0"/>
        </w:rPr>
      </w:pPr>
      <w:r>
        <w:rPr>
          <w:rFonts w:hint="eastAsia"/>
          <w:b w:val="0"/>
          <w:bCs w:val="0"/>
        </w:rPr>
        <w:t>第4段：读《千家诗》。《千家诗》它是我国旧时带有启蒙性质的诗歌选本。因为它所选的诗歌大多是唐宋时期的名家名篇，易学好懂，题材多样，在民间流传非常广泛。</w:t>
      </w:r>
    </w:p>
    <w:p w14:paraId="3A98D204">
      <w:pPr>
        <w:spacing w:line="360" w:lineRule="auto"/>
        <w:ind w:firstLine="420" w:firstLineChars="200"/>
        <w:rPr>
          <w:rFonts w:hint="eastAsia"/>
          <w:b w:val="0"/>
          <w:bCs w:val="0"/>
        </w:rPr>
      </w:pPr>
      <w:r>
        <w:rPr>
          <w:rFonts w:hint="eastAsia"/>
          <w:b w:val="0"/>
          <w:bCs w:val="0"/>
        </w:rPr>
        <w:t>请同学们诵读第四段，感受一下《千家诗》带给我的美好。</w:t>
      </w:r>
    </w:p>
    <w:p w14:paraId="2FEFEF51">
      <w:pPr>
        <w:spacing w:line="360" w:lineRule="auto"/>
        <w:ind w:firstLine="420" w:firstLineChars="200"/>
        <w:rPr>
          <w:rFonts w:hint="eastAsia"/>
          <w:b w:val="0"/>
          <w:bCs w:val="0"/>
        </w:rPr>
      </w:pPr>
      <w:r>
        <w:rPr>
          <w:rFonts w:hint="eastAsia"/>
          <w:b w:val="0"/>
          <w:bCs w:val="0"/>
        </w:rPr>
        <w:t>第5段：两位国文老师的入情入理地授课</w:t>
      </w:r>
    </w:p>
    <w:p w14:paraId="27332ECB">
      <w:pPr>
        <w:spacing w:line="360" w:lineRule="auto"/>
        <w:ind w:firstLine="420" w:firstLineChars="200"/>
        <w:rPr>
          <w:rFonts w:hint="eastAsia"/>
          <w:b w:val="0"/>
          <w:bCs w:val="0"/>
        </w:rPr>
      </w:pPr>
      <w:r>
        <w:rPr>
          <w:rFonts w:hint="eastAsia"/>
          <w:b w:val="0"/>
          <w:bCs w:val="0"/>
        </w:rPr>
        <w:t>第6段，回忆老师谆谆教导。使“我”受益终身。篇末点题，再次强调回忆美好的往事对“我”的激励作用。</w:t>
      </w:r>
    </w:p>
    <w:p w14:paraId="2C6CBA7A">
      <w:pPr>
        <w:spacing w:line="360" w:lineRule="auto"/>
        <w:ind w:firstLine="420" w:firstLineChars="200"/>
        <w:rPr>
          <w:rFonts w:hint="eastAsia"/>
          <w:b w:val="0"/>
          <w:bCs w:val="0"/>
        </w:rPr>
      </w:pPr>
      <w:r>
        <w:rPr>
          <w:rFonts w:hint="eastAsia"/>
          <w:b w:val="0"/>
          <w:bCs w:val="0"/>
        </w:rPr>
        <w:t>这些往事都与“读书”有关，不仅在当时带给“我”很多乐趣，而且对于“我”的成长具有重要的意义。读书，不仅启发了“我”的形象思维，也给“我”以美的享受和情感的熏陶，还使“我”成为一个志趣高尚的人。</w:t>
      </w:r>
    </w:p>
    <w:p w14:paraId="7F2408F7">
      <w:pPr>
        <w:spacing w:line="360" w:lineRule="auto"/>
        <w:ind w:firstLine="422" w:firstLineChars="200"/>
        <w:rPr>
          <w:rFonts w:hint="eastAsia"/>
          <w:b/>
          <w:bCs/>
        </w:rPr>
      </w:pPr>
      <w:r>
        <w:rPr>
          <w:rFonts w:hint="eastAsia"/>
          <w:b/>
          <w:bCs/>
          <w:lang w:val="en-US" w:eastAsia="zh-CN"/>
        </w:rPr>
        <w:t>3.</w:t>
      </w:r>
      <w:r>
        <w:rPr>
          <w:rFonts w:hint="eastAsia"/>
          <w:b/>
          <w:bCs/>
        </w:rPr>
        <w:t>有人说，在“听讲课”的往事中，作者写了两位老师的国文课，而且都是诵读诗歌，在内容上有重复之嫌，是否可以删去一个呢?</w:t>
      </w:r>
    </w:p>
    <w:p w14:paraId="7234627E">
      <w:pPr>
        <w:spacing w:line="360" w:lineRule="auto"/>
        <w:ind w:firstLine="420" w:firstLineChars="200"/>
        <w:jc w:val="center"/>
        <w:rPr>
          <w:rFonts w:hint="eastAsia" w:ascii="楷体" w:hAnsi="楷体" w:eastAsia="楷体" w:cs="楷体"/>
          <w:b w:val="0"/>
          <w:bCs w:val="0"/>
        </w:rPr>
      </w:pPr>
      <w:r>
        <w:rPr>
          <w:rFonts w:hint="eastAsia" w:ascii="楷体" w:hAnsi="楷体" w:eastAsia="楷体" w:cs="楷体"/>
          <w:b w:val="0"/>
          <w:bCs w:val="0"/>
        </w:rPr>
        <w:t>南乡子·登京口北固亭有怀</w:t>
      </w:r>
    </w:p>
    <w:p w14:paraId="3E6945D7">
      <w:pPr>
        <w:spacing w:line="360" w:lineRule="auto"/>
        <w:ind w:firstLine="420" w:firstLineChars="200"/>
        <w:jc w:val="center"/>
        <w:rPr>
          <w:rFonts w:hint="eastAsia" w:ascii="楷体" w:hAnsi="楷体" w:eastAsia="楷体" w:cs="楷体"/>
          <w:b w:val="0"/>
          <w:bCs w:val="0"/>
        </w:rPr>
      </w:pPr>
      <w:r>
        <w:rPr>
          <w:rFonts w:hint="eastAsia" w:ascii="楷体" w:hAnsi="楷体" w:eastAsia="楷体" w:cs="楷体"/>
          <w:b w:val="0"/>
          <w:bCs w:val="0"/>
        </w:rPr>
        <w:t>辛弃疾</w:t>
      </w:r>
    </w:p>
    <w:p w14:paraId="075EFE14">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 xml:space="preserve">    何处望神州?满眼风光北固楼。千古兴亡多少事?悠悠。不尽长江滚滚流。年少万兜鍪，坐断东南战未休。天下英雄谁敌手?曹刘。生子当如孙仲谋。</w:t>
      </w:r>
    </w:p>
    <w:p w14:paraId="0A85C356">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创作背景】北固亭在镇江北固山头，下临长江，形势险峻。作者晚年任镇江知府时，登北固亭极目远眺，只见滚滚长江，却难见中原故国，不禁心潮起伏，思绪万端。他从京口曾是三国东吴都城，想到当年孙权仅十九岁便统帅万军坐镇东南，多次战胜强敌的英雄业绩，对比眼前只图苟安的南宋小朝廷的昏庸无能，感慨系之，便写下了这首《南乡子》。</w:t>
      </w:r>
    </w:p>
    <w:p w14:paraId="3640611B">
      <w:pPr>
        <w:spacing w:line="360" w:lineRule="auto"/>
        <w:ind w:firstLine="420" w:firstLineChars="200"/>
        <w:rPr>
          <w:rFonts w:hint="eastAsia"/>
          <w:b w:val="0"/>
          <w:bCs w:val="0"/>
        </w:rPr>
      </w:pPr>
      <w:r>
        <w:rPr>
          <w:rFonts w:hint="eastAsia"/>
          <w:b w:val="0"/>
          <w:bCs w:val="0"/>
        </w:rPr>
        <w:t>作者这样热情赞颂孙权的不畏强敌，其实是对苟且偷安、毫无振作的南宋朝廷的鞭挞。显示出作者的报国情怀，请男生齐诵读。</w:t>
      </w:r>
    </w:p>
    <w:p w14:paraId="6FD91EBC">
      <w:pPr>
        <w:spacing w:line="360" w:lineRule="auto"/>
        <w:ind w:firstLine="420" w:firstLineChars="200"/>
        <w:jc w:val="center"/>
        <w:rPr>
          <w:rFonts w:hint="eastAsia" w:ascii="楷体" w:hAnsi="楷体" w:eastAsia="楷体" w:cs="楷体"/>
          <w:b w:val="0"/>
          <w:bCs w:val="0"/>
        </w:rPr>
      </w:pPr>
      <w:r>
        <w:rPr>
          <w:rFonts w:hint="eastAsia" w:ascii="楷体" w:hAnsi="楷体" w:eastAsia="楷体" w:cs="楷体"/>
          <w:b w:val="0"/>
          <w:bCs w:val="0"/>
        </w:rPr>
        <w:t>南归</w:t>
      </w:r>
    </w:p>
    <w:p w14:paraId="50685434">
      <w:pPr>
        <w:spacing w:line="360" w:lineRule="auto"/>
        <w:ind w:firstLine="420" w:firstLineChars="200"/>
        <w:jc w:val="center"/>
        <w:rPr>
          <w:rFonts w:hint="eastAsia" w:ascii="楷体" w:hAnsi="楷体" w:eastAsia="楷体" w:cs="楷体"/>
          <w:b w:val="0"/>
          <w:bCs w:val="0"/>
        </w:rPr>
      </w:pPr>
      <w:r>
        <w:rPr>
          <w:rFonts w:hint="eastAsia" w:ascii="楷体" w:hAnsi="楷体" w:eastAsia="楷体" w:cs="楷体"/>
          <w:b w:val="0"/>
          <w:bCs w:val="0"/>
        </w:rPr>
        <w:t>田汉</w:t>
      </w:r>
    </w:p>
    <w:p w14:paraId="2190FB46">
      <w:pPr>
        <w:spacing w:line="360" w:lineRule="auto"/>
        <w:ind w:firstLine="420" w:firstLineChars="200"/>
        <w:jc w:val="center"/>
        <w:rPr>
          <w:rFonts w:hint="eastAsia" w:ascii="楷体" w:hAnsi="楷体" w:eastAsia="楷体" w:cs="楷体"/>
          <w:b w:val="0"/>
          <w:bCs w:val="0"/>
        </w:rPr>
      </w:pPr>
      <w:r>
        <w:rPr>
          <w:rFonts w:hint="eastAsia" w:ascii="楷体" w:hAnsi="楷体" w:eastAsia="楷体" w:cs="楷体"/>
          <w:b w:val="0"/>
          <w:bCs w:val="0"/>
        </w:rPr>
        <w:t>模糊的村庄迎在面前，</w:t>
      </w:r>
    </w:p>
    <w:p w14:paraId="49ABE40D">
      <w:pPr>
        <w:spacing w:line="360" w:lineRule="auto"/>
        <w:ind w:firstLine="420" w:firstLineChars="200"/>
        <w:jc w:val="center"/>
        <w:rPr>
          <w:rFonts w:hint="eastAsia" w:ascii="楷体" w:hAnsi="楷体" w:eastAsia="楷体" w:cs="楷体"/>
          <w:b w:val="0"/>
          <w:bCs w:val="0"/>
        </w:rPr>
      </w:pPr>
      <w:r>
        <w:rPr>
          <w:rFonts w:hint="eastAsia" w:ascii="楷体" w:hAnsi="楷体" w:eastAsia="楷体" w:cs="楷体"/>
          <w:b w:val="0"/>
          <w:bCs w:val="0"/>
        </w:rPr>
        <w:t>礼拜堂的塔尖高耸昂然，</w:t>
      </w:r>
    </w:p>
    <w:p w14:paraId="12EC8271">
      <w:pPr>
        <w:spacing w:line="360" w:lineRule="auto"/>
        <w:ind w:firstLine="420" w:firstLineChars="200"/>
        <w:jc w:val="center"/>
        <w:rPr>
          <w:rFonts w:hint="eastAsia" w:ascii="楷体" w:hAnsi="楷体" w:eastAsia="楷体" w:cs="楷体"/>
          <w:b w:val="0"/>
          <w:bCs w:val="0"/>
        </w:rPr>
      </w:pPr>
      <w:r>
        <w:rPr>
          <w:rFonts w:hint="eastAsia" w:ascii="楷体" w:hAnsi="楷体" w:eastAsia="楷体" w:cs="楷体"/>
          <w:b w:val="0"/>
          <w:bCs w:val="0"/>
        </w:rPr>
        <w:t>依稀还辨得出五年前的园柳，</w:t>
      </w:r>
    </w:p>
    <w:p w14:paraId="37647412">
      <w:pPr>
        <w:spacing w:line="360" w:lineRule="auto"/>
        <w:ind w:firstLine="420" w:firstLineChars="200"/>
        <w:jc w:val="center"/>
        <w:rPr>
          <w:rFonts w:hint="eastAsia" w:ascii="楷体" w:hAnsi="楷体" w:eastAsia="楷体" w:cs="楷体"/>
          <w:b w:val="0"/>
          <w:bCs w:val="0"/>
        </w:rPr>
      </w:pPr>
      <w:r>
        <w:rPr>
          <w:rFonts w:hint="eastAsia" w:ascii="楷体" w:hAnsi="楷体" w:eastAsia="楷体" w:cs="楷体"/>
          <w:b w:val="0"/>
          <w:bCs w:val="0"/>
        </w:rPr>
        <w:t>屋顶上寂寞地飘着炊烟。</w:t>
      </w:r>
    </w:p>
    <w:p w14:paraId="29D4C8FC">
      <w:pPr>
        <w:spacing w:line="360" w:lineRule="auto"/>
        <w:ind w:firstLine="420" w:firstLineChars="200"/>
        <w:rPr>
          <w:rFonts w:hint="eastAsia"/>
          <w:b w:val="0"/>
          <w:bCs w:val="0"/>
        </w:rPr>
      </w:pPr>
      <w:r>
        <w:rPr>
          <w:rFonts w:hint="eastAsia"/>
          <w:b w:val="0"/>
          <w:bCs w:val="0"/>
        </w:rPr>
        <w:t xml:space="preserve"> 流露出的是伤感、寂寞和孤独的情感， 请女生齐诵读。</w:t>
      </w:r>
    </w:p>
    <w:p w14:paraId="3D49F1E0">
      <w:pPr>
        <w:spacing w:line="360" w:lineRule="auto"/>
        <w:ind w:firstLine="420" w:firstLineChars="200"/>
        <w:rPr>
          <w:rFonts w:hint="eastAsia" w:eastAsia="宋体"/>
          <w:b w:val="0"/>
          <w:bCs w:val="0"/>
          <w:lang w:val="en-US" w:eastAsia="zh-CN"/>
        </w:rPr>
      </w:pPr>
      <w:r>
        <w:rPr>
          <w:rFonts w:hint="eastAsia"/>
          <w:b w:val="0"/>
          <w:bCs w:val="0"/>
        </w:rPr>
        <w:t xml:space="preserve"> </w:t>
      </w:r>
      <w:r>
        <w:rPr>
          <w:rFonts w:hint="eastAsia"/>
          <w:b w:val="0"/>
          <w:bCs w:val="0"/>
          <w:lang w:val="en-US" w:eastAsia="zh-CN"/>
        </w:rPr>
        <w:t>明确：</w:t>
      </w:r>
    </w:p>
    <w:p w14:paraId="05484F4E">
      <w:pPr>
        <w:spacing w:line="360" w:lineRule="auto"/>
        <w:ind w:firstLine="420" w:firstLineChars="200"/>
        <w:rPr>
          <w:rFonts w:hint="eastAsia"/>
          <w:b w:val="0"/>
          <w:bCs w:val="0"/>
        </w:rPr>
      </w:pPr>
      <w:r>
        <w:rPr>
          <w:rFonts w:hint="eastAsia"/>
          <w:b w:val="0"/>
          <w:bCs w:val="0"/>
        </w:rPr>
        <w:t>两首诗，一古一今，一个慷慨悲壮，一个伤感动情，所以两位国文老师都沉浸在诗歌的意境中，一个头与肩膀左右摇摆着，真是悲歌慷慨，一个进入了角色，那深深感动的神情凝注在眼睛里。一个情溢于胸，一个情满双眸。对同学们及“我”的影响更不一样。这样写，充分展现了老师入情入理的讲课对于学生开启心智、陶冶情感、培养兴趣所起的重要作用。</w:t>
      </w:r>
    </w:p>
    <w:p w14:paraId="62191381">
      <w:pPr>
        <w:shd w:val="clear" w:color="auto" w:fill="D6E3BC"/>
        <w:spacing w:line="360" w:lineRule="auto"/>
        <w:ind w:firstLine="422" w:firstLineChars="200"/>
        <w:rPr>
          <w:rFonts w:hint="eastAsia"/>
          <w:b/>
          <w:bCs/>
        </w:rPr>
      </w:pPr>
      <w:r>
        <w:rPr>
          <w:rFonts w:hint="eastAsia"/>
          <w:b/>
          <w:bCs/>
        </w:rPr>
        <w:t>任务三：感恩，对往事说“依依”</w:t>
      </w:r>
    </w:p>
    <w:p w14:paraId="28942933">
      <w:pPr>
        <w:spacing w:line="360" w:lineRule="auto"/>
        <w:ind w:firstLine="422" w:firstLineChars="200"/>
        <w:rPr>
          <w:rFonts w:hint="eastAsia"/>
          <w:b/>
          <w:bCs/>
        </w:rPr>
      </w:pPr>
      <w:r>
        <w:rPr>
          <w:rFonts w:hint="eastAsia"/>
          <w:b/>
          <w:bCs/>
        </w:rPr>
        <w:t>在岁月的长河中，每一段往事都是一颗璀璨的明珠。那些曾经的欢笑与泪水，成功与失败，都如同一幅幅绚丽的画卷，镌刻在生命的历程中。请同学们仿照示例写一段话，感恩往事。</w:t>
      </w:r>
    </w:p>
    <w:p w14:paraId="5E59C5A1">
      <w:pPr>
        <w:spacing w:line="360" w:lineRule="auto"/>
        <w:ind w:firstLine="420" w:firstLineChars="200"/>
        <w:rPr>
          <w:rFonts w:hint="eastAsia"/>
          <w:b w:val="0"/>
          <w:bCs w:val="0"/>
        </w:rPr>
      </w:pPr>
      <w:r>
        <w:rPr>
          <w:rFonts w:hint="eastAsia"/>
          <w:b w:val="0"/>
          <w:bCs w:val="0"/>
        </w:rPr>
        <w:t>【示例】谢谢你，小屋里的山水画，你我朝夕相见，就像儿时的密友，每次面对你，我总是展开想象的翅膀，顷刻间仿佛置身于青山绿水之间，是你让我年幼的心灵开始感受国画的意境，领略山川的秀美……</w:t>
      </w:r>
    </w:p>
    <w:p w14:paraId="36B94D4A">
      <w:pPr>
        <w:spacing w:line="360" w:lineRule="auto"/>
        <w:ind w:firstLine="420" w:firstLineChars="200"/>
        <w:rPr>
          <w:rFonts w:hint="eastAsia"/>
          <w:b w:val="0"/>
          <w:bCs w:val="0"/>
        </w:rPr>
      </w:pPr>
      <w:r>
        <w:rPr>
          <w:rFonts w:hint="eastAsia"/>
          <w:b w:val="0"/>
          <w:bCs w:val="0"/>
        </w:rPr>
        <w:t>注意结合课文内容、语言，再加上自己的理解和创造，运用描写、抒情等表达方式、运用比喻、拟人等修辞手法，力求做到表达的生动形象，文采斐然。</w:t>
      </w:r>
    </w:p>
    <w:p w14:paraId="7CB0F1C2">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44B0684D">
      <w:pPr>
        <w:spacing w:line="360" w:lineRule="auto"/>
        <w:ind w:firstLine="420" w:firstLineChars="200"/>
        <w:rPr>
          <w:rFonts w:hint="eastAsia"/>
          <w:b w:val="0"/>
          <w:bCs w:val="0"/>
        </w:rPr>
      </w:pPr>
      <w:r>
        <w:rPr>
          <w:rFonts w:hint="eastAsia"/>
          <w:b w:val="0"/>
          <w:bCs w:val="0"/>
        </w:rPr>
        <w:t>谢谢你，一幅幅的“水浒插图”。你们像是时光的使者，将那波澜壮阔的水浒世界栩栩如生地呈现在我的眼前。透过那细腻的笔触，我看到了鲁智深倒拔垂杨柳的豪迈，看到了武松打虎时的英勇无畏。每一幅插图，都是一个故事的定格，让我沉浸在那个英雄辈出的江湖之中。是你们，让那些文字有了色彩，有了温度，让我对《水浒传》的热爱更加深沉。</w:t>
      </w:r>
    </w:p>
    <w:p w14:paraId="4D6520A7">
      <w:pPr>
        <w:spacing w:line="360" w:lineRule="auto"/>
        <w:ind w:firstLine="420" w:firstLineChars="200"/>
        <w:rPr>
          <w:rFonts w:hint="eastAsia"/>
          <w:b w:val="0"/>
          <w:bCs w:val="0"/>
        </w:rPr>
      </w:pPr>
      <w:r>
        <w:rPr>
          <w:rFonts w:hint="eastAsia"/>
          <w:b w:val="0"/>
          <w:bCs w:val="0"/>
        </w:rPr>
        <w:t>谢谢你，一首首《千家诗》。你们是心灵的慰藉，在我孤独迷茫时，如明灯照亮前行的路。像辛弃疾的诗，那“天下英雄谁敌手？曹刘。生子当如孙仲谋。”，给予我无尽的勇气与自信。一首首诗歌，是灵魂的乐章，让我的内心世界变得丰富多彩。</w:t>
      </w:r>
    </w:p>
    <w:p w14:paraId="1749CA9F">
      <w:pPr>
        <w:shd w:val="clear" w:color="auto" w:fill="D6E3BC"/>
        <w:spacing w:line="360" w:lineRule="auto"/>
        <w:ind w:firstLine="422" w:firstLineChars="200"/>
        <w:rPr>
          <w:rFonts w:hint="eastAsia"/>
          <w:b/>
          <w:bCs/>
        </w:rPr>
      </w:pPr>
      <w:r>
        <w:rPr>
          <w:rFonts w:hint="eastAsia"/>
          <w:b/>
          <w:bCs/>
        </w:rPr>
        <w:t>任务四：总结往事，感悟主旨</w:t>
      </w:r>
    </w:p>
    <w:p w14:paraId="248787B3">
      <w:pPr>
        <w:spacing w:line="360" w:lineRule="auto"/>
        <w:ind w:firstLine="422" w:firstLineChars="200"/>
        <w:rPr>
          <w:rFonts w:hint="eastAsia"/>
          <w:b/>
          <w:bCs/>
        </w:rPr>
      </w:pPr>
      <w:r>
        <w:rPr>
          <w:rFonts w:hint="eastAsia"/>
          <w:b/>
          <w:bCs/>
          <w:lang w:val="en-US" w:eastAsia="zh-CN"/>
        </w:rPr>
        <w:t>1.</w:t>
      </w:r>
      <w:r>
        <w:rPr>
          <w:rFonts w:hint="eastAsia"/>
          <w:b/>
          <w:bCs/>
        </w:rPr>
        <w:t>齐读文章最后一段，思考：于老师写作这篇文章想通过回忆往事给青少年什么建议？</w:t>
      </w:r>
    </w:p>
    <w:p w14:paraId="7687056D">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50A66A70">
      <w:pPr>
        <w:spacing w:line="360" w:lineRule="auto"/>
        <w:ind w:firstLine="420" w:firstLineChars="200"/>
        <w:rPr>
          <w:rFonts w:hint="eastAsia"/>
          <w:b w:val="0"/>
          <w:bCs w:val="0"/>
        </w:rPr>
      </w:pPr>
      <w:r>
        <w:rPr>
          <w:rFonts w:hint="eastAsia"/>
          <w:b w:val="0"/>
          <w:bCs w:val="0"/>
        </w:rPr>
        <w:t>一方面，启发青少年要爱生活，爱自然，爱祖国，做一名懂得生活的人；另一方面，勉励青少年要多读书，读好书，成为一个志趣高尚的人。</w:t>
      </w:r>
    </w:p>
    <w:p w14:paraId="05C7D3B1">
      <w:pPr>
        <w:spacing w:line="360" w:lineRule="auto"/>
        <w:ind w:firstLine="420" w:firstLineChars="200"/>
        <w:rPr>
          <w:rFonts w:hint="eastAsia"/>
          <w:b w:val="0"/>
          <w:bCs w:val="0"/>
        </w:rPr>
      </w:pPr>
      <w:r>
        <w:rPr>
          <w:rFonts w:hint="eastAsia"/>
          <w:b w:val="0"/>
          <w:bCs w:val="0"/>
        </w:rPr>
        <w:t>于漪老师用文学的语言深情回忆少年读书的往事，抒发热爱自然、热爱生活、热爱祖国的深情，启示青少年要多读书，读好书，明做人之理，做一个志趣高尚的人。</w:t>
      </w:r>
    </w:p>
    <w:p w14:paraId="48A264F5">
      <w:pPr>
        <w:spacing w:line="360" w:lineRule="auto"/>
        <w:ind w:firstLine="420" w:firstLineChars="200"/>
        <w:rPr>
          <w:rFonts w:hint="eastAsia"/>
          <w:b w:val="0"/>
          <w:bCs w:val="0"/>
        </w:rPr>
      </w:pPr>
      <w:r>
        <w:rPr>
          <w:rFonts w:hint="eastAsia"/>
          <w:b w:val="0"/>
          <w:bCs w:val="0"/>
          <w:lang w:val="en-US" w:eastAsia="zh-CN"/>
        </w:rPr>
        <w:t>2.</w:t>
      </w:r>
      <w:r>
        <w:rPr>
          <w:rFonts w:hint="eastAsia"/>
          <w:b w:val="0"/>
          <w:bCs w:val="0"/>
        </w:rPr>
        <w:t>你能说一说你从中获得了怎样的启示吗？可以从读书意义、读书方法等角度来谈。</w:t>
      </w:r>
    </w:p>
    <w:p w14:paraId="6BAD2631">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3A1C478D">
      <w:pPr>
        <w:spacing w:line="360" w:lineRule="auto"/>
        <w:ind w:firstLine="420" w:firstLineChars="200"/>
        <w:rPr>
          <w:rFonts w:hint="eastAsia"/>
          <w:b w:val="0"/>
          <w:bCs w:val="0"/>
        </w:rPr>
      </w:pPr>
      <w:r>
        <w:rPr>
          <w:rFonts w:hint="eastAsia"/>
          <w:b w:val="0"/>
          <w:bCs w:val="0"/>
          <w:lang w:eastAsia="zh-CN"/>
        </w:rPr>
        <w:t>（</w:t>
      </w:r>
      <w:r>
        <w:rPr>
          <w:rFonts w:hint="eastAsia"/>
          <w:b w:val="0"/>
          <w:bCs w:val="0"/>
          <w:lang w:val="en-US" w:eastAsia="zh-CN"/>
        </w:rPr>
        <w:t>1</w:t>
      </w:r>
      <w:r>
        <w:rPr>
          <w:rFonts w:hint="eastAsia"/>
          <w:b w:val="0"/>
          <w:bCs w:val="0"/>
          <w:lang w:eastAsia="zh-CN"/>
        </w:rPr>
        <w:t>）</w:t>
      </w:r>
      <w:r>
        <w:rPr>
          <w:rFonts w:hint="eastAsia"/>
          <w:b w:val="0"/>
          <w:bCs w:val="0"/>
        </w:rPr>
        <w:t>读书，能给我们带来许多乐趣，能开阔我们的眼界，开启我们的心智，给我们以美的享受和情感的熏陶。在平时的学习和生活中，我们应自觉、认真、主动地多读书，读好书，明做人之理。</w:t>
      </w:r>
    </w:p>
    <w:p w14:paraId="166A8F29">
      <w:pPr>
        <w:spacing w:line="360" w:lineRule="auto"/>
        <w:ind w:firstLine="420" w:firstLineChars="200"/>
        <w:rPr>
          <w:rFonts w:hint="eastAsia"/>
          <w:b w:val="0"/>
          <w:bCs w:val="0"/>
        </w:rPr>
      </w:pPr>
      <w:r>
        <w:rPr>
          <w:rFonts w:hint="eastAsia"/>
          <w:b w:val="0"/>
          <w:bCs w:val="0"/>
          <w:lang w:eastAsia="zh-CN"/>
        </w:rPr>
        <w:t>（</w:t>
      </w:r>
      <w:r>
        <w:rPr>
          <w:rFonts w:hint="eastAsia"/>
          <w:b w:val="0"/>
          <w:bCs w:val="0"/>
          <w:lang w:val="en-US" w:eastAsia="zh-CN"/>
        </w:rPr>
        <w:t>2</w:t>
      </w:r>
      <w:r>
        <w:rPr>
          <w:rFonts w:hint="eastAsia"/>
          <w:b w:val="0"/>
          <w:bCs w:val="0"/>
          <w:lang w:eastAsia="zh-CN"/>
        </w:rPr>
        <w:t>）</w:t>
      </w:r>
      <w:r>
        <w:rPr>
          <w:rFonts w:hint="eastAsia"/>
          <w:b w:val="0"/>
          <w:bCs w:val="0"/>
        </w:rPr>
        <w:t>本文谈到了一些读书方法，如作者看《评注图像水浒传》插图和读《千家诗》时运用的图文结合法、联想想象法，国文老师教的诵读法，都值得我们在读书时借鉴运用。</w:t>
      </w:r>
    </w:p>
    <w:p w14:paraId="51B1B00A">
      <w:pPr>
        <w:spacing w:line="360" w:lineRule="auto"/>
        <w:ind w:firstLine="420" w:firstLineChars="200"/>
        <w:rPr>
          <w:rFonts w:hint="eastAsia"/>
          <w:b w:val="0"/>
          <w:bCs w:val="0"/>
        </w:rPr>
      </w:pPr>
      <w:r>
        <w:rPr>
          <w:rFonts w:hint="eastAsia"/>
          <w:b w:val="0"/>
          <w:bCs w:val="0"/>
        </w:rPr>
        <w:t>本文通过对童年及初中求学生涯中一些常萦绕胸怀而十分留恋的往事的回忆，抒写了作者热爱自然、热爱生活、热爱祖国的深情，告诉青少年要多读书，读好书，明做人之理，做一个志趣高尚的人。</w:t>
      </w:r>
    </w:p>
    <w:p w14:paraId="6F60A526">
      <w:pPr>
        <w:spacing w:line="360" w:lineRule="auto"/>
        <w:ind w:firstLine="420" w:firstLineChars="200"/>
      </w:pPr>
      <w:r>
        <w:pict>
          <v:shape id="_x0000_i1031" o:spt="75" type="#_x0000_t75" style="height:38.8pt;width:106.5pt;" filled="f" o:preferrelative="t" stroked="f" coordsize="21600,21600">
            <v:path/>
            <v:fill on="f" focussize="0,0"/>
            <v:stroke on="f"/>
            <v:imagedata r:id="rId17" chromakey="#FAF5ED" o:title=""/>
            <o:lock v:ext="edit" aspectratio="t"/>
            <w10:wrap type="none"/>
            <w10:anchorlock/>
          </v:shape>
        </w:pict>
      </w:r>
    </w:p>
    <w:p w14:paraId="7560EE03">
      <w:pPr>
        <w:spacing w:line="360" w:lineRule="auto"/>
        <w:ind w:firstLine="420" w:firstLineChars="200"/>
        <w:jc w:val="left"/>
        <w:rPr>
          <w:rFonts w:hint="eastAsia"/>
        </w:rPr>
      </w:pPr>
      <w:r>
        <w:rPr>
          <w:rFonts w:hint="eastAsia"/>
        </w:rPr>
        <w:t>通过刚才的品味、朗读，我们可以发现，阅读课文，犹如走进了色彩斑斓的文学天地，处处是名言佳句，令人目不暇接，显示了作者深厚的文学功底。究其原因主要是作者从小酷爱读书，几十年如一日，青少年时代的文学熏陶促使她不断奋进，终于成为了当今著名的语文教育家。希望同学们在青少年时代也能珍惜光阴，多读书，读好书，做一个志趣高尚的人。</w:t>
      </w:r>
    </w:p>
    <w:p w14:paraId="7DD498B7">
      <w:pPr>
        <w:rPr>
          <w:rFonts w:hint="eastAsia" w:ascii="宋体" w:hAnsi="宋体" w:eastAsia="宋体" w:cs="宋体"/>
          <w:spacing w:val="30"/>
          <w:sz w:val="24"/>
          <w:szCs w:val="24"/>
          <w:lang w:eastAsia="zh-CN"/>
        </w:rPr>
      </w:pPr>
      <w:r>
        <w:pict>
          <v:shape id="_x0000_i1032" o:spt="75" type="#_x0000_t75" style="height:39.3pt;width:111.75pt;" filled="f" o:preferrelative="t" stroked="f" coordsize="21600,21600">
            <v:path/>
            <v:fill on="f" focussize="0,0"/>
            <v:stroke on="f"/>
            <v:imagedata r:id="rId18" o:title=""/>
            <o:lock v:ext="edit" aspectratio="t"/>
            <w10:wrap type="none"/>
            <w10:anchorlock/>
          </v:shape>
        </w:pict>
      </w:r>
    </w:p>
    <w:p w14:paraId="523DE07E">
      <w:pPr>
        <w:spacing w:line="360" w:lineRule="auto"/>
        <w:ind w:firstLine="420" w:firstLineChars="200"/>
        <w:jc w:val="left"/>
        <w:rPr>
          <w:rFonts w:hint="eastAsia"/>
        </w:rPr>
      </w:pPr>
      <w:r>
        <w:rPr>
          <w:rFonts w:hint="eastAsia"/>
        </w:rPr>
        <w:t>1.学校生活丰富多彩，请你写一写自己学习生活中难忘的事，或者写一写自己最喜欢的老师，300字左右。</w:t>
      </w:r>
    </w:p>
    <w:p w14:paraId="0A18A286">
      <w:pPr>
        <w:spacing w:line="360" w:lineRule="auto"/>
        <w:ind w:firstLine="420" w:firstLineChars="200"/>
        <w:jc w:val="left"/>
        <w:rPr>
          <w:rFonts w:hint="eastAsia"/>
        </w:rPr>
      </w:pPr>
      <w:r>
        <w:rPr>
          <w:rFonts w:hint="eastAsia"/>
        </w:rPr>
        <w:t>2.完成对应的分层作业题。</w:t>
      </w:r>
    </w:p>
    <w:p w14:paraId="5826E510">
      <w:pPr>
        <w:spacing w:line="360" w:lineRule="auto"/>
        <w:ind w:firstLine="420" w:firstLineChars="200"/>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3B546">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190D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7622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0878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E51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B17A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czOTNkZDM4NzNjZWZiOWUxMmRlZDEzYTJlMzk2NTAifQ=="/>
    <w:docVar w:name="KSO_WPS_MARK_KEY" w:val="6a17e2e3-5626-486e-a591-6fbd524a8566"/>
  </w:docVars>
  <w:rsids>
    <w:rsidRoot w:val="00000000"/>
    <w:rsid w:val="004151FC"/>
    <w:rsid w:val="00C02FC6"/>
    <w:rsid w:val="05DA10E9"/>
    <w:rsid w:val="08F06429"/>
    <w:rsid w:val="223B7F31"/>
    <w:rsid w:val="455E2EE3"/>
    <w:rsid w:val="4F100D39"/>
    <w:rsid w:val="5A1063F6"/>
    <w:rsid w:val="61E8095F"/>
    <w:rsid w:val="62EF0306"/>
    <w:rsid w:val="6BA44A0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3672</Words>
  <Characters>3765</Characters>
  <Lines>0</Lines>
  <Paragraphs>0</Paragraphs>
  <TotalTime>157256160</TotalTime>
  <ScaleCrop>false</ScaleCrop>
  <LinksUpToDate>false</LinksUpToDate>
  <CharactersWithSpaces>3855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2024-06-26T23:44:00Z</dcterms:created>
  <dc:creator>Administrator</dc:creator>
  <cp:lastModifiedBy>上帝掷骰子吗</cp:lastModifiedBy>
  <dcterms:modified xsi:type="dcterms:W3CDTF">2025-08-06T09:52:20Z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0D461A1BD6D8483DBA8B492D5EB8AFBA_12</vt:lpwstr>
  </property>
  <property fmtid="{D5CDD505-2E9C-101B-9397-08002B2CF9AE}" pid="8" name="KSOTemplateDocerSaveRecord">
    <vt:lpwstr>eyJoZGlkIjoiMTdiNDU1YTY5MzAxYTM3YjA5ZWRjZDgyNDZiYzc2OWEiLCJ1c2VySWQiOiI3ODUwOTA2ODcifQ==</vt:lpwstr>
  </property>
</Properties>
</file>