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9CC9C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12103100</wp:posOffset>
            </wp:positionV>
            <wp:extent cx="444500" cy="495300"/>
            <wp:effectExtent l="0" t="0" r="1270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第12课  《&lt;论语&gt;十二章》教学设计</w:t>
      </w:r>
    </w:p>
    <w:p w14:paraId="5C4F534C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437BB479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《论语》十二章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课</w:t>
      </w:r>
      <w:r>
        <w:t>。这篇文章可以说是同学们接触古代经典文化的开始。它选自我国儒家经典著作《论语》。《论语》是一部记录孔子及其弟子言论的语录体古籍。课文中所选的《&lt;论语&gt;十二章》，着重叙述了求知态度、学习方法、修身做人三方面内容。其丰富的语言精华和深刻的思想精髓，对于心理发展正处于萌芽状态的初中生，具有十分重要的教育意义，同样这篇文章还肩负着使同学们学习并热爱古典文化的使命。</w:t>
      </w:r>
    </w:p>
    <w:p w14:paraId="2CA93926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06E4774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1．掌握文中重要的实、虚、特殊句式等文言知识现象：</w:t>
      </w:r>
    </w:p>
    <w:p w14:paraId="56E28B3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2．认识中华传统文化的精深和丰富，并用历史和时代的观念进行审视表达自己的看法。</w:t>
      </w:r>
    </w:p>
    <w:p w14:paraId="6BE267C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3．感悟君子的人格魅力及时代意义，在评说过程中提高个人修养及写作水平。</w:t>
      </w:r>
    </w:p>
    <w:p w14:paraId="11F33ADA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5428D618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1730915B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认识中华传统文化的精深和丰富，并用历史和时代的观念进行审视表达自己的看法。</w:t>
      </w:r>
    </w:p>
    <w:p w14:paraId="65DC95A0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7261D9AE">
      <w:pPr>
        <w:spacing w:line="360" w:lineRule="auto"/>
        <w:ind w:firstLine="420" w:firstLineChars="200"/>
        <w:jc w:val="both"/>
        <w:rPr>
          <w:rFonts w:hint="eastAsia"/>
        </w:rPr>
      </w:pPr>
      <w:r>
        <w:rPr>
          <w:rFonts w:hint="eastAsia"/>
        </w:rPr>
        <w:t>感悟君子的人格魅力及时代意义，在评说过程中提高个人修养及写作水平。</w:t>
      </w:r>
    </w:p>
    <w:p w14:paraId="7C690908">
      <w:pPr>
        <w:spacing w:line="360" w:lineRule="auto"/>
        <w:ind w:firstLine="643" w:firstLineChars="200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第一课时</w:t>
      </w:r>
    </w:p>
    <w:p w14:paraId="544D0FC1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59C7D82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歌德曾说："读一本好书，就是和一位品德高尚的人谈话"，而《论语》无疑就是这样一本好书。古人以半部《论语》可治天下，今人或许可凭只言片语就拨云见日、获益终生。</w:t>
      </w:r>
    </w:p>
    <w:p w14:paraId="7865177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《论语》如泰山巍峨，古奥高远：《论语》中有谦谦君子，温润如玉。</w:t>
      </w:r>
    </w:p>
    <w:p w14:paraId="3C79977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今天，我们就来铺一条路，搭一座桥，助同学们一臂之力，以望大家走近《论语》"会当凌绝顶，一览众山小"，感君子之风，悟君子之德。</w:t>
      </w:r>
    </w:p>
    <w:p w14:paraId="259644A2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4E1B8A4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184544C1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孔子(前551—前479),名丘,字仲尼,鲁国陬邑(今山东曲阜东南)人。春秋末期思想家、政治家、教育家,儒家学派的创始人,被尊称为“圣人”。晚年致力于教育,整理了《诗》《书》等古代文献,并把鲁国史官所记《春秋》加以删修,使其成为我国第一部编年体历史著作。</w:t>
      </w:r>
    </w:p>
    <w:p w14:paraId="6548D5C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文学常识</w:t>
      </w:r>
      <w:r>
        <w:rPr>
          <w:rFonts w:hint="eastAsia"/>
          <w:b/>
          <w:bCs/>
          <w:lang w:eastAsia="zh-CN"/>
        </w:rPr>
        <w:t>】</w:t>
      </w:r>
    </w:p>
    <w:p w14:paraId="64C40296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《论语》，儒家经典著作，是记录孔子及其弟子言行的一部书，共20 篇。东汉列为“七经”之一，宋代把它与《大学》《中庸》《孟子》合称为“四书”。《论语》是研究孔子思想的主要依据，其内容有孔子的谈话、答弟子问及弟子间的相互讨论，集中体现了孔子的政治主张、伦理思想、道德观念及教育原则等。</w:t>
      </w:r>
    </w:p>
    <w:p w14:paraId="5B52CD32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【语录体】</w:t>
      </w:r>
    </w:p>
    <w:p w14:paraId="22024B95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语录体，常用于门人弟子记录导师言行，有时也用于佛门的传教记录。因其偏重于只言片语的记录，不重文采，不讲篇章结构，不讲篇与篇、段与段及内容之间的必然联系，故被称为“语录体”。</w:t>
      </w:r>
    </w:p>
    <w:p w14:paraId="7CCD8AC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任务一：读准字音 培养语感</w:t>
      </w:r>
    </w:p>
    <w:p w14:paraId="7F32045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1.听录音范读，注意字音、节奏。</w:t>
      </w:r>
    </w:p>
    <w:p w14:paraId="5444C91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2.学生自由朗读，关注字音、节奏。</w:t>
      </w:r>
    </w:p>
    <w:p w14:paraId="6B7C050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3.齐读，小组内互读。</w:t>
      </w:r>
    </w:p>
    <w:p w14:paraId="3FC65B0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【重点提醒】</w:t>
      </w:r>
    </w:p>
    <w:p w14:paraId="2F2F6FF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（1）“而”这个连接词之前要停顿；</w:t>
      </w:r>
    </w:p>
    <w:p w14:paraId="58C4348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（2）关注语气词，“也”音调延长，读出文言的情味；</w:t>
      </w:r>
    </w:p>
    <w:p w14:paraId="66018FF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（3）“贤哉，回也！”要重读“贤”和“回”，语调高，读出赞叹和喜悦之情；</w:t>
      </w:r>
    </w:p>
    <w:p w14:paraId="23CF346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（4）“三军可夺帅也，匹夫不可夺志也。”要读得铿锵有力，掷地有声。</w:t>
      </w:r>
    </w:p>
    <w:p w14:paraId="62A23B9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D17FDF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子曰：“学/而时习之，不亦/说乎？有朋/自远方来，不亦/乐乎？人不知/而不愠，不亦/君子乎？” （《学而》）</w:t>
      </w:r>
    </w:p>
    <w:p w14:paraId="703E347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曾子曰：“吾日/三省吾身：为人谋/而不忠乎？与朋友交/而不信乎？传/不习乎？”（《学而》）</w:t>
      </w:r>
    </w:p>
    <w:p w14:paraId="23EED74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子曰：“吾/十有五/而志于学，三十/而立，四十/而不惑，五十/而知天命，六十/而耳顺，七十/而从心所欲，不逾矩。” （《为政》）</w:t>
      </w:r>
    </w:p>
    <w:p w14:paraId="41A2B2C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子曰：“温故/而知新，可以/为师矣。” （《为政》）</w:t>
      </w:r>
    </w:p>
    <w:p w14:paraId="6C528B5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子曰：“学而不思/则罔，思而不学/则殆。” （《为政》）</w:t>
      </w:r>
    </w:p>
    <w:p w14:paraId="5F6E891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 贤哉，回也！一箪食，一瓢饮，在陋巷，人/不堪其忧，回也/不改其乐。贤哉，回也！” （《雍也》）</w:t>
      </w:r>
    </w:p>
    <w:p w14:paraId="65D6816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子曰：“知之者/不如好之者，好之者/不如乐之者。”（《雍也》）</w:t>
      </w:r>
    </w:p>
    <w:p w14:paraId="60970E6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子曰：“饭疏食，饮水，曲肱/而枕之，乐/亦在/其中矣。不</w:t>
      </w:r>
    </w:p>
    <w:p w14:paraId="49DB710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义/而/富且贵，于我/如浮云。” （《述而》）</w:t>
      </w:r>
    </w:p>
    <w:p w14:paraId="1795E12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子曰：“三人行，必有/我师焉。择其善者/而从之，其不善者/而改之。” （《述而》）</w:t>
      </w:r>
    </w:p>
    <w:p w14:paraId="4853B80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子/在川上曰：“逝者/如斯夫，不舍昼夜。” （《子罕》）</w:t>
      </w:r>
    </w:p>
    <w:p w14:paraId="0F626EF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子曰：“三军/可夺帅也，匹夫/不可夺志也。” （《子罕》）</w:t>
      </w:r>
    </w:p>
    <w:p w14:paraId="4ED89BC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子夏曰：“博学/而笃志，切问/而近思，仁/在其中矣。” （《子张》）</w:t>
      </w:r>
    </w:p>
    <w:p w14:paraId="6B7C457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请同学们根据朗读节奏，反复朗读，带着自己的豪情与自信，带着感情读一读，做一次最美朗读者。</w:t>
      </w:r>
    </w:p>
    <w:p w14:paraId="44EE5D0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任务二：理解句意  梳理文意</w:t>
      </w:r>
    </w:p>
    <w:p w14:paraId="08CC84C7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请同学们再读文章，参考注释或借助工具书，逐句疏通，理解课文大意，积累重点句式和词语。</w:t>
      </w:r>
    </w:p>
    <w:p w14:paraId="2E49ACA4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  1.自己逐句译读，标注疑难。</w:t>
      </w:r>
    </w:p>
    <w:p w14:paraId="175519B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  2.小组合作解疑。</w:t>
      </w:r>
    </w:p>
    <w:p w14:paraId="209A49F1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  3.全班交流解疑，教师指导补充。</w:t>
      </w:r>
    </w:p>
    <w:p w14:paraId="42DE990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3790468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翻译</w:t>
      </w:r>
      <w:r>
        <w:rPr>
          <w:rFonts w:hint="eastAsia"/>
          <w:lang w:eastAsia="zh-CN"/>
        </w:rPr>
        <w:t>】</w:t>
      </w:r>
    </w:p>
    <w:p w14:paraId="5586559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1、孔子说：“学了（知识）然后按一定的时间复习它，不也是很愉快吗？有志同道合的人从远方来，不也是很快乐吗？人家不了解我，我却不恼怒，不也是道德上有修养的君子吗？”</w:t>
      </w:r>
    </w:p>
    <w:p w14:paraId="7289528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2、曾子说：“我每天多次反省自己：替别人办事是否尽心竭力了呢？同朋友交往是否诚实可信了呢？老师传授的知识是否复习了呢？”</w:t>
      </w:r>
    </w:p>
    <w:p w14:paraId="10695DA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、孔子说：“我十五岁开始有志于做学问，三十岁能独立做事情，四十岁能（通达事理）不被外物所迷惑，五十岁能知道哪些是不能为人力所支配的事情，六十岁能听得进不同的意见，到七十岁才做事能随心所欲，不会超过规矩。”</w:t>
      </w:r>
    </w:p>
    <w:p w14:paraId="29744BE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4、孔子说：“温习学过的知识，可以获得新的理解与体会，那么就可以凭借这一点去当（别人的）老师了。”</w:t>
      </w:r>
    </w:p>
    <w:p w14:paraId="329269F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5、孔子说：“只学习却不思考，就会感到迷惑而无所适从;只空想却不学习，就会有害。”</w:t>
      </w:r>
    </w:p>
    <w:p w14:paraId="44BBFFF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6、孔子说：“多么贤德啊，颜回！一碗饭，一瓢水，住在简陋的小巷子里，别人都忍受不了这种穷困清苦，颜回却不改变他（爱好学习）的乐趣。多么贤德啊，颜回！”</w:t>
      </w:r>
    </w:p>
    <w:p w14:paraId="3D2B3BC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7、孔子说：“知道学习的人比不上爱好学习的人；爱好学习的人比不上以学习为乐趣的人。”</w:t>
      </w:r>
    </w:p>
    <w:p w14:paraId="703855C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8、孔子说：“吃粗粮，喝冷水，弯着胳膊枕着它睡，乐趣也在这当中。用不正当的手段得来的富贵，对我来说就像天上的浮云一样。”</w:t>
      </w:r>
    </w:p>
    <w:p w14:paraId="0B1F628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9、孔子说：“几个人同行，其中一定有人可以做我的老师。我选择他的优点向他学习，发现他的缺点（如果自己也有）就对照着改正自己的缺点。”</w:t>
      </w:r>
    </w:p>
    <w:p w14:paraId="0229162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10、孔子在河流上说：“时光像流水一样消逝， 日夜不停。”</w:t>
      </w:r>
    </w:p>
    <w:p w14:paraId="248446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11、孔子说：“军队的主帅可以改变，普通人的志气却不可改变。”</w:t>
      </w:r>
    </w:p>
    <w:p w14:paraId="4FC5A07B">
      <w:pPr>
        <w:spacing w:line="360" w:lineRule="auto"/>
        <w:ind w:firstLine="420" w:firstLineChars="200"/>
      </w:pPr>
      <w:r>
        <w:rPr>
          <w:rFonts w:hint="eastAsia"/>
        </w:rPr>
        <w:t>12、子夏说：“博览群书并广泛学习，而且能坚守自己的志向，恳切地提问，多考虑当前的事，仁德就在其中了。”</w:t>
      </w:r>
    </w:p>
    <w:p w14:paraId="06E8814D">
      <w:pPr>
        <w:spacing w:line="360" w:lineRule="auto"/>
      </w:pPr>
      <w:r>
        <w:rPr>
          <w:rFonts w:hint="eastAsia"/>
          <w:lang w:val="en-US" w:eastAsia="zh-CN"/>
        </w:rPr>
        <w:t xml:space="preserve">   </w:t>
      </w: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3F073915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这一节课我们通过诵读，学会了朗读的技巧，知道了怎样阅读经典，同时又疏通了文章的意思，感悟到了中华传统文化经典的博大精深，那么论语的文化精髓具体体现在哪些方面呢？我们下一节课再见。</w:t>
      </w:r>
    </w:p>
    <w:p w14:paraId="517ED743">
      <w:pPr>
        <w:spacing w:line="360" w:lineRule="auto"/>
        <w:ind w:firstLine="643" w:firstLineChars="200"/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第二课时</w:t>
      </w:r>
    </w:p>
    <w:p w14:paraId="00C948DD">
      <w:pPr>
        <w:spacing w:line="360" w:lineRule="auto"/>
        <w:ind w:firstLine="420" w:firstLineChars="200"/>
      </w:pPr>
      <w:r>
        <w:pict>
          <v:shape id="_x0000_i1031" o:spt="75" type="#_x0000_t75" style="height:36.65pt;width:104.4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309D009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1988年，75位诺贝尔奖得主齐聚巴黎，经过激烈的讨论，最后发表宣言:“人类要在21世纪生存下去，就必须从2500年前的孔子那里去汲取智慧。”那么，孔子及其代表的儒家有什么智慧呢？今天我们就学习《〈论语〉十二章》。</w:t>
      </w:r>
    </w:p>
    <w:p w14:paraId="2FE9285F">
      <w:pPr>
        <w:spacing w:line="360" w:lineRule="auto"/>
        <w:ind w:firstLine="420" w:firstLineChars="200"/>
      </w:pPr>
      <w:r>
        <w:pict>
          <v:shape id="_x0000_i1032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28B2E2E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任务一：探文析语，分门别类</w:t>
      </w:r>
    </w:p>
    <w:p w14:paraId="4BBD6F21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请同学们再次朗读文章，然后四人组讨论、交流，从学习态度、学习方法、做人修身三个方面对十二章进行分类整理。  </w:t>
      </w:r>
    </w:p>
    <w:p w14:paraId="52F922F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B28B67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学习态度</w:t>
      </w:r>
    </w:p>
    <w:p w14:paraId="15874E0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①知之者不如好之者，好之者不如乐之者。</w:t>
      </w:r>
    </w:p>
    <w:p w14:paraId="4C30A58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②三人行，必有我师焉。择其善者而从之，其不善者而改之。</w:t>
      </w:r>
    </w:p>
    <w:p w14:paraId="5AC1DF2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学习方法</w:t>
      </w:r>
    </w:p>
    <w:p w14:paraId="4214109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①学而时习之，不亦说乎?</w:t>
      </w:r>
    </w:p>
    <w:p w14:paraId="6F25AD0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②温故而知新，可以为师矣。</w:t>
      </w:r>
    </w:p>
    <w:p w14:paraId="48BAC8F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③学而不思则罔，思而不学则殆。</w:t>
      </w:r>
    </w:p>
    <w:p w14:paraId="0836736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品德修养</w:t>
      </w:r>
    </w:p>
    <w:p w14:paraId="770A793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①人不知而不愠，不亦君子乎?</w:t>
      </w:r>
    </w:p>
    <w:p w14:paraId="734B327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②吾日三省吾身：为人谋而不忠乎?与朋友交而不信乎?</w:t>
      </w:r>
    </w:p>
    <w:p w14:paraId="461009D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③吾十有五而志于学，三十而立，四十而不惑</w:t>
      </w:r>
    </w:p>
    <w:p w14:paraId="18E1D55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④人不堪其忧，回也不改其乐。</w:t>
      </w:r>
    </w:p>
    <w:p w14:paraId="07CB00A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⑤不义而富且贵，于我如浮云。</w:t>
      </w:r>
    </w:p>
    <w:p w14:paraId="2A64B1D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⑥三军可夺帅也，匹夫不可夺志也。</w:t>
      </w:r>
    </w:p>
    <w:p w14:paraId="1802FEB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⑦博学而笃志，切问而近思，仁在其中矣。</w:t>
      </w:r>
    </w:p>
    <w:p w14:paraId="20589097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任务二：反躬自省，铭心悟道</w:t>
      </w:r>
    </w:p>
    <w:p w14:paraId="0643153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默读课文，请选择文中你感悟最深的一句作为你的座右铭，结合你的学习生活，请说说你选择的理由。先独立思考，然后交流。</w:t>
      </w:r>
    </w:p>
    <w:p w14:paraId="57890A2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示例：</w:t>
      </w:r>
    </w:p>
    <w:p w14:paraId="2F2B79B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我会选“三军可夺帅也，匹夫不可夺志也”一句，最打动我，因为这句话说出了即使是一个普通人，也应该有自己坚定的志向，并为之坚守下去。</w:t>
      </w:r>
    </w:p>
    <w:p w14:paraId="6FFA388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会选择“学而不思则罔，思而不学则殆”这一章作为我的座右铭。在学习生活中，学习知识如果只是一味地接受，而不加以思考，就会感到迷茫，无法真正理解知识的内涵和精髓。比如在学习数学公式时，如果只是死记硬背，而不去思考公式的推导过程和应用场景，那么在遇到具体的题目时就可能不知如何运用。</w:t>
      </w:r>
    </w:p>
    <w:p w14:paraId="2AA61262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1.你如何理解“学而时习之，不亦说乎”这句话？</w:t>
      </w:r>
    </w:p>
    <w:p w14:paraId="3D327B0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7DF9626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“学”是一个认识的过程，“习”是一个巩固的过程，要想掌握更多的知识，必须把“学”与“习”统一起来。学了知识，时常去复习它，这是愉快的事。</w:t>
      </w:r>
    </w:p>
    <w:p w14:paraId="42B428DE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2.“为人谋而不忠乎？与朋友交而不信乎？传不习乎？”三个问题能否互换位置？为什么？</w:t>
      </w:r>
    </w:p>
    <w:p w14:paraId="350172A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DD8D38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不能。因为这三个句子针对的对象依次是“他人”“朋友”“自己”，体现了一种由疏到亲，由人到己的顺序，更好地体现了曾子先人后己、以天下为己任的高尚情操。互换后就破坏了这种顺序。也不能很好地体现曾子的这种高尚的品格。</w:t>
      </w:r>
    </w:p>
    <w:p w14:paraId="10B47160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3.第七章“知之者不如好之者，好之者不如乐之者”揭示了什么道理？对你有何启示？</w:t>
      </w:r>
    </w:p>
    <w:p w14:paraId="072EC0F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F623E8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揭示学习知识重要的是培养学习的兴趣，俗话说“兴趣是最好的老师”。对学习知识感兴趣，就会变被动为主动，以学习为乐事，在快乐中学习，既能提高学习的效率，还能够加深对知识的理解，这样学到的知识才能够灵活地运用。</w:t>
      </w:r>
    </w:p>
    <w:p w14:paraId="59AF5D2B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4.“不义而富且贵，于我如浮云。”运用了什么修辞？表现了孔子怎样的品格？在今天有什么现实意义？</w:t>
      </w:r>
    </w:p>
    <w:p w14:paraId="29AC06B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F1E7B0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“不义而富且贵，于我如浮云”运用了比喻的修辞手法，将用不正当的手段得来的富贵比作浮云，表现了孔子淡泊富贵的高尚品格。在物质利益面前，孔子保持了超然、独立、高尚的人格和旷达的胸襟，表明了自己的人生追求。</w:t>
      </w:r>
    </w:p>
    <w:p w14:paraId="7BC60DC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这句话对减少当今社会上一部分人为谋取利益而不择手段、害国害民的现象具有重要的意义。</w:t>
      </w:r>
    </w:p>
    <w:p w14:paraId="1CE29194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5.《论语》是两千多年前的典籍,我们今天学习它,有怎样的意义?</w:t>
      </w:r>
    </w:p>
    <w:p w14:paraId="5A03749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ED7EEA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首先,《论语》中包含着许多超越特定时代的内容,如本课所选的各章,有的谈学习态度和学习方法,有的提出个人修养的要求,在今天都是可以借鉴的,对我们的学习、成长有着重要的意义。</w:t>
      </w:r>
    </w:p>
    <w:p w14:paraId="0FE7C36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其次,《论语》在两千多年的中国历史上长期占据重要的位置,是中国文化的核心典籍之一。学习《论语》,有助于我们更好地理解本国的文化传统。</w:t>
      </w:r>
    </w:p>
    <w:p w14:paraId="427184EE">
      <w:pPr>
        <w:spacing w:line="360" w:lineRule="auto"/>
        <w:rPr>
          <w:rFonts w:hint="eastAsia"/>
        </w:rPr>
      </w:pPr>
      <w:r>
        <w:pict>
          <v:shape id="_x0000_i1033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00ED80F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民国时期的国学大师马一浮认为：“《论语》者，所以教人学为君子也。”《论语》这部经典，不仅仅教给我们知识，更重要的是教给我们“为人”的道理。北宋程颐说：“如读《论语》，未读时是此等人，读了后又只是此等人，便是不曾读。”知易行难，学习完本课，我们还要学以致用，不断去实践，把这些深刻的思想和智慧运用到生活中，在生活中认真去实践、体悟。</w:t>
      </w:r>
    </w:p>
    <w:p w14:paraId="0B80C4F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通过今天的学习，我们会发现，仅仅十二章《论语》，我们便能挖掘到如此多的宝藏，那么一部《论语》，又该蕴含多么丰富的内涵呢？程颐还有一句话：“颐自十七八读《论语》，当时已晓文义，读之愈久，但觉意味深长。”如果同学们能经常去读读《论语》，一定会觉得获益无穷，希望这部经典成为一道明亮的光，指引你走到至善的人生境界。让我们一起阅读经典，修身养德，成为一名真正的君子！</w:t>
      </w:r>
    </w:p>
    <w:p w14:paraId="3DDC9E44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4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29E43AE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1、背诵全文。</w:t>
      </w:r>
    </w:p>
    <w:p w14:paraId="4E51F22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2、结合文本，联系实际生活，写一段你在学习或修身方面的感悟。</w:t>
      </w:r>
    </w:p>
    <w:p w14:paraId="1C2411E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3、完成对应的分层练习题。</w:t>
      </w:r>
    </w:p>
    <w:p w14:paraId="419AA381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FE12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1B34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95EF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C8A6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CCC3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CEAD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14C50060"/>
    <w:rsid w:val="213B5D22"/>
    <w:rsid w:val="2FA30FA3"/>
    <w:rsid w:val="35423EAA"/>
    <w:rsid w:val="3DB72CCF"/>
    <w:rsid w:val="455E2EE3"/>
    <w:rsid w:val="4B2B07FF"/>
    <w:rsid w:val="5FF34332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4314</Words>
  <Characters>4348</Characters>
  <Lines>0</Lines>
  <Paragraphs>0</Paragraphs>
  <TotalTime>157256160</TotalTime>
  <ScaleCrop>false</ScaleCrop>
  <LinksUpToDate>false</LinksUpToDate>
  <CharactersWithSpaces>4380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B499E89363A040CEAB549035295048EE_12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