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B219E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12382500</wp:posOffset>
            </wp:positionV>
            <wp:extent cx="393700" cy="342900"/>
            <wp:effectExtent l="0" t="0" r="635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第14课  《回忆我的母亲》教学设计</w:t>
      </w:r>
    </w:p>
    <w:p w14:paraId="1A3A9CE8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02335819">
      <w:pPr>
        <w:spacing w:line="360" w:lineRule="auto"/>
        <w:ind w:firstLine="420" w:firstLineChars="200"/>
        <w:rPr>
          <w:rFonts w:hint="eastAsia"/>
        </w:rPr>
      </w:pPr>
      <w:r>
        <w:t>《回忆我的母亲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课，</w:t>
      </w:r>
      <w:r>
        <w:rPr>
          <w:rFonts w:hint="eastAsia"/>
          <w:lang w:val="en-US" w:eastAsia="zh-CN"/>
        </w:rPr>
        <w:t>是一</w:t>
      </w:r>
      <w:r>
        <w:t>篇回忆性散文。朱德总司令在母亲钟太夫人逝世之后以质朴无华的语言，回忆了母亲勤劳的一生，写出了母亲在贫苦家境中所表现出的优秀品质，更在广阔的社会背景下凸显出母亲的伟大，在记叙中穿插有议论和抒情，抒发了对母亲无限敬爱的深情。</w:t>
      </w:r>
    </w:p>
    <w:p w14:paraId="4EBCDE59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1894B82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1.了解作者及回忆录的语体特征。</w:t>
      </w:r>
    </w:p>
    <w:p w14:paraId="7995A46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2.学习按时间顺序有重点地选取典型材料来表现人物优秀品质的写法。</w:t>
      </w:r>
    </w:p>
    <w:p w14:paraId="3AAEB72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3.学习朱德母亲的传统美德，体会作者对母亲的思念和敬爱之情。</w:t>
      </w:r>
    </w:p>
    <w:p w14:paraId="6B78703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4.理解母亲对“我”精神品格形成的重要影响,获得情感态度和价值观的熏陶。</w:t>
      </w:r>
    </w:p>
    <w:p w14:paraId="1577C8AF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732142BA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3777E181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学习按时间顺序有重点地选取典型材料来表现人物优秀品质的写法。</w:t>
      </w:r>
    </w:p>
    <w:p w14:paraId="0BA91174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50F8BEE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学习朱德母亲的传统美德，体会作者对母亲的思念和敬爱之情。</w:t>
      </w:r>
    </w:p>
    <w:p w14:paraId="042AA74A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70A1A55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母爱深沉无私的，值得我们用一生来回报，母亲的爱是那期待的目光，母亲的爱是那掌心的温暖，母亲的爱更是前进的方向，一生的榜样，因为推动摇篮的手就是推动世界的手。</w:t>
      </w:r>
    </w:p>
    <w:p w14:paraId="1F2CE18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1944年4月10日，延安各界隆重举行追悼大会，深切地悼念八路军总司令朱德的母亲锺太夫人的离世。中共中央送来了挽联：八路功勋大孝为国，一生劳动吾党之光。毛泽东同志的挽联是：为母当学民族英雄贤母，斯人无愧劳动阶级完人。</w:t>
      </w:r>
    </w:p>
    <w:p w14:paraId="61D3006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同学们，一位普通的劳动妇女，为什么能获得如此高的评价？</w:t>
      </w:r>
    </w:p>
    <w:p w14:paraId="7A8B7C4F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56CD86D2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2C1DDA5A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朱德(1886—1976)，伟大的马克思主义者，伟大的无产阶级革命家、政治家、军事家，中国人民解放军的主要缔造者之一，中华人民共和国的开国元勋。字玉阶，四川仪陇人。主要著作编入《朱德选集》。</w:t>
      </w:r>
    </w:p>
    <w:p w14:paraId="5107085F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09057C9B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1944年2月15日，朱德同志的母亲锺太夫人逝世。朱德同志怀着悲痛的心情，写下了这篇感人的回忆性文章。本文原以《母亲的回忆》为题，发表在1944年4月5日延安《解放日报》上。1983年中共中央文献编辑委员会出版了《朱德选集》，改题为《回忆我的母亲》。</w:t>
      </w:r>
    </w:p>
    <w:p w14:paraId="790F20B9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文学常识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4B0C15DD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回忆录是传记的一种，属于记叙文体裁，追述本人或所熟悉的人物过去的生活经历和社会活动。回忆性散文主要有内容真实、事件典型、注重细节三大特点，可兼有抒情、描写、议论；语言朴实自然，具有文献价值。</w:t>
      </w:r>
    </w:p>
    <w:p w14:paraId="3915B5E4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重点生字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59D3EA4B">
      <w:pPr>
        <w:spacing w:line="360" w:lineRule="auto"/>
        <w:ind w:firstLine="420" w:firstLineChars="200"/>
        <w:rPr>
          <w:rFonts w:hint="default"/>
        </w:rPr>
      </w:pPr>
      <w:r>
        <w:rPr>
          <w:rFonts w:hint="default"/>
        </w:rPr>
        <w:t>溺【nì】</w:t>
      </w:r>
      <w:r>
        <w:rPr>
          <w:rFonts w:hint="eastAsia"/>
          <w:lang w:val="en-US" w:eastAsia="zh-CN"/>
        </w:rPr>
        <w:t xml:space="preserve">         </w:t>
      </w:r>
      <w:r>
        <w:rPr>
          <w:rFonts w:hint="default"/>
        </w:rPr>
        <w:t>佃农【diàn nóng】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</w:rPr>
        <w:t>劳碌【láo lù】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</w:rPr>
        <w:t>私塾【sī shú】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</w:rPr>
        <w:t>周济【zhōu jì 】</w:t>
      </w:r>
    </w:p>
    <w:p w14:paraId="3B070890">
      <w:pPr>
        <w:spacing w:line="360" w:lineRule="auto"/>
        <w:ind w:firstLine="420" w:firstLineChars="200"/>
        <w:rPr>
          <w:rFonts w:hint="default"/>
        </w:rPr>
      </w:pPr>
      <w:r>
        <w:rPr>
          <w:rFonts w:hint="default"/>
        </w:rPr>
        <w:t>宽厚【kuān hòu】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</w:rPr>
        <w:t>仁慈【rén cí 】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</w:rPr>
        <w:t>连夜【lián yè】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</w:rPr>
        <w:t>慰勉【wèi miǎn】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</w:rPr>
        <w:t>不辍【bù chuò】</w:t>
      </w:r>
    </w:p>
    <w:p w14:paraId="4302CE5C">
      <w:pPr>
        <w:spacing w:line="360" w:lineRule="auto"/>
        <w:ind w:firstLine="420" w:firstLineChars="200"/>
        <w:rPr>
          <w:rFonts w:hint="default"/>
        </w:rPr>
      </w:pPr>
      <w:r>
        <w:rPr>
          <w:rFonts w:hint="default"/>
        </w:rPr>
        <w:t>任劳任怨【rèn láo rèn yuàn】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</w:rPr>
        <w:t>为富不仁【wéi fù bù rén】</w:t>
      </w:r>
    </w:p>
    <w:p w14:paraId="784CD72F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词语解释</w:t>
      </w:r>
      <w:r>
        <w:rPr>
          <w:rFonts w:hint="eastAsia"/>
          <w:b/>
          <w:bCs/>
          <w:lang w:eastAsia="zh-CN"/>
        </w:rPr>
        <w:t>】</w:t>
      </w:r>
    </w:p>
    <w:p w14:paraId="1FB1C540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任劳任怨：做事不辞劳苦，不怕别人埋怨。</w:t>
      </w:r>
    </w:p>
    <w:p w14:paraId="633E3796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和蔼：态度温和，容易接近。</w:t>
      </w:r>
    </w:p>
    <w:p w14:paraId="1C85A2E1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为富不仁：只顾发财致富，不讲仁义。</w:t>
      </w:r>
    </w:p>
    <w:p w14:paraId="2FFA2DBA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横蛮：即蛮横，指（态度）粗暴而不讲理。</w:t>
      </w:r>
    </w:p>
    <w:p w14:paraId="48D6CA82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节衣缩食：省吃省穿，泛指节俭。</w:t>
      </w:r>
    </w:p>
    <w:p w14:paraId="10F539AB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不辍：不中止，不停止。辍，停。</w:t>
      </w:r>
    </w:p>
    <w:p w14:paraId="33871D60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auto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电视台近日举办了“最美母亲”评选活动，朱德的母亲作为候选人提名，请你结合朱德《回忆我的母亲》一文拟写推荐词，助她成功入选。评选标准为：母亲所做的事及她的品格、对孩子产生的影响、儿女对母亲评价。</w:t>
      </w:r>
    </w:p>
    <w:p w14:paraId="033610A0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</w:p>
    <w:p w14:paraId="77A114B1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任务一：梳理事迹，见证品格</w:t>
      </w:r>
    </w:p>
    <w:p w14:paraId="03325375">
      <w:pPr>
        <w:spacing w:line="360" w:lineRule="auto"/>
        <w:ind w:firstLine="420" w:firstLineChars="200"/>
      </w:pPr>
      <w:r>
        <w:rPr>
          <w:rFonts w:hint="eastAsia"/>
          <w:b w:val="0"/>
          <w:bCs w:val="0"/>
        </w:rPr>
        <w:t>通读课文，思考文章记叙了母亲的哪些事件？结合这些事件的具体内容，分析和概括母亲具有哪些优秀品质？</w:t>
      </w:r>
    </w:p>
    <w:tbl>
      <w:tblPr>
        <w:tblStyle w:val="5"/>
        <w:tblW w:w="946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5F5F5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49"/>
        <w:gridCol w:w="2899"/>
        <w:gridCol w:w="3417"/>
      </w:tblGrid>
      <w:tr w14:paraId="7C943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5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24FB039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</w:rPr>
              <w:t>时间</w:t>
            </w:r>
          </w:p>
        </w:tc>
        <w:tc>
          <w:tcPr>
            <w:tcW w:w="2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1232E17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</w:rPr>
              <w:t>母亲经历的事件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1C8F609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</w:rPr>
              <w:t>母亲的优秀品质</w:t>
            </w:r>
          </w:p>
        </w:tc>
      </w:tr>
      <w:tr w14:paraId="7DD95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1CAE348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</w:rPr>
              <w:t>“我”小时候</w:t>
            </w:r>
          </w:p>
        </w:tc>
        <w:tc>
          <w:tcPr>
            <w:tcW w:w="26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6B84C2E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</w:rPr>
              <w:t>母亲是个好劳动，整日劳动着……</w:t>
            </w:r>
          </w:p>
        </w:tc>
        <w:tc>
          <w:tcPr>
            <w:tcW w:w="30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2CA14AD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 w14:paraId="25060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5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2C35234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Calibri" w:hAnsi="Calibri" w:eastAsia="宋体" w:cs="Calibri"/>
              </w:rPr>
              <w:t>1985</w:t>
            </w:r>
            <w:r>
              <w:rPr>
                <w:rFonts w:hint="eastAsia" w:ascii="宋体" w:hAnsi="宋体" w:eastAsia="宋体" w:cs="宋体"/>
              </w:rPr>
              <w:t>年—</w:t>
            </w:r>
            <w:r>
              <w:rPr>
                <w:rFonts w:hint="default" w:ascii="Calibri" w:hAnsi="Calibri" w:eastAsia="宋体" w:cs="Calibri"/>
              </w:rPr>
              <w:t>1900</w:t>
            </w:r>
            <w:r>
              <w:rPr>
                <w:rFonts w:hint="eastAsia" w:ascii="宋体" w:hAnsi="宋体" w:eastAsia="宋体" w:cs="宋体"/>
              </w:rPr>
              <w:t>年前后</w:t>
            </w:r>
          </w:p>
        </w:tc>
        <w:tc>
          <w:tcPr>
            <w:tcW w:w="26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6F5B9DE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0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782CB2F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 w14:paraId="07441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5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1EEB519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</w:rPr>
              <w:t>1905</w:t>
            </w:r>
            <w:r>
              <w:rPr>
                <w:rFonts w:hint="eastAsia" w:ascii="宋体" w:hAnsi="宋体" w:eastAsia="宋体" w:cs="宋体"/>
              </w:rPr>
              <w:t>年</w:t>
            </w:r>
          </w:p>
        </w:tc>
        <w:tc>
          <w:tcPr>
            <w:tcW w:w="26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5CDC934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0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61CB57C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 w14:paraId="59E14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5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11C1172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</w:rPr>
              <w:t>1908</w:t>
            </w:r>
            <w:r>
              <w:rPr>
                <w:rFonts w:hint="eastAsia" w:ascii="宋体" w:hAnsi="宋体" w:eastAsia="宋体" w:cs="宋体"/>
              </w:rPr>
              <w:t>年</w:t>
            </w:r>
          </w:p>
        </w:tc>
        <w:tc>
          <w:tcPr>
            <w:tcW w:w="26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0A602F3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0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2DBBDA8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 w14:paraId="44B73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5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5D759F2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</w:rPr>
              <w:t>1919</w:t>
            </w:r>
            <w:r>
              <w:rPr>
                <w:rFonts w:hint="eastAsia" w:ascii="宋体" w:hAnsi="宋体" w:eastAsia="宋体" w:cs="宋体"/>
              </w:rPr>
              <w:t>年</w:t>
            </w:r>
          </w:p>
        </w:tc>
        <w:tc>
          <w:tcPr>
            <w:tcW w:w="26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41CFD3C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0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4258556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 w14:paraId="7CEC4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5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4A25D35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</w:rPr>
              <w:t>1927</w:t>
            </w:r>
            <w:r>
              <w:rPr>
                <w:rFonts w:hint="eastAsia" w:ascii="宋体" w:hAnsi="宋体" w:eastAsia="宋体" w:cs="宋体"/>
              </w:rPr>
              <w:t>年—</w:t>
            </w:r>
            <w:r>
              <w:rPr>
                <w:rFonts w:hint="default" w:ascii="Calibri" w:hAnsi="Calibri" w:eastAsia="宋体" w:cs="Calibri"/>
              </w:rPr>
              <w:t>1937</w:t>
            </w:r>
            <w:r>
              <w:rPr>
                <w:rFonts w:hint="eastAsia" w:ascii="宋体" w:hAnsi="宋体" w:eastAsia="宋体" w:cs="宋体"/>
              </w:rPr>
              <w:t>年前后</w:t>
            </w:r>
          </w:p>
        </w:tc>
        <w:tc>
          <w:tcPr>
            <w:tcW w:w="26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65E4A02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0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2478FFE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 w14:paraId="64585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5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57EBD85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</w:rPr>
              <w:t>1937</w:t>
            </w:r>
            <w:r>
              <w:rPr>
                <w:rFonts w:hint="eastAsia" w:ascii="宋体" w:hAnsi="宋体" w:eastAsia="宋体" w:cs="宋体"/>
              </w:rPr>
              <w:t>年</w:t>
            </w:r>
          </w:p>
        </w:tc>
        <w:tc>
          <w:tcPr>
            <w:tcW w:w="26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560C846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0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1CCA975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 w14:paraId="02925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5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6008980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</w:rPr>
              <w:t>1943</w:t>
            </w:r>
            <w:r>
              <w:rPr>
                <w:rFonts w:hint="eastAsia" w:ascii="宋体" w:hAnsi="宋体" w:eastAsia="宋体" w:cs="宋体"/>
              </w:rPr>
              <w:t>年</w:t>
            </w:r>
          </w:p>
        </w:tc>
        <w:tc>
          <w:tcPr>
            <w:tcW w:w="26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49DC81D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307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5F5F5"/>
            <w:tcMar>
              <w:left w:w="105" w:type="dxa"/>
              <w:right w:w="105" w:type="dxa"/>
            </w:tcMar>
          </w:tcPr>
          <w:p w14:paraId="29D56A5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</w:tbl>
    <w:p w14:paraId="2F0B5D0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母亲是平凡的，她的平凡在于她似乎就是那个时代最普通不起眼的劳动妇女的形象，她又是不凡的，她的不凡是即使在如此艰难的时代，如此艰苦的生存环境中，依旧有能力将家人们的日子经营得如此津津有味，使家庭关系和睦融洽，更能在生命的磋磨之下，以自己为榜样对孩子言传身教，使他们成为笑对生活的强者。</w:t>
      </w:r>
    </w:p>
    <w:p w14:paraId="268F8C04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：细读母亲，领悟情感</w:t>
      </w:r>
    </w:p>
    <w:p w14:paraId="31C7EF2D">
      <w:pPr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1.细读文本第4段，教师引导学生从文段中的副词、数量词、动词等词语入手。</w:t>
      </w:r>
    </w:p>
    <w:p w14:paraId="29CE30AA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著名学者南帆先生曾经说过，“文本细读就是沉入词语。”我们在阅读文章的时候尤其要注意细节处的微妙。</w:t>
      </w:r>
    </w:p>
    <w:p w14:paraId="42998DF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“母亲是个好劳动。从我能记忆时起，总是天不亮就起床。全家二十多口人，妇女们轮班煮饭，轮到就煮一年。母亲把饭煮了，还要种田，种菜，喂猪，养蚕，纺棉花。因为她身体高大结实，还能挑水挑粪。”</w:t>
      </w:r>
    </w:p>
    <w:p w14:paraId="25984EB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如何理解划线的词语？</w:t>
      </w:r>
    </w:p>
    <w:p w14:paraId="007C9E0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12C234D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从我能记忆时起、总是——母亲不只是从早忙到晚，更是长年累月地连轴转。</w:t>
      </w:r>
    </w:p>
    <w:p w14:paraId="3CB2F6F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二十多口人——写出了家庭成员人数之多，也从暗示母亲要做的家务活之多。</w:t>
      </w:r>
    </w:p>
    <w:p w14:paraId="5909898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还要——突出母亲的辛劳，也包含着“我”的心疼之意。</w:t>
      </w:r>
    </w:p>
    <w:p w14:paraId="70A673A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还能——表现母亲劳动能力之强，十分能干，有赞叹也有自豪。</w:t>
      </w:r>
    </w:p>
    <w:p w14:paraId="0F3B205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本段既写出母亲的勤劳，又表达了对母亲的敬佩和心疼。</w:t>
      </w:r>
    </w:p>
    <w:p w14:paraId="18DA2068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2.母亲的哪些具体言行对“我”的人生到底有着怎样具体而且深远的影响呢？一起读课文3—13自然段。</w:t>
      </w:r>
    </w:p>
    <w:p w14:paraId="19EB4600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CCDB80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教给我生产知识、勤劳俭朴、宽厚仁慈……</w:t>
      </w:r>
    </w:p>
    <w:p w14:paraId="6158C25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启发、鼓励、支持“我”走上革命道路……</w:t>
      </w:r>
    </w:p>
    <w:p w14:paraId="2662400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朱德母亲的言行、鼓励和支持,是朱德人生观、价值观和革命精神形成的重要基础。正因为朱德母亲对朱德所产生的巨大影响,才有了朱德的革命精神和革命意志;正因为如此，朱德母亲逝世后,1944年4月10日,延安各界为朱德母亲举行了隆重的追悼大会,中共中央的挽联是“八路功勋大孝为国,一生劳动吾党之光”,毛泽东同志的挽联是“为母当学民族英雄贤母,斯人无愧劳动阶级完人”。</w:t>
      </w:r>
    </w:p>
    <w:p w14:paraId="71140975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任务三：写推荐词，歌颂母亲</w:t>
      </w:r>
    </w:p>
    <w:p w14:paraId="6D829141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eastAsia"/>
          <w:b/>
          <w:bCs/>
        </w:rPr>
        <w:t>在写推荐词时，我们还可以融入一些议论抒情的语言。请从文中找出“我”对母亲议论抒情的语句，有感情的朗读，说说你读到了什么？</w:t>
      </w:r>
    </w:p>
    <w:p w14:paraId="361D640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0B26C4E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情感态度:感谢母亲;无法补救的哀痛;尽忠民族和人民以报答母亲;祈愿母亲安息。</w:t>
      </w:r>
    </w:p>
    <w:p w14:paraId="4E4AAB0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作用:抒发了母亲逝世后的哀痛心情,表达了感谢和感恩之情;点明了文章的回忆性质和纪念目的;升华了主题,将纪念母亲之情升华为尽忠民族和人民之义。</w:t>
      </w:r>
    </w:p>
    <w:p w14:paraId="7CEC0125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eastAsia"/>
          <w:b/>
          <w:bCs/>
        </w:rPr>
        <w:t>围绕母亲的品格、母亲对“我”的影响、“我”对母亲的评价，为母亲撰写一份推荐词（200字左右），助她成功入选。</w:t>
      </w:r>
    </w:p>
    <w:p w14:paraId="62417CB6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示例：</w:t>
      </w:r>
    </w:p>
    <w:p w14:paraId="5BB55F44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朱德曾说：“我应该感谢母亲，她教给我与困难做斗争的经验；教给我生产的知识和革命的意志。”朱德的母亲是那么的平凡，平凡在她勤劳一生，整日辛勤劳作；却又是那么伟大，伟大在她宽厚仁慈，时常接济和照顾比自己更亲穷的亲戚。她言传身教，用自己的行动默默地教育自己的孩子……</w:t>
      </w:r>
    </w:p>
    <w:p w14:paraId="301CBC7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所谓教育，就是一朵云推动另一朵云，一棵树摇动另一棵树，一个灵魂唤醒另一个灵魂，而母亲正是用她的言行为范，对我的一生习惯品格产生了重要影响，这就是教育的力量。家风正则天下定矣。</w:t>
      </w:r>
    </w:p>
    <w:p w14:paraId="6E74464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刘少奇、周恩来同志给朱德母亲逝世后的挽联是“教子成民族英雄，举世共钦贤母范；毕生为劳动妇女，故乡永保好家风”。习近平总书记在讲话中也指出，“家风好，家道兴盛，和顺美满。积善之家，必有余庆，积不善之家，必有余殃。”“广大家庭都要重言传、重身教、教知识、育品德，帮助孩子扣好人生第一颗扣子，迈好人生第一个台阶。”</w:t>
      </w:r>
    </w:p>
    <w:p w14:paraId="09AC0E56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活动：</w:t>
      </w:r>
      <w:r>
        <w:rPr>
          <w:rFonts w:hint="eastAsia"/>
          <w:b/>
          <w:bCs/>
        </w:rPr>
        <w:t>配乐朗读，铭记母爱</w:t>
      </w:r>
    </w:p>
    <w:p w14:paraId="6F5BD3EE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今生今世</w:t>
      </w:r>
    </w:p>
    <w:p w14:paraId="700DBA6B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我最难忘的哭声有两次</w:t>
      </w:r>
    </w:p>
    <w:p w14:paraId="22C341FE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一次在我生命的开始</w:t>
      </w:r>
    </w:p>
    <w:p w14:paraId="4134DBB9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一次在你生命的告终</w:t>
      </w:r>
    </w:p>
    <w:p w14:paraId="65AA3950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第一次，我不会记得</w:t>
      </w:r>
    </w:p>
    <w:p w14:paraId="79E4BA3C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是听你说的</w:t>
      </w:r>
    </w:p>
    <w:p w14:paraId="2C4C095A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第二次，你不会晓得</w:t>
      </w:r>
    </w:p>
    <w:p w14:paraId="6720ABF4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我说也没用</w:t>
      </w:r>
    </w:p>
    <w:p w14:paraId="1B7988BC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但这两次哭声的中间</w:t>
      </w:r>
    </w:p>
    <w:p w14:paraId="65EDC7A1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有无穷无尽的笑声</w:t>
      </w:r>
    </w:p>
    <w:p w14:paraId="30F97137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一遍又一遍</w:t>
      </w:r>
    </w:p>
    <w:p w14:paraId="6729353B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回荡了整整30年</w:t>
      </w:r>
    </w:p>
    <w:p w14:paraId="3487CB8F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你都晓得，我都记得</w:t>
      </w:r>
    </w:p>
    <w:p w14:paraId="01B5DE03">
      <w:pPr>
        <w:spacing w:line="360" w:lineRule="auto"/>
        <w:ind w:firstLine="420" w:firstLineChars="200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4FECF0C8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寄其哀，颂其德，报其恩，作者就是怀着这样的情感为我们塑造了一位勤劳俭朴、宽厚仁慈、坚强不屈、深明大义的平凡而又伟大的光辉女性，她就像一座丰碑一样不仅活在朱德的心中，也活在了我们所有人的心中。我们这节课以“勤劳”为密码去诠释母爱的伟大。</w:t>
      </w:r>
    </w:p>
    <w:p w14:paraId="77AD84C6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64169BC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1.学习本文夹叙夹议的写作方法，进行片段仿写。(回忆母亲的一个片段，并在记叙中或叙事结束后添加议论性语句，突显母亲的性格特点或精神品质)</w:t>
      </w:r>
    </w:p>
    <w:p w14:paraId="098B1AE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2.完成对应的分层练习。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4B09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ADA1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5920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BE0B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5D4D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2B7C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299273F"/>
    <w:rsid w:val="0B713313"/>
    <w:rsid w:val="16DA3AFB"/>
    <w:rsid w:val="2491587C"/>
    <w:rsid w:val="2B1E6D80"/>
    <w:rsid w:val="455E2EE3"/>
    <w:rsid w:val="6856213A"/>
    <w:rsid w:val="6BA44A08"/>
    <w:rsid w:val="7F137E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2927</Words>
  <Characters>3053</Characters>
  <Lines>0</Lines>
  <Paragraphs>0</Paragraphs>
  <TotalTime>157256160</TotalTime>
  <ScaleCrop>false</ScaleCrop>
  <LinksUpToDate>false</LinksUpToDate>
  <CharactersWithSpaces>3096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D844008782B144D39ADCB5F3F491E536_12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