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0E09A">
      <w:pPr>
        <w:ind w:firstLine="800" w:firstLineChars="200"/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11518900</wp:posOffset>
            </wp:positionV>
            <wp:extent cx="393700" cy="393700"/>
            <wp:effectExtent l="0" t="0" r="635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第17课  《猫》教学设计</w:t>
      </w:r>
    </w:p>
    <w:p w14:paraId="3E0A411B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7685F0FE">
      <w:pPr>
        <w:spacing w:line="360" w:lineRule="auto"/>
        <w:ind w:firstLine="420" w:firstLineChars="200"/>
        <w:rPr>
          <w:rFonts w:hint="default"/>
        </w:rPr>
      </w:pPr>
      <w:r>
        <w:t>《猫》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17</w:t>
      </w:r>
      <w:r>
        <w:rPr>
          <w:rFonts w:hint="eastAsia"/>
        </w:rPr>
        <w:t>课，</w:t>
      </w:r>
      <w:r>
        <w:t>本单元以“动物”为主题，人与动物都是大自然的一份子，在本单元教学中主要培养尊重动物、善待生命的意识。本单元将继续学习默读，让学生学会如何概括文章中心。</w:t>
      </w:r>
      <w:r>
        <w:rPr>
          <w:rFonts w:hint="default"/>
        </w:rPr>
        <w:br w:type="textWrapping"/>
      </w:r>
      <w:r>
        <w:rPr>
          <w:rFonts w:hint="default"/>
        </w:rPr>
        <w:t>    《猫》讲述了“我”三次养猫的故事，文笔质朴自然，感情深沉真挚，其中渗透了人性和人间世态，给人以深深的思考。</w:t>
      </w:r>
    </w:p>
    <w:p w14:paraId="364BF2A3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77FD860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1.了解作者及写作背景，识记“懒惰、怂恿、怅然、惩戒”等重点词语。</w:t>
      </w:r>
    </w:p>
    <w:p w14:paraId="5A698CD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2.概括并比较三只猫的不同来历、外形、性情和在家中的地位，揣摩文中生动的描写。</w:t>
      </w:r>
    </w:p>
    <w:p w14:paraId="4508544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3.体会作者对第三只猫之死的悔恨之情；通过品读探究，学会关爱动物、善待生命，与动物和谐相处。</w:t>
      </w:r>
    </w:p>
    <w:p w14:paraId="4BE01978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0010806F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54AA47F3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概括并比较三只猫的不同来历、外形、性情和在家中的地位，揣摩文中生动的描写。</w:t>
      </w:r>
    </w:p>
    <w:p w14:paraId="1B60E5BC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27C7A8D6">
      <w:pPr>
        <w:spacing w:line="360" w:lineRule="auto"/>
        <w:ind w:firstLine="420" w:firstLineChars="200"/>
      </w:pPr>
      <w:r>
        <w:rPr>
          <w:rFonts w:hint="eastAsia"/>
        </w:rPr>
        <w:t>体会作者对第三只猫之死的悔恨之情；通过品读探究，学会关爱动物、善待生命，与动物和谐相处。</w:t>
      </w: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79F6019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猫，是一种温顺、活泼乖巧，被许多人所喜爱的动物。可是，著名作家郑振铎却见不得猫，甚至再也养不得猫。这是为什么呢？下面就让我们一起走进《猫》，去寻找谜底吧。</w:t>
      </w:r>
    </w:p>
    <w:p w14:paraId="341F87F7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40B3AB39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3C2C50D8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郑振铎，笔名西谛，现代作家、翻译家、文学史家。福建长乐人。1920年底，与茅盾、叶圣陶等发起成立文学研究会，是我国新文化运动的积极倡导者。解放后历任中央文化部文物局局长、文化部副部长。1958年10月率中国文化代表团访问阿联酋，途中飞机失事不幸遇难。他还是著名藏书家，逝世后，其家属将近十万册藏书全部献给国家。</w:t>
      </w:r>
    </w:p>
    <w:p w14:paraId="192F5E00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719DC931">
      <w:pPr>
        <w:shd w:val="clear" w:color="auto" w:fill="auto"/>
        <w:spacing w:line="360" w:lineRule="auto"/>
        <w:ind w:firstLine="420" w:firstLineChars="20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eastAsia="zh-CN"/>
        </w:rPr>
        <w:t>本文选自《郑振铎选集》上册（福建人民出版社1984年版）。《猫》是郑振铎早期从事文学创作的作品，适逢五四运动时期提倡自由平等、个性解放，他认为即使对不会说话的猫也应如此。他在这一时期的作品中，表现了新思想、新观念，表达了同情弱小无辜，谴责专制霸道，弘扬公道、民主、博爱的思想。</w:t>
      </w:r>
      <w:r>
        <w:rPr>
          <w:rFonts w:hint="eastAsia"/>
          <w:shd w:val="clear" w:color="auto" w:fill="auto"/>
          <w:lang w:val="en-US" w:eastAsia="zh-CN"/>
        </w:rPr>
        <w:t xml:space="preserve">  </w:t>
      </w:r>
    </w:p>
    <w:p w14:paraId="39594CE0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重点生字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1F873F1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逗dòu    缕lǚ    倚yǐ  妄wàng  消耗xiāo hào   忧郁yōu yù    </w:t>
      </w:r>
    </w:p>
    <w:p w14:paraId="55A45A6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懒惰lǎn duò    怂恿sǒng yǒng   安详 ān xiáng   乞丐qǐgài </w:t>
      </w:r>
    </w:p>
    <w:p w14:paraId="40B2A66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预警yù jǐng  怅然chàng rán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蜷伏quán fú  叮嘱dīng zhǔ   </w:t>
      </w:r>
    </w:p>
    <w:p w14:paraId="0BF054C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惩戒chéng jiè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悲楚beī chǔ     断语 duàn yǔ   冤枉yuān wang    </w:t>
      </w:r>
    </w:p>
    <w:p w14:paraId="16260A1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虐待nüèdài    芙蓉鸟 fú róng niǎo   畏惧潜逃wèi jù qián táo</w:t>
      </w:r>
    </w:p>
    <w:p w14:paraId="2AF7034C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  <w:lang w:val="en-US" w:eastAsia="zh-CN"/>
        </w:rPr>
        <w:t>词语解释</w:t>
      </w:r>
      <w:r>
        <w:rPr>
          <w:rFonts w:hint="eastAsia"/>
          <w:b/>
          <w:bCs/>
          <w:lang w:eastAsia="zh-CN"/>
        </w:rPr>
        <w:t>】</w:t>
      </w:r>
    </w:p>
    <w:p w14:paraId="133464B7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蜷伏：弯着身体卧着。</w:t>
      </w:r>
    </w:p>
    <w:p w14:paraId="34EAA6C8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畏罪潜逃：犯了罪怕受到制裁而偷偷地逃走。</w:t>
      </w:r>
    </w:p>
    <w:p w14:paraId="5E995146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悲楚：悲伤凄楚，悲苦。</w:t>
      </w:r>
    </w:p>
    <w:p w14:paraId="020D0E83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惩戒：通过处罚来警戒。</w:t>
      </w:r>
    </w:p>
    <w:p w14:paraId="4284CC9E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妄下断语：胡乱、随意地下结论。</w:t>
      </w:r>
    </w:p>
    <w:p w14:paraId="46B7676F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虐待：用残暴狠毒的手段对待。</w:t>
      </w:r>
    </w:p>
    <w:p w14:paraId="54878385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污涩：肮脏且不光滑。</w:t>
      </w:r>
    </w:p>
    <w:p w14:paraId="0A94244F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怂恿：鼓动别人去做某事。</w:t>
      </w:r>
    </w:p>
    <w:p w14:paraId="1812EEBA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安详：从容不迫，稳重。</w:t>
      </w:r>
    </w:p>
    <w:p w14:paraId="791244C5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提心吊胆：形容十分担心或害怕。</w:t>
      </w:r>
    </w:p>
    <w:p w14:paraId="514A1969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预警：指事先觉察可能发生某种情况的感觉。</w:t>
      </w:r>
    </w:p>
    <w:p w14:paraId="3873404F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怅然：因不如意而感到不痛快。</w:t>
      </w:r>
    </w:p>
    <w:p w14:paraId="4840333C">
      <w:pPr>
        <w:pStyle w:val="2"/>
        <w:spacing w:line="360" w:lineRule="auto"/>
        <w:ind w:firstLine="422" w:firstLineChars="200"/>
        <w:jc w:val="left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为增强同学们培养尊重动物、善待生命的意识。学校繁星文学社正在开展“人与动物”综合实践活动，作为文学社成员，请你完成下面的任务。</w:t>
      </w:r>
    </w:p>
    <w:p w14:paraId="14B6CF0F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任务一：把握故事情节，关注小猫命运</w:t>
      </w:r>
    </w:p>
    <w:p w14:paraId="002F818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快速默读课文，标出段落，划出文中起重要作用的句段。（提示：重要句段一般指总起句、总结句、过渡句、议论句、独句成段等。）</w:t>
      </w:r>
    </w:p>
    <w:p w14:paraId="1B0E70A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1.请根据划出的重点句，概括文章的主要内容。</w:t>
      </w:r>
    </w:p>
    <w:p w14:paraId="3BD3025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2.除了总起句和总结句，大家还划住了哪些特殊句段？它们在文中起什么作用呢？</w:t>
      </w:r>
    </w:p>
    <w:p w14:paraId="43A64E57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430C26C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1.请根据划出的重点句，概括文章的主要内容。</w:t>
      </w:r>
    </w:p>
    <w:p w14:paraId="47137D4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“我们”家在养了三只小猫或死或丢之后， “我”决定永不养猫。</w:t>
      </w:r>
    </w:p>
    <w:p w14:paraId="75A5D35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【启示】</w:t>
      </w:r>
    </w:p>
    <w:p w14:paraId="3FE70E2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总起句和总结句往往可以概括文章主要内容。</w:t>
      </w:r>
    </w:p>
    <w:p w14:paraId="59C3E3D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概括内容方法：主要人物+主要事件</w:t>
      </w:r>
    </w:p>
    <w:p w14:paraId="66E329A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2.除了总起句和总结句，大家还划住了哪些特殊句段？它们在文中起什么作用呢？</w:t>
      </w:r>
    </w:p>
    <w:p w14:paraId="53EF86A8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5E73DC7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总起句——我家养了好几次猫，结局总是失踪或死亡。</w:t>
      </w:r>
    </w:p>
    <w:p w14:paraId="5078F35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过渡句——“我再向别处要一只来给你。”</w:t>
      </w:r>
    </w:p>
    <w:p w14:paraId="1AA7FDC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过渡句、独句成段——自此，我家好久不养猫。</w:t>
      </w:r>
    </w:p>
    <w:p w14:paraId="4A2A12C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总结句、独句成段——自此，我家永不养猫。</w:t>
      </w:r>
    </w:p>
    <w:p w14:paraId="288F795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启示：总结性句子、过渡句、独句成段、句式相同的句子往往可以帮助我们理清文章结构。</w:t>
      </w:r>
    </w:p>
    <w:p w14:paraId="76E11965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3.作者笔下的三只猫，特点不同，命运各异。请摘录课文内容，填写下表。</w:t>
      </w:r>
    </w:p>
    <w:p w14:paraId="210B3C8D">
      <w:pPr>
        <w:spacing w:line="360" w:lineRule="auto"/>
        <w:ind w:firstLine="420" w:firstLineChars="200"/>
        <w:rPr>
          <w:rFonts w:hint="eastAsia"/>
          <w:b/>
          <w:bCs/>
        </w:rPr>
      </w:pPr>
      <w:r>
        <w:pict>
          <v:shape id="_x0000_i1030" o:spt="75" type="#_x0000_t75" style="height:148.05pt;width:435.5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 w14:paraId="0759C34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三只小猫或来自邻友亲戚，或来自街头巷陌；</w:t>
      </w:r>
    </w:p>
    <w:p w14:paraId="5CA258B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三只小猫或一身毛色亮丽，或长得丑陋瘦弱；</w:t>
      </w:r>
    </w:p>
    <w:p w14:paraId="7624915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三只小猫或憨态可掬，或活泼淘气，或安静忧郁。</w:t>
      </w:r>
    </w:p>
    <w:p w14:paraId="4928B19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同样是猫，它们遭遇不同，这取决于它们的外形性格是否讨人喜欢 。         </w:t>
      </w:r>
    </w:p>
    <w:p w14:paraId="01640D7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4.关注小猫悲剧时人物的表现。</w:t>
      </w:r>
    </w:p>
    <w:p w14:paraId="332CB2A0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21DD32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第一只小猫（死于忽视）：生病了——“三妹想着种种方法去逗它”；给它挂铜铃；死了——“不要紧，我再向别处要一只来给你。”</w:t>
      </w:r>
    </w:p>
    <w:p w14:paraId="3677F08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第二只小猫（死于冷漠）：丢失了—— “他们看见了，为什么不出来阻止？他们明晓得它是我家的！”   </w:t>
      </w:r>
    </w:p>
    <w:p w14:paraId="6A3446A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遇到“爱猫”的“我”家，三只小猫际遇不同，命运却殊途同归。因为人类对动物的生命缺乏尊重。</w:t>
      </w:r>
    </w:p>
    <w:p w14:paraId="19D6897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5.课文开头的第一句话“我家养了好几次的猫，结局总是失踪或死亡”在文中的作用是什么？</w:t>
      </w:r>
    </w:p>
    <w:p w14:paraId="2F85848D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540657C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（1）这是全文的中心句，点明了“我”家养猫的结局，为全文定下基调，抛出线索，总领全文。</w:t>
      </w:r>
    </w:p>
    <w:p w14:paraId="77FFC35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（2）为末尾“我家永不养猫”埋下伏笔。</w:t>
      </w:r>
    </w:p>
    <w:p w14:paraId="5F7ED60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DBEEF3"/>
        <w:spacing w:line="360" w:lineRule="auto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开头的作用</w:t>
      </w:r>
    </w:p>
    <w:p w14:paraId="2512E1F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DBEEF3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①如果开篇即点题，首段的作用往往是总括全文，点明题旨，或者表达与主旨相关的某种感情（奠定感情基调）。</w:t>
      </w:r>
    </w:p>
    <w:p w14:paraId="16CAE7B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DBEEF3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②如果开篇没有点题，那么，首段的作用就是开启（引出）下文，或与下文形成对照，或为下文做铺垫。</w:t>
      </w:r>
    </w:p>
    <w:p w14:paraId="28F5470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DBEEF3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③文章开篇如果是景物描写，那么，首段的作用，从结构上看，它可能是铺垫作用，从景物描写上看，它的作用是以衬托、勾勒环境，提供背景或营造（渲染）某种气氛。</w:t>
      </w:r>
    </w:p>
    <w:p w14:paraId="4A0A67A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DBEEF3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④如果首段连续发问，那么，首段还兼有引人入胜或发人深思的作用。</w:t>
      </w:r>
    </w:p>
    <w:p w14:paraId="01E8ABB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DBEEF3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⑤如果开篇即连续感叹，那么，首段还兼有强烈的抒情作用。</w:t>
      </w:r>
    </w:p>
    <w:p w14:paraId="2023502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DBEEF3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⑥开头还有可能是设置悬念，引人入胜。</w:t>
      </w:r>
    </w:p>
    <w:p w14:paraId="2453BC07">
      <w:pPr>
        <w:pStyle w:val="2"/>
        <w:rPr>
          <w:rFonts w:hint="eastAsia"/>
        </w:rPr>
      </w:pPr>
    </w:p>
    <w:p w14:paraId="106F4DC1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任务二：话猫——声情并茂传猫情</w:t>
      </w:r>
    </w:p>
    <w:p w14:paraId="7C33765D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1.刚刚我们看见了三只栩栩如生的小猫，下面请同学们快速浏览课文，勾画表达作者思想感情的语句，并批注你体味到的情感。</w:t>
      </w:r>
    </w:p>
    <w:p w14:paraId="7DEBD75C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准备用这样的句式交流：读“___________”，我体味到___________。声情并茂地表达你体味到的养猫之情。</w:t>
      </w:r>
    </w:p>
    <w:p w14:paraId="3A094B35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提示：</w:t>
      </w:r>
    </w:p>
    <w:p w14:paraId="61BB2947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在第一只小猫因病死掉之后，第二段写到“我心里感着一缕的酸辛，可怜这两月来相伴的小侣！” 能够体会到“我”的难过、心酸，当他们对自己喜爱的事物产生了感情时，他们会为它的不幸而感到悲伤。“酸辛”一词语气应该较为低沉，“可怜”可重读，要注意朗读的语气轻重缓急以及感情的投入。</w:t>
      </w:r>
    </w:p>
    <w:p w14:paraId="7B5817F3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 xml:space="preserve"> 2.“我”一家特别喜欢第二只小猫，在文中第二只小猫遗失时全家都出动开始寻找小猫，其中的对话能够感受到不同人物的情绪，下面请几位同学分角色进行朗读。</w:t>
      </w:r>
    </w:p>
    <w:p w14:paraId="1990C90A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提示：</w:t>
      </w:r>
    </w:p>
    <w:p w14:paraId="50C0025B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“我”、三妹、李妈、张妈都有话语，其中“我”的语气是焦急的，“三妹，小猫呢？”这句话应该以较为快、着急的语气朗读，而三妹的语气从“我刚才也寻了一遍，没有看见”从焦急的状态转变成“他们看见了，为什么不出来阻止？他们明晓得它是我家的！”的不满、愤怒。张妈与李妈的语气也应该是遗憾。</w:t>
      </w:r>
    </w:p>
    <w:p w14:paraId="6659DB2D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任务三：悟猫——七嘴八舌悟猫理</w:t>
      </w:r>
    </w:p>
    <w:p w14:paraId="1B55E80E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1.三妹是真的爱猫吗？谁是真的爱猫人？</w:t>
      </w:r>
    </w:p>
    <w:p w14:paraId="529E5FC5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5CB60A0D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三妹 “最喜欢猫”，但她喜欢的更多是前两只猫活泼的性格和颜值，而不是猫本身这个生命。对于第三只丑陋、懒惰的猫，三妹不怎么陪它玩，也并不关注它，甚至在最后还揭发了这只猫所在的地方，叫 “我” 们过来。三妹的爱只是把猫当玩物，宠物，并不真正关心猫爱猫。</w:t>
      </w:r>
    </w:p>
    <w:p w14:paraId="593CA5D3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真正爱猫的是张妈。第二只小猫丢失后是张妈一直在找并确定猫被偷的，第三只小猫被众人嫌弃，只有张妈在怜惜它喂养它。</w:t>
      </w:r>
    </w:p>
    <w:p w14:paraId="3D0957FF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  <w:b w:val="0"/>
          <w:bCs w:val="0"/>
          <w:lang w:eastAsia="zh-CN"/>
        </w:rPr>
        <w:t>“张妈默默无言，不能有什么话来辩护。”大家在这一细节中看到了谁的影子？</w:t>
      </w:r>
    </w:p>
    <w:p w14:paraId="7818AC3B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03F1588E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看到了第三只猫的影子，都受到冤枉无可辩白。这里猫的悲剧和人的悲剧合二为一。</w:t>
      </w:r>
    </w:p>
    <w:p w14:paraId="5902C608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张妈：身份卑微但心存善意，尽力保护但无能为力。</w:t>
      </w:r>
    </w:p>
    <w:p w14:paraId="1B5BE45E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一、芙蓉鸟悬案</w:t>
      </w:r>
    </w:p>
    <w:p w14:paraId="121B4743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再读课文，小组合作探案，注意圈点批注，理清第三只猫屈死的前后经过，体味案件当事人作者的情感变化。</w:t>
      </w:r>
    </w:p>
    <w:p w14:paraId="4130C3D7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请同学们小组合作，找原文，做分析，寻找以下案件的真相。</w:t>
      </w:r>
    </w:p>
    <w:p w14:paraId="181C5BE3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（案发现场状态、案件嫌疑人、案件嫌疑人犯案证据、对案件嫌疑人的惩处方式、案件真正犯案人、案件犯案性质、案件结果反思）</w:t>
      </w:r>
    </w:p>
    <w:p w14:paraId="255A7822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45F01301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  <w:lang w:eastAsia="zh-CN"/>
        </w:rPr>
        <w:t>案发现场状况：</w:t>
      </w:r>
    </w:p>
    <w:p w14:paraId="6E294051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 xml:space="preserve">（1） 芙蓉鸟死了一只，死去鸟的一条腿被咬去，笼板布满鲜血。 </w:t>
      </w:r>
    </w:p>
    <w:p w14:paraId="4F619EB1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（2）一只芙蓉鸟已经死去，它的羽毛松软无力，仿佛已经与它的对手搏斗了很长时间。</w:t>
      </w:r>
    </w:p>
    <w:p w14:paraId="1A4DD3FE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  <w:b w:val="0"/>
          <w:bCs w:val="0"/>
          <w:lang w:eastAsia="zh-CN"/>
        </w:rPr>
        <w:t>案件嫌疑人：</w:t>
      </w:r>
    </w:p>
    <w:p w14:paraId="64D6618C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第三只猫</w:t>
      </w:r>
    </w:p>
    <w:p w14:paraId="4C83930A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3.</w:t>
      </w:r>
      <w:r>
        <w:rPr>
          <w:rFonts w:hint="eastAsia"/>
          <w:b w:val="0"/>
          <w:bCs w:val="0"/>
          <w:lang w:eastAsia="zh-CN"/>
        </w:rPr>
        <w:t>犯罪嫌疑人作案证据</w:t>
      </w:r>
    </w:p>
    <w:p w14:paraId="21FD53CD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（1）案件发生前嫌疑人的表现：①那只花白猫似乎对这对黄鸟格外关注，它总是跳跃在桌子上，凝视着笼子里的鸟儿。②在案发前，它一直保持着这种状态。</w:t>
      </w:r>
    </w:p>
    <w:p w14:paraId="5E1D8F8C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（2）案件发生后嫌疑人的表现：它躺在露台板上晒太阳，态度很安详，嘴里好像还在吃着什么。我想，它一定是在吃着这可怜的鸟的腿了。</w:t>
      </w:r>
    </w:p>
    <w:p w14:paraId="42B0AF9B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4.</w:t>
      </w:r>
      <w:r>
        <w:rPr>
          <w:rFonts w:hint="eastAsia"/>
          <w:b w:val="0"/>
          <w:bCs w:val="0"/>
          <w:lang w:eastAsia="zh-CN"/>
        </w:rPr>
        <w:t>对案件嫌疑人的惩处措施：</w:t>
      </w:r>
    </w:p>
    <w:p w14:paraId="5232FFA6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“我”拿起楼门旁倚着的一根木棒，追过去打了一下。</w:t>
      </w:r>
    </w:p>
    <w:p w14:paraId="4CC72F92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5.</w:t>
      </w:r>
      <w:r>
        <w:rPr>
          <w:rFonts w:hint="eastAsia"/>
          <w:b w:val="0"/>
          <w:bCs w:val="0"/>
          <w:lang w:eastAsia="zh-CN"/>
        </w:rPr>
        <w:t>案件真正犯案人：</w:t>
      </w:r>
    </w:p>
    <w:p w14:paraId="454CAA0B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一只黑猫</w:t>
      </w:r>
    </w:p>
    <w:p w14:paraId="2FF8F446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6.</w:t>
      </w:r>
      <w:r>
        <w:rPr>
          <w:rFonts w:hint="eastAsia"/>
          <w:b w:val="0"/>
          <w:bCs w:val="0"/>
          <w:lang w:eastAsia="zh-CN"/>
        </w:rPr>
        <w:t>案件犯案性质：</w:t>
      </w:r>
    </w:p>
    <w:p w14:paraId="17B5BDDA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冤案</w:t>
      </w:r>
    </w:p>
    <w:p w14:paraId="4F122EFA">
      <w:pPr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试想，如果芙蓉鸟被害案发生在养第二只猫时，会不会有不同的结果？这起“冤案”的背后原因是什么？</w:t>
      </w:r>
    </w:p>
    <w:p w14:paraId="36AB6D8A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6E04D0D7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“我”对于两只猫的态度有很大不同，如果是非常喜爱的第二只猫，“我”可能不会怪罪它，这起冤案背后的原因是我对于这两只猫的态度不同，一只喜爱一只不怎么喜欢，是我的偏见导致了这个冤案的发生。</w:t>
      </w:r>
    </w:p>
    <w:p w14:paraId="363BDD60">
      <w:pPr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你觉得郑振铎写下这篇文章是想表达什么？</w:t>
      </w:r>
    </w:p>
    <w:p w14:paraId="4ABAC775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53648330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观点一：这篇文章中寓有作者对当时社会人生的感触，表现了一个进步知识分子严于律己的精神和仁爱之心。</w:t>
      </w:r>
    </w:p>
    <w:p w14:paraId="62ACA100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观点二：无论做什么事情，千万不能凭个人的好恶、私心和偏见加以处置，否则就会出错，甚至造成无法补救的严重过失。</w:t>
      </w:r>
    </w:p>
    <w:p w14:paraId="508ED143">
      <w:pPr>
        <w:spacing w:line="360" w:lineRule="auto"/>
      </w:pPr>
      <w:r>
        <w:pict>
          <v:shape id="_x0000_i1031" o:spt="75" type="#_x0000_t75" style="height:38.8pt;width:106.5pt;" filled="f" o:preferrelative="t" stroked="f" coordsize="21600,21600">
            <v:path/>
            <v:fill on="f" focussize="0,0"/>
            <v:stroke on="f"/>
            <v:imagedata r:id="rId17" chromakey="#FAF5ED" o:title=""/>
            <o:lock v:ext="edit" aspectratio="t"/>
            <w10:wrap type="none"/>
            <w10:anchorlock/>
          </v:shape>
        </w:pict>
      </w:r>
    </w:p>
    <w:p w14:paraId="43E6710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这节课，我们了解了作者、作品，识记了本课的生字、词语，并且通过朗读课文，初步了解“我”的三次养猫经历，也理清了课文的结构，其中仔细分析了前两只猫的形象和作者写作的用意。下节课我们将重点分析作者笔下的第三只猫，体会作者对第三只猫去世的悔恨与内疚。</w:t>
      </w:r>
    </w:p>
    <w:p w14:paraId="44CCF106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2" o:spt="75" type="#_x0000_t75" style="height:39.3pt;width:111.75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</w:p>
    <w:p w14:paraId="538A4D4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1.请同学们仿照课文对你最喜欢的动物进行描写。（150字左右）</w:t>
      </w:r>
    </w:p>
    <w:p w14:paraId="5C3F813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2.完成对应的分层练习题。</w:t>
      </w:r>
    </w:p>
    <w:p w14:paraId="4D9865AA">
      <w:pPr>
        <w:spacing w:line="360" w:lineRule="auto"/>
        <w:ind w:firstLine="420" w:firstLineChars="20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pgNumType w:fmt="decimal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EA4B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2B97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9D4D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667D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1915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C9FB6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QyNTczN2I2OTk3M2FlMDlhNWU1YTZkYWU3ZWVhYmEifQ=="/>
    <w:docVar w:name="KSO_WPS_MARK_KEY" w:val="6a17e2e3-5626-486e-a591-6fbd524a8566"/>
  </w:docVars>
  <w:rsids>
    <w:rsidRoot w:val="00000000"/>
    <w:rsid w:val="004151FC"/>
    <w:rsid w:val="00C02FC6"/>
    <w:rsid w:val="057B1B63"/>
    <w:rsid w:val="0FEC3701"/>
    <w:rsid w:val="26D76E23"/>
    <w:rsid w:val="3A7909CB"/>
    <w:rsid w:val="455E2EE3"/>
    <w:rsid w:val="5EA65F54"/>
    <w:rsid w:val="640B1E88"/>
    <w:rsid w:val="658F5434"/>
    <w:rsid w:val="6BA44A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hd w:val="clear" w:color="auto" w:fill="FFFFFF"/>
      <w:spacing w:line="405" w:lineRule="exact"/>
      <w:jc w:val="distribute"/>
    </w:pPr>
    <w:rPr>
      <w:rFonts w:ascii="宋体" w:hAnsi="Times New Roman"/>
      <w:kern w:val="0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3722</Words>
  <Characters>3874</Characters>
  <Lines>0</Lines>
  <Paragraphs>0</Paragraphs>
  <TotalTime>157256160</TotalTime>
  <ScaleCrop>false</ScaleCrop>
  <LinksUpToDate>false</LinksUpToDate>
  <CharactersWithSpaces>3988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2025-08-06T09:52:23Z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85FB33BDA4C549C4BF62124F4D0D988A_12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