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3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10922000</wp:posOffset>
            </wp:positionV>
            <wp:extent cx="495300" cy="3556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第17课 弱者的悲剧 人性的反思——《猫》教学设计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继续学习默读的技巧，练习圈点勾画和作摘录、写批注的方法。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了解故事主要情节，品味细节描写，把握文章的情感态度。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体会作者对第三只猫之死的悔恨之情，思考其中蕴含的做人的道理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1.继续学习默读的技巧，练习圈点勾画和作摘录、写批注的方法。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2.了解故事主要情节，品味细节描写，把握文章的情感态度。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3.体会作者对第三只猫之死的悔恨之情，思考其中蕴含的做人的道理。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任务一：梳音晓义·牢记字词常识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任务二：默读课文·概括“我家”与猫的故事</w:t>
      </w:r>
    </w:p>
    <w:p w14:paraId="1B29DD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任务三：细读故事·探究“我家永不养猫”的原因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任务四：比较命运·再探“我家永不养猫”的原因</w:t>
      </w:r>
    </w:p>
    <w:p w14:paraId="7C7362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任务五：质疑探究·深化对“人与动物”关系的认识</w:t>
      </w:r>
    </w:p>
    <w:p w14:paraId="0E4E98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六</w:t>
      </w:r>
      <w:r>
        <w:rPr>
          <w:rFonts w:hint="eastAsia" w:ascii="宋体" w:hAnsi="宋体" w:eastAsia="宋体" w:cs="Times New Roman"/>
          <w:szCs w:val="21"/>
        </w:rPr>
        <w:t>：研读资料·讨论三只猫悲剧命运的隐喻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55A16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人与动物都是大自然的成员共存于地球家园，命运息息相关。为了增强同学们对生命的尊重和对动物的爱护意识，提升同学们的生态文明素养，我校决定开展“与动物和谐相处，与自然和谐共生”系列主题活动。活动第一站是郑振铎的《猫》，请你参与完成相应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任务一：梳音晓义·牢记字词常识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6F7500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逗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（dòu）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（lǚ）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（yǐ）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妄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（wànɡ）</w:t>
      </w:r>
    </w:p>
    <w:p w14:paraId="142D72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消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耗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（hào）       忧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郁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（yù）      懒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惰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（duò）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怂恿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（sǒnɡ yǒnɡ）</w:t>
      </w:r>
    </w:p>
    <w:p w14:paraId="0B9A87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安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（xiánɡ）    乞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（ɡài）   预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（jǐnɡ）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然（chànɡ）</w:t>
      </w:r>
    </w:p>
    <w:p w14:paraId="147E5E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蜷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伏（quán）     叮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嘱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（zhǔ）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惩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戒（chénɡ）   悲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（chǔ）</w:t>
      </w:r>
    </w:p>
    <w:p w14:paraId="2CA8FD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语（duàn）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冤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枉（yuān）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待（nüè）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芙蓉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鸟（fú rónɡ）</w:t>
      </w:r>
    </w:p>
    <w:p w14:paraId="3A3D0C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畏罪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潜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逃（qián）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（línɡ）    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涩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（sè）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骂（zǔ）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27931E2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（1）肮脏且不光滑。（     ）</w:t>
      </w:r>
    </w:p>
    <w:p w14:paraId="61BEBB0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（2）鼓动别人去做某事。（     ）</w:t>
      </w:r>
    </w:p>
    <w:p w14:paraId="6AE6849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（3）指事先觉察可能发生某种情况的感觉。（     ）</w:t>
      </w:r>
    </w:p>
    <w:p w14:paraId="6F2CC3E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（4）因不如意而感到不痛快。（      ）</w:t>
      </w:r>
    </w:p>
    <w:p w14:paraId="19576CF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（5）弯着身体卧着。（      ）</w:t>
      </w:r>
    </w:p>
    <w:p w14:paraId="2D21F4C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（6）形容十分担心或害怕。（          ）</w:t>
      </w:r>
    </w:p>
    <w:p w14:paraId="1062D2D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（7）犯了罪怕受到制裁而偷偷地逃走。（          ）</w:t>
      </w:r>
    </w:p>
    <w:p w14:paraId="715DFCE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（8）胡乱、随意地下结论。（         ）</w:t>
      </w:r>
    </w:p>
    <w:p w14:paraId="07DC015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预设：（1）污涩 （2）怂恿 （3）预警 （4）怅然 （5）蜷伏（6）提心吊胆 （7）畏罪潜逃（8）妄下断语</w:t>
      </w:r>
    </w:p>
    <w:p w14:paraId="06A404F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260883B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郑振铎（1898—1958），笔名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，福建长乐人，作家、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家。他善于写“平平淡淡的家庭琐事与脉脉温情中轻笼的哀愁”，主张文学作品要“质朴”“真率”。著有小说集《家庭的故事》，专著《文学大纲》《中国俗文学史》，译著《新月集》《飞鸟集》等。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预设：西谛  翻译  文学史</w:t>
      </w:r>
    </w:p>
    <w:p w14:paraId="6DFD3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任务二：默读课文·概括“我家”与猫的故事</w:t>
      </w:r>
    </w:p>
    <w:p w14:paraId="7894A6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1.文章记述了“我”三次养猫的经历。请同学们默读课文，圈画、摘录文中的描写性语句，为三只小猫“建档”。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68CF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4EF490D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72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37913C5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4604389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13E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7A2CAE6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1D2A959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039E837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6B5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70D3818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540B9D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3D52517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BAE6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7CDB96B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62C34DD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0A9A458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FF03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181C85D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2663CF0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47444A3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0BFC74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3BE9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4A50AE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2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41F03E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3AC2CC3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从隔壁要来的</w:t>
            </w:r>
          </w:p>
        </w:tc>
      </w:tr>
      <w:tr w14:paraId="5C69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132080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31DB89C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1192B21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花白的毛，“如带着泥土的白雪球似的”</w:t>
            </w:r>
          </w:p>
        </w:tc>
      </w:tr>
      <w:tr w14:paraId="576B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423E8CE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42B5E4D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5692821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很活泼（“在廊前太阳光里滚来滚去。三妹常常地，取了一条红带，或一根绳子，在它面前来回地拖摇着，它便扑过来抢，又扑过去抢。”）</w:t>
            </w:r>
          </w:p>
        </w:tc>
      </w:tr>
      <w:tr w14:paraId="6AAC3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20A2039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63CECF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229E153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很受喜爱、小侣（“我坐在藤椅上看着他们，可以微笑着消耗过一二小时的光阴，那时太阳光暖暖地照着，心上感着生命的新鲜与快乐。”）</w:t>
            </w:r>
          </w:p>
        </w:tc>
      </w:tr>
      <w:tr w14:paraId="3D5A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41CD868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一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7AFC3E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24B9226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病死</w:t>
            </w:r>
          </w:p>
        </w:tc>
      </w:tr>
    </w:tbl>
    <w:p w14:paraId="213825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72A9A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3A49DDA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7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171CE4C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0D26608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从舅舅家要来的</w:t>
            </w:r>
          </w:p>
        </w:tc>
      </w:tr>
      <w:tr w14:paraId="6CB73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7500FB6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70C8D39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2D10007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浑身黄色</w:t>
            </w:r>
          </w:p>
        </w:tc>
      </w:tr>
      <w:tr w14:paraId="65FCA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6CA66F2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6CBAD05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729EEDB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更有趣，更活泼 （“它在园中乱跑，又会爬树，有时蝴蝶安详地飞过时，它也会扑过去捉。它似乎太活泼了，一点儿也不怕生人，有时由树上跃到墙上，又跑到街上，在那里晒太阳。”）</w:t>
            </w:r>
          </w:p>
        </w:tc>
      </w:tr>
      <w:tr w14:paraId="1472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1B47091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141D20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455180A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很受家人的宠爱（“我们都很为它提心吊胆，一天都要‘小猫呢？小猫呢？’地查问好几次。”）</w:t>
            </w:r>
          </w:p>
        </w:tc>
      </w:tr>
      <w:tr w14:paraId="7763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760C808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二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3B5FE3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4B23C0A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“亡失”</w:t>
            </w:r>
          </w:p>
        </w:tc>
      </w:tr>
    </w:tbl>
    <w:p w14:paraId="1043B0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797B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5FC13E1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8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272A008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7B21B27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流浪猫</w:t>
            </w:r>
          </w:p>
        </w:tc>
      </w:tr>
      <w:tr w14:paraId="73DEA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41B80D6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27F1BAC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184DE3F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毛色花白，不好看。 （“有一天，它因夜里冷，钻到火炉底下去，毛被烧脱好几块，更觉得难看了。”）</w:t>
            </w:r>
          </w:p>
        </w:tc>
      </w:tr>
      <w:tr w14:paraId="407C3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470B96A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30F4B8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0D86E17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不活泼，忧郁，懒惰。（“它不活泼，也不像别的小猫之喜欢玩游，好像是具着天生的忧郁性似的”“春天来了，它成了一只壮猫了，却仍不改它的忧郁性，也不去捉鼠，终日懒惰地伏着，吃得胖胖的。”）</w:t>
            </w:r>
          </w:p>
        </w:tc>
      </w:tr>
      <w:tr w14:paraId="78AC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19D879F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3AF46B5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144D27F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不为大家所喜欢，若有若无。（“但大家都不喜欢它，……连三妹那样爱猫的，对于它，也不加注意。如此地，过了几个月，它在我家仍是一只若有若无的动物。”）</w:t>
            </w:r>
          </w:p>
        </w:tc>
      </w:tr>
      <w:tr w14:paraId="603B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28A00DF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三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50762B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5B0142E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死亡</w:t>
            </w:r>
          </w:p>
        </w:tc>
      </w:tr>
    </w:tbl>
    <w:p w14:paraId="35496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B239A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2.再次默读课文，摘录文中起总领、过渡、总结等作用的语句，概括故事内容。</w:t>
      </w:r>
    </w:p>
    <w:p w14:paraId="5B2021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BA0A1F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句子：</w:t>
      </w:r>
    </w:p>
    <w:p w14:paraId="7E20369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我家养了好几次的猫，结局总是失踪或死亡。（第1自然段）</w:t>
      </w:r>
    </w:p>
    <w:p w14:paraId="06F16A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不要紧，我再向别处要一只来给你。（第2自然段）</w:t>
      </w:r>
    </w:p>
    <w:p w14:paraId="544F9CC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自此，我家好久不养猫。（第14自然段）</w:t>
      </w:r>
    </w:p>
    <w:p w14:paraId="6D7F5DE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自此，我家永不养猫。（第34自然段）</w:t>
      </w:r>
    </w:p>
    <w:p w14:paraId="30148E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概括内容:文章围绕“养猫”这一中心，描写了“我”及家人与三只小猫的故事。第一只小猫非常可爱，第二只小猫更加活泼惹人喜爱，第三只猫忧郁慵懒不被待见，它们最终都亡失了。随着三只小猫的亡失,“我”经历了从难过到伤心到决绝，直至永不养猫的历程。</w:t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任务三：细读故事·探究“我家永不养猫”的原因</w:t>
      </w:r>
    </w:p>
    <w:p w14:paraId="4A42A6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1.一个爱猫的家庭最终“永不养猫”，这是为什么?阅读第三只猫的故事，找出第三只猫死后“我”作出这个决定的直接原因。</w:t>
      </w:r>
    </w:p>
    <w:p w14:paraId="729AE8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76B2E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“我没有判断明白，便妄下断语，冤枉了一只不能说话辩诉的动物”，而且因为这只猫已经亡失，"我永无改正我的过失的机会了!”</w:t>
      </w:r>
    </w:p>
    <w:p w14:paraId="21B137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2.从文章结构看，作者用大量笔墨讲述了第三只猫的故事，对“我”做此决定前的心理刻画得尤为细致。默读这部分内容，从中找到“我”决定不养猫的深层原因。</w:t>
      </w:r>
    </w:p>
    <w:p w14:paraId="27EAE5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2A8E0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(1)有关人物言行的细节描写</w:t>
      </w:r>
    </w:p>
    <w:p w14:paraId="3489B7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我很愤怒，叫道:“一定是猫，一定是猫!”（第22自然段）</w:t>
      </w:r>
    </w:p>
    <w:p w14:paraId="15BA8F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妻听见了……便道:“不是这猫咬死的还有谁?它常常对鸟笼望着，我早就叫张妈要小心了。张妈!你为什么不小心?!”（第23自然段）</w:t>
      </w:r>
    </w:p>
    <w:p w14:paraId="6C36FC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分析:“我”和妻的所有判断都是主观的，没有调查便妄下断语。</w:t>
      </w:r>
    </w:p>
    <w:p w14:paraId="03B7ED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(2)有关猫的细节描写</w:t>
      </w:r>
    </w:p>
    <w:p w14:paraId="743D10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它很悲楚地叫了一声“咪呜”，便逃到屋瓦上了。（第27自然段）</w:t>
      </w:r>
    </w:p>
    <w:p w14:paraId="606250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分析:猫咪只是“不能说话辩诉的动物”，面对“我”的冤枉，它没有申辩和反抗的能力。</w:t>
      </w:r>
    </w:p>
    <w:p w14:paraId="5CEED4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3.阅读文末的批注:“第三只猫的亡失最让‘我’难过，你觉得原因是什么?仅仅是因为‘我’冤枉了它吗?”结合故事内容和猫咪档案，分析其中的根本原因。</w:t>
      </w:r>
    </w:p>
    <w:p w14:paraId="2A33C8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第三只猫既不好看也不活泼，“大家都不喜欢它”，它凝望鸟笼的行为也被认为想吃鸟。铸成黑白颠倒错案的根本原因是“我”因个人好恶而妄下断语，而“我”也因为这个过失决定不再养猫，其中蕴含着深沉的自悔之意。</w:t>
      </w:r>
    </w:p>
    <w:p w14:paraId="097ECBAF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ascii="宋体" w:hAnsi="宋体" w:eastAsia="宋体" w:cs="Times New Roman"/>
          <w:b/>
          <w:bCs/>
          <w:szCs w:val="21"/>
        </w:rPr>
      </w:pPr>
    </w:p>
    <w:p w14:paraId="4E9B06C2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15C77D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5FB1F4F">
      <w:pPr>
        <w:tabs>
          <w:tab w:val="left" w:pos="4320"/>
        </w:tabs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一、教学新课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任务四：比较命运·再探“我家永不养猫”的原因</w:t>
      </w:r>
    </w:p>
    <w:p w14:paraId="203321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1.我”因为第三只猫的死亡而陷入深深地自责，决定自此“水不养猫”。那么，作者为什么要写三只小猫的故事?结合猫咪档案，概括其异同点。</w:t>
      </w:r>
    </w:p>
    <w:p w14:paraId="3BE8B887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993640" cy="1932305"/>
            <wp:effectExtent l="0" t="0" r="5080" b="317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364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55DA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566D81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相同点：三只猫的“结局总是失踪或死亡”。</w:t>
      </w:r>
    </w:p>
    <w:p w14:paraId="3F8B15E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不同点：三只猫样貌、性情不同，在“我”心中的地位也不相同。</w:t>
      </w:r>
    </w:p>
    <w:p w14:paraId="0C8D568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2.文中“我”对前两只猫更加喜爱，但对第三只猫的亡失却最为难过。这是为什么?请默读课文，批注体现“我”内心活动的描写性语句。借助下面的坐标轴，梳理“我”的情感变化。</w:t>
      </w:r>
    </w:p>
    <w:p w14:paraId="6F06CB2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469255" cy="1710690"/>
            <wp:effectExtent l="0" t="0" r="1905" b="1143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925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7B50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248B5F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句子1: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“不要紧，我再向别处要一只来给你。”</w:t>
      </w:r>
    </w:p>
    <w:p w14:paraId="294AD01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批注:第一只猫的死让“我们”难过，但还不至于太过伤心，这也为第二只猫的到来作铺垫。</w:t>
      </w:r>
    </w:p>
    <w:p w14:paraId="3FE2714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句子2: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“自此，我家好久不养猫。”</w:t>
      </w:r>
    </w:p>
    <w:p w14:paraId="44007DC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批注:承上启下，表明“我们”伤心程度加深了，也为下文被动收养第三只猫作了铺垫。</w:t>
      </w:r>
    </w:p>
    <w:p w14:paraId="23D9CFC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句子3: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“自此，我家永不养猫。”</w:t>
      </w:r>
    </w:p>
    <w:p w14:paraId="3ADADCC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批注:态度决绝，情感上程度加深，呼应开头，也是对全文的总结收束。</w:t>
      </w:r>
    </w:p>
    <w:p w14:paraId="54D475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3.三只猫的故事，有何共同点？它们之间的逻辑关系如何？据此概括文章中心。</w:t>
      </w:r>
    </w:p>
    <w:p w14:paraId="6D5F8C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预设：</w:t>
      </w:r>
    </w:p>
    <w:p w14:paraId="6380B01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(1)共同点:三只猫共同的结局让人感到生命的脆弱，不再养猫也是避免看到弱小动物生命悲剧的重复。</w:t>
      </w:r>
    </w:p>
    <w:p w14:paraId="28B66D4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(2)逻辑关联:第一只猫让“我”感到生命的新鲜与快乐，它的病死让“我”感到弱小者命运的凄婉;第二只猫更加活泼有趣，它的丢失让“我”对自私者感到愤恨;第三只猫本是流浪猫，不幸冤死的命运表露了“我”对自己妄下论断行为的反省。</w:t>
      </w:r>
    </w:p>
    <w:p w14:paraId="421CFE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(3)概括中心:三只猫都是弱小者，作者通过它们的亡失，表达了对弱小者的同情，对人生的感触:要仁爱，不要残忍;要为人着想，不要自私自利;人们在生活中难免有喜恶差别，但是作出判断之前一定要排除个人主观因素，要明辨是非，不要主观武断。</w:t>
      </w:r>
    </w:p>
    <w:p w14:paraId="2EFE8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任务五：质疑探究·深化对“人与动物”关系的认识</w:t>
      </w:r>
    </w:p>
    <w:p w14:paraId="6A085F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1.结合三只猫的故事，探讨“我”家是否真的“爱猫”。</w:t>
      </w:r>
    </w:p>
    <w:p w14:paraId="7865C6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00C96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:真的“爱猫”，对各种猫就都应一视同仁，无论是美丽活泼的，还是瘦弱忧郁的，甚至对后者更应怜惜。然而，对第三只猫,“我”不仅不爱，甚至偏听偏信，妄下断语，造成了它的命运悲剧。由此可知，“我”之爱猫，并非爱一切的猫，而是凭感情和个人利益出发决定爱与不爱。这并不是真的“爱猫”。</w:t>
      </w:r>
    </w:p>
    <w:p w14:paraId="042175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2.结合阅读体验，交流自己与动物相处的真实经历，从“人与动物的关系”的角度写出感悟。</w:t>
      </w:r>
    </w:p>
    <w:p w14:paraId="12DF0C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C7197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示例(1):人们常常以为养宠物的出发点是“爱”，但我们不妨追问自己“爱”的是什么。是爱其外表，还是发自内心喜爱这个生命?这种爱会不会因为其他外在因素而改变?</w:t>
      </w:r>
    </w:p>
    <w:p w14:paraId="410657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(2):与人相比，动物的力量是弱小的，即使强大如狮子老虎，也敌不过人类的枪炮。但从生命的意义来说，人与动物是平等的，保护动物才是人与自然和谐共处的前提。作者一再强调小猫无法说话，就是告诉我们，不要忽略自己与动物间的强弱差别，要尊重生命!</w:t>
      </w:r>
    </w:p>
    <w:p w14:paraId="3218CB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3.播放视频——为什么东北虎会濒临灭绝</w:t>
      </w:r>
    </w:p>
    <w:p w14:paraId="00D50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任务六：研读资料·讨论三只猫悲剧命运的隐喻</w:t>
      </w:r>
    </w:p>
    <w:p w14:paraId="53E113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1.结合下面资料链接，谈一谈你从本文的学习获得了哪些新的认识？</w:t>
      </w:r>
    </w:p>
    <w:p w14:paraId="3D3D58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链接材料:</w:t>
      </w:r>
    </w:p>
    <w:p w14:paraId="0F5278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猫》是郑振铎小说集《家庭的故事》的首篇。……《家庭的故事》在其总体上是悲剧性的。……在封建宗法统治的旧式家庭里尤其显得突出，总会有一些人成为比他们权势更大、地位更高的人的牺牲品，成为被侮辱、被践踏的对象。……它不止于唤起人们对动物的怜悯之心，而且引起人们对社会生活，特别是对旧式家庭中人的悲剧故事的联想。</w:t>
      </w:r>
    </w:p>
    <w:p w14:paraId="5E2A3B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C68E8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BE6B2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示例(1):第三只猫的亡失是强者的冷漠和欺压造成的。生活中常有不幸，尤其是弱小者，它们的不幸正是因为它们的弱小。在生活中，不应因自己的强大而欺凌弱小。</w:t>
      </w:r>
    </w:p>
    <w:p w14:paraId="419CE8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(2):“我”与第三只猫的关系，正像封建旧家庭里权势更大、地位更高的人与贫苦者、弱小者的关系。第三只猫作为弱势者被强势者欺凌，被冤死去。“自此，我家永不养猫”的结局，体现了作者作为知识分子的自省和悲悯情怀。</w:t>
      </w:r>
    </w:p>
    <w:p w14:paraId="3D75C8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2.课堂小结</w:t>
      </w:r>
    </w:p>
    <w:p w14:paraId="667469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不管是因为什么“我家不再养猫”，这个悲剧结局都彰显了作者的深刻反思，揭示了作品的深刻寓意:强与弱的对比，与自恃强者的霸道，才是悲剧的根本原因。由猫及己，省人道、刺良心，既表达了作者对人与动物关系的细腻观察，也表达了作者对生命和处世之道的深刻思考，体现了他的人道主义思想。</w:t>
      </w:r>
    </w:p>
    <w:p w14:paraId="48C5D4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拓展延申</w:t>
      </w:r>
    </w:p>
    <w:p w14:paraId="5918D2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请以“小猫逃到屋瓦上之后……”为开头，充分发挥想象，续写小猫在逃离后的两个月内的种种遭遇。注意故事的合理性。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656965" cy="1758950"/>
            <wp:effectExtent l="0" t="0" r="635" b="889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6965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8AB4A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170F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16E5876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B502BE"/>
    <w:rsid w:val="11F77791"/>
    <w:rsid w:val="12521E00"/>
    <w:rsid w:val="126A37FC"/>
    <w:rsid w:val="12CA3D79"/>
    <w:rsid w:val="13A50343"/>
    <w:rsid w:val="14183E89"/>
    <w:rsid w:val="149007FF"/>
    <w:rsid w:val="14C64A14"/>
    <w:rsid w:val="15095881"/>
    <w:rsid w:val="160D7128"/>
    <w:rsid w:val="1620367F"/>
    <w:rsid w:val="166271AC"/>
    <w:rsid w:val="16A8314F"/>
    <w:rsid w:val="17AA7BF0"/>
    <w:rsid w:val="17B157DC"/>
    <w:rsid w:val="17FB48F2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A5163A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400E64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BEF40C0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5D940F5"/>
    <w:rsid w:val="562527F8"/>
    <w:rsid w:val="56893B64"/>
    <w:rsid w:val="56D30863"/>
    <w:rsid w:val="56D73207"/>
    <w:rsid w:val="56F740DC"/>
    <w:rsid w:val="570D0ECD"/>
    <w:rsid w:val="578C2978"/>
    <w:rsid w:val="57D84D0F"/>
    <w:rsid w:val="58501BF8"/>
    <w:rsid w:val="58EC0A5F"/>
    <w:rsid w:val="59CA000B"/>
    <w:rsid w:val="5A252481"/>
    <w:rsid w:val="5A2C15B2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2303E7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sv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4250</Words>
  <Characters>4372</Characters>
  <Lines>1</Lines>
  <Paragraphs>1</Paragraphs>
  <TotalTime>78</TotalTime>
  <ScaleCrop>false</ScaleCrop>
  <LinksUpToDate>false</LinksUpToDate>
  <CharactersWithSpaces>4561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41EAAB019CE94087BFD3BC2BF54B2E3F_12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