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358E2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11341100</wp:posOffset>
            </wp:positionV>
            <wp:extent cx="406400" cy="292100"/>
            <wp:effectExtent l="0" t="0" r="1270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22374094"/>
      <w:bookmarkEnd w:id="0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聆听四季雨声  感悟生命真谛</w:t>
      </w:r>
    </w:p>
    <w:p w14:paraId="23BA644C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——《雨的四季》导学案</w:t>
      </w:r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目标】</w:t>
      </w:r>
    </w:p>
    <w:p w14:paraId="0D5793F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1.整体把握课文内容,感知各种“雨”的形象。</w:t>
      </w:r>
    </w:p>
    <w:p w14:paraId="5F3DDF0D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2.根据情感需要,用指定符号在文中标画出重音与停连，设计朗读脚本。 </w:t>
      </w:r>
    </w:p>
    <w:p w14:paraId="2A23B2D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3.依据脚本朗读,体会作者热爱大自然的美好情感。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4.品味比喻句、拟人句,学会在细致观察的基础上展开联想与想象。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重点难点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544276B3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1.感知各种“雨”的形象，体会作者热爱大自然的美好情感。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2.品味比喻句、拟人句,学会在细致观察的基础上展开联想与想象。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  <w:lang w:val="en-US" w:eastAsia="zh-CN"/>
        </w:rPr>
        <w:t>任务群</w:t>
      </w:r>
      <w:r>
        <w:rPr>
          <w:rFonts w:ascii="宋体" w:hAnsi="宋体" w:eastAsia="宋体" w:cs="Times New Roman"/>
          <w:b/>
          <w:szCs w:val="21"/>
        </w:rPr>
        <w:t>】</w:t>
      </w:r>
    </w:p>
    <w:p w14:paraId="77E04B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任务一：积累·字词常识闯关</w:t>
      </w:r>
    </w:p>
    <w:p w14:paraId="7C6471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任务二：赏雨·设计性情标签</w:t>
      </w:r>
    </w:p>
    <w:p w14:paraId="1F14C9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任务三：听雨·朗诵特色金句</w:t>
      </w:r>
    </w:p>
    <w:p w14:paraId="573D97C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任务四：品雨·发现修辞奥秘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任务五：悟雨·品读作者情思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Cs w:val="21"/>
        </w:rPr>
      </w:pPr>
      <w:r>
        <w:rPr>
          <w:rFonts w:ascii="宋体" w:hAnsi="宋体" w:eastAsia="宋体" w:cs="Times New Roman"/>
          <w:b/>
          <w:szCs w:val="21"/>
        </w:rPr>
        <w:t>【</w:t>
      </w:r>
      <w:r>
        <w:rPr>
          <w:rFonts w:hint="eastAsia" w:ascii="宋体" w:hAnsi="宋体" w:eastAsia="宋体" w:cs="Times New Roman"/>
          <w:b/>
          <w:szCs w:val="21"/>
        </w:rPr>
        <w:t>学习</w:t>
      </w:r>
      <w:r>
        <w:rPr>
          <w:rFonts w:ascii="宋体" w:hAnsi="宋体" w:eastAsia="宋体" w:cs="Times New Roman"/>
          <w:b/>
          <w:szCs w:val="21"/>
        </w:rPr>
        <w:t>过程】</w:t>
      </w:r>
    </w:p>
    <w:p w14:paraId="01EF837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黑体" w:hAnsi="黑体" w:eastAsia="黑体" w:cs="黑体"/>
          <w:b/>
          <w:bCs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我校读书协会计划举办“四时美景”好文推荐活动，刘湛秋《雨的四季》一文以高票入选。请你以会员的身份参加此次活动，并积极完成相应的任务。</w:t>
      </w:r>
    </w:p>
    <w:p w14:paraId="57507C5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[课前学习任务]</w:t>
      </w:r>
    </w:p>
    <w:p w14:paraId="24F857C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szCs w:val="21"/>
          <w:lang w:val="en-US" w:eastAsia="zh-CN"/>
        </w:rPr>
        <w:t>任务一：积累·字词常识闯关</w:t>
      </w:r>
    </w:p>
    <w:p w14:paraId="4A2911A8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为由于名额有限，本次活动采取“字词常识积累”闯关的形式领取门票，闯关成功的同学才能获得入场券。请同学们闯关。</w:t>
      </w:r>
    </w:p>
    <w:p w14:paraId="298E88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</w:rPr>
        <w:t>第一关：请给下列标红字注音，并大声朗读下列词语。</w:t>
      </w:r>
    </w:p>
    <w:p w14:paraId="4BA543C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蝉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      ）      花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苞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      ）    娇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      ） 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棱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镜（      ）     </w:t>
      </w:r>
    </w:p>
    <w:p w14:paraId="2CB109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粗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犷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      ）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睫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毛（      ）    衣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裳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      ）     铃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铛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      ）      </w:t>
      </w:r>
    </w:p>
    <w:p w14:paraId="192637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端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庄（      ）    静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谧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      ）    屋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檐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      ） 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凄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冷（      ）   </w:t>
      </w:r>
    </w:p>
    <w:p w14:paraId="22FEE1B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化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妆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      ）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莅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临（      ）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造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访（      ） 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吝啬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      ） </w:t>
      </w:r>
    </w:p>
    <w:p w14:paraId="1618342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干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涩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      ）    草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垛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      ）    绿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茵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茵（      ）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咄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咄逼人（      ）</w:t>
      </w:r>
    </w:p>
    <w:p w14:paraId="1D22C5E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池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畦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      ）    高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邈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（      ）    冷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冽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 xml:space="preserve">（      ）     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淅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淅</w:t>
      </w:r>
      <w:r>
        <w:rPr>
          <w:rFonts w:hint="eastAsia" w:ascii="宋体" w:hAnsi="宋体" w:eastAsia="宋体" w:cs="宋体"/>
          <w:color w:val="000000"/>
          <w:sz w:val="21"/>
          <w:szCs w:val="21"/>
          <w:em w:val="dot"/>
          <w:lang w:val="en-US" w:eastAsia="zh-CN"/>
        </w:rPr>
        <w:t>沥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沥（      ）</w:t>
      </w:r>
    </w:p>
    <w:p w14:paraId="1DFC087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第二关：请根据释义写出课文中相应的词语。</w:t>
      </w:r>
    </w:p>
    <w:p w14:paraId="1AC6FF3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（1）文中指没开放的花骨朵儿。（    ）</w:t>
      </w:r>
    </w:p>
    <w:p w14:paraId="5A96DD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（2）种子或孢子发芽。（    ）</w:t>
      </w:r>
    </w:p>
    <w:p w14:paraId="704A0E7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（3）形容草地等一片碧绿。（      ）</w:t>
      </w:r>
    </w:p>
    <w:p w14:paraId="3F639C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（4）以透明材料制成的多面体，能折射出不同颜色的光。（     ）</w:t>
      </w:r>
    </w:p>
    <w:p w14:paraId="7CAE39E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（5）粗豪；豪放。（     ）</w:t>
      </w:r>
    </w:p>
    <w:p w14:paraId="714114F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（6）争着向前，唯恐落后。（         ）</w:t>
      </w:r>
    </w:p>
    <w:p w14:paraId="4C1604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（7）形容轻微的风声、雨声、落叶声等。（         ）</w:t>
      </w:r>
    </w:p>
    <w:p w14:paraId="1606F18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（8）寒冷。冽，冷。（     ）</w:t>
      </w:r>
    </w:p>
    <w:p w14:paraId="1C80D52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（9）(感觉)又干又涩，不润泽。（    ）</w:t>
      </w:r>
    </w:p>
    <w:p w14:paraId="7CCB94E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（10）需要到难以等待的程度；十分急切。（    ）</w:t>
      </w:r>
    </w:p>
    <w:p w14:paraId="600C66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（11）端正庄重。（      ）</w:t>
      </w:r>
    </w:p>
    <w:p w14:paraId="0063E81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（12）安静。 谧，安宁、平静。（     ）</w:t>
      </w:r>
    </w:p>
    <w:p w14:paraId="6C2DE3D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（13）高而远。 邈，遥远。（     ）</w:t>
      </w:r>
    </w:p>
    <w:p w14:paraId="364C0C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（14）拜访。（多用于书面）。（     ）</w:t>
      </w:r>
    </w:p>
    <w:p w14:paraId="0FC0B7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（15）过分爱惜自己的财物，不舍得给别人，也不舍得自己用（     ）</w:t>
      </w:r>
    </w:p>
    <w:p w14:paraId="179B75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（16）形容气势汹汹、盛气凌人。（      ）</w:t>
      </w:r>
    </w:p>
    <w:p w14:paraId="32C78C6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楷体" w:hAnsi="楷体" w:eastAsia="楷体" w:cs="楷体"/>
          <w:b w:val="0"/>
          <w:bCs w:val="0"/>
          <w:color w:val="000000"/>
          <w:szCs w:val="21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第三关：请根据你课前查阅资料所得补全下列空缺。</w:t>
      </w:r>
    </w:p>
    <w:p w14:paraId="7FDAAF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刘湛秋(1935-2023) ，原名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，安徽芜湖人，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、翻译家。著有著有诗集《生命的欢乐》《无题抒情诗》《人·爱情·风景》，散文诗集《遥远的吉他》等，译著有《普希金抒情诗选》等。诗集《无题抒情诗》曾获中国新诗奖。</w:t>
      </w:r>
    </w:p>
    <w:p w14:paraId="0083297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刘湛秋散文，笔触细腻，清新空灵，富有现代意识，手法新颖洒脱，立足表现感觉和情绪，既面对生活又超越时空，被誉为“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Times New Roman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”。</w:t>
      </w:r>
    </w:p>
    <w:p w14:paraId="583D1AF0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[课中学习任务]</w:t>
      </w:r>
    </w:p>
    <w:p w14:paraId="4ECDD24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任务二：赏雨·设计性情标签</w:t>
      </w:r>
    </w:p>
    <w:p w14:paraId="286080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文中的四季之雨，“容貌”有别，“性情”各异。自由朗读课文，结合相关语句，为你最喜欢的雨设计3个标签，展现出这个季节的雨的独特个性。</w:t>
      </w:r>
    </w:p>
    <w:p w14:paraId="0C6EB6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091E0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E9EDE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8AD8C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6ADA1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E393C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3613E0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任务三：听雨·朗诵特色金句</w:t>
      </w:r>
    </w:p>
    <w:p w14:paraId="2AAF70C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lang w:val="en-US" w:eastAsia="zh-CN"/>
        </w:rPr>
        <w:t>文中的四季之雨，各以其独有的情致与风韵展现着自身的美，请你选择一句或几句最能代表雨的特点的“金句”，进行朗读设计，为其代言。</w:t>
      </w:r>
    </w:p>
    <w:p w14:paraId="37FDAA2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528442D4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0F98837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2AC624D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3B8F61D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6968612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任务四：品雨·发现修辞奥秘</w:t>
      </w:r>
    </w:p>
    <w:p w14:paraId="4CC02A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1.本文在描写四季的雨时,频繁地运用比喻和拟人的修辞手法。那么,你认为写得最好的是哪一处呢?选择文中的具体语句,联系前两课所学,围绕修辞的表达效果以会员身份进行推荐。</w:t>
      </w:r>
    </w:p>
    <w:p w14:paraId="76B351C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E804E4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E2E23B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8ADF1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96F69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D9A379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F8EEF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A4F4C1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除了《雨的四季》,本单元我们还读到了朱自清和老舍等名家笔下的精妙修辞,特别是一些比喻和拟人的句子。同学们，你知道他们为什么能将普通的事物写得这样生动有趣吗?试着给下面其中一个句子画一幅流程图。</w:t>
      </w:r>
    </w:p>
    <w:p w14:paraId="47DAB4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比喻:</w:t>
      </w:r>
    </w:p>
    <w:p w14:paraId="221B567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看,像牛毛,像花针,像细丝,密密地斜织着，人家屋顶上全笼着一层薄烟。（朱自清《春》）</w:t>
      </w:r>
    </w:p>
    <w:p w14:paraId="6E0D81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小草似乎像复苏的蚯蚓一样翻动,发出一种春天才能听到的沙沙声。（刘湛秋《雨的四季》）</w:t>
      </w:r>
    </w:p>
    <w:p w14:paraId="2F399B9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宋体"/>
          <w:color w:val="000000"/>
          <w:szCs w:val="21"/>
          <w:lang w:val="en-US" w:eastAsia="zh-CN"/>
        </w:rPr>
        <w:t>拟人:</w:t>
      </w:r>
    </w:p>
    <w:p w14:paraId="4A0DAE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他们全安静不动地低声地说:“你们放心吧，这儿准保暖和。”（老舍《济南的冬天》）</w:t>
      </w:r>
    </w:p>
    <w:p w14:paraId="7B7F6F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……雨,似乎也像出嫁生了孩子的妇人,显得端庄而又沉静了。这时候,雨不大出门。（刘湛秋《雨的四季》）</w:t>
      </w:r>
    </w:p>
    <w:p w14:paraId="6456FAC5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24495AA9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1CD95DB6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4FB3BB4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3B03630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3.“→”处,到底用了什么魔法让精妙的比喻和拟人诞生的呢?请同学们在箭头上方写下你的答案,并说说你的想法。</w:t>
      </w:r>
    </w:p>
    <w:p w14:paraId="712FB59B">
      <w:pPr>
        <w:tabs>
          <w:tab w:val="left" w:pos="4320"/>
        </w:tabs>
        <w:snapToGrid w:val="0"/>
        <w:spacing w:line="360" w:lineRule="auto"/>
        <w:ind w:firstLine="420" w:firstLineChars="200"/>
        <w:jc w:val="center"/>
      </w:pPr>
      <w:r>
        <w:drawing>
          <wp:inline distT="0" distB="0" distL="114300" distR="114300">
            <wp:extent cx="3474085" cy="387985"/>
            <wp:effectExtent l="0" t="0" r="635" b="8255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7408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DF9C7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  <w:u w:val="none"/>
        </w:rPr>
      </w:pPr>
    </w:p>
    <w:p w14:paraId="613E446E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  <w:u w:val="none"/>
        </w:rPr>
      </w:pPr>
    </w:p>
    <w:p w14:paraId="25807DA4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  <w:u w:val="none"/>
        </w:rPr>
      </w:pPr>
    </w:p>
    <w:p w14:paraId="5FC807FF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  <w:u w:val="none"/>
        </w:rPr>
      </w:pPr>
    </w:p>
    <w:p w14:paraId="378CE94F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  <w:u w:val="none"/>
        </w:rPr>
      </w:pPr>
    </w:p>
    <w:p w14:paraId="72E9766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FF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任务五：悟雨·品读作者情思</w:t>
      </w:r>
    </w:p>
    <w:p w14:paraId="36DE70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读朱自清的《春》,我们发现万物有情，读老舍的《济南的冬天》,我们感悟到冬天的温情。那么刘湛秋的在《雨的四季》中去又寄托了怎样的情思？请你以会员身份为大家解读。</w:t>
      </w:r>
    </w:p>
    <w:p w14:paraId="79E1957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1.请你从文中找出传达作者情思的语段，说活本文表达了怎样的情感。</w:t>
      </w:r>
    </w:p>
    <w:p w14:paraId="4B608CA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397986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863EC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F1877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FE2ED4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22CD261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2.第一段作者称“雨”为“她”，最后一段作者称“雨”为“你”，从“她”到“你”，可见作者把“雨”当作人对待。如果四季的雨分别代表人生的不同阶段，你会如何比拟?</w:t>
      </w:r>
    </w:p>
    <w:p w14:paraId="296BD2B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567EAFE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1ACF7027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3D88E7BD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75A96C14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</w:pPr>
    </w:p>
    <w:p w14:paraId="26E02B2A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Cs w:val="21"/>
          <w:highlight w:val="none"/>
          <w:lang w:val="en-US" w:eastAsia="zh-CN"/>
        </w:rPr>
        <w:t>[课后学习任务]</w:t>
      </w:r>
    </w:p>
    <w:p w14:paraId="3E18E7D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1.选择自己喜欢的段落进行朗诵设计，录制朗诵视频，在班级群分享。</w:t>
      </w:r>
    </w:p>
    <w:p w14:paraId="44C7876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2.模仿文中比喻、拟人，各造一个句子。</w:t>
      </w:r>
    </w:p>
    <w:p w14:paraId="17D1EF5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3.完成本课《分层作业》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0B93E1FA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58D5D5E9">
      <w:pPr>
        <w:tabs>
          <w:tab w:val="left" w:pos="4320"/>
        </w:tabs>
        <w:wordWrap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FF0000"/>
          <w:szCs w:val="21"/>
        </w:rPr>
      </w:pPr>
    </w:p>
    <w:p w14:paraId="03C52049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[课前学习任务]</w:t>
      </w:r>
    </w:p>
    <w:p w14:paraId="0439D38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任务一：积累·字词常识闯关</w:t>
      </w:r>
    </w:p>
    <w:p w14:paraId="406495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FF0000"/>
          <w:szCs w:val="21"/>
        </w:rPr>
        <w:t>第一关：请给下列标红字注音，并大声朗读下列词语。</w:t>
      </w:r>
    </w:p>
    <w:p w14:paraId="5290AB9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蝉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（chán）      花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苞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（bāo）    娇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媚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（mèi）     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棱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镜（léng）     </w:t>
      </w:r>
    </w:p>
    <w:p w14:paraId="585C18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粗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犷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（ɡuǎnɡ）   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睫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毛（jié）    衣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裳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（shang）   铃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铛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（dānɡ）      </w:t>
      </w:r>
    </w:p>
    <w:p w14:paraId="750783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端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庄（duān）      静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谧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（mì）      屋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檐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（yán）     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凄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冷（qī）   </w:t>
      </w:r>
    </w:p>
    <w:p w14:paraId="05FC514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化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妆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（zhuānɡ）    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莅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临（lì）      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造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访（zào）     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吝啬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（lìn sè） </w:t>
      </w:r>
    </w:p>
    <w:p w14:paraId="7E4743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干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涩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（sè）        草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垛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（duò）     绿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茵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茵（yīn）   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咄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咄逼人（duō）</w:t>
      </w:r>
    </w:p>
    <w:p w14:paraId="00D7570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池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畦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（qí）        高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邈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（mǎo）     冷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冽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 xml:space="preserve">（liè）     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淅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淅</w:t>
      </w:r>
      <w:r>
        <w:rPr>
          <w:rFonts w:hint="eastAsia" w:ascii="宋体" w:hAnsi="宋体" w:eastAsia="宋体" w:cs="宋体"/>
          <w:color w:val="FF0000"/>
          <w:sz w:val="21"/>
          <w:szCs w:val="21"/>
          <w:em w:val="dot"/>
          <w:lang w:val="en-US" w:eastAsia="zh-CN"/>
        </w:rPr>
        <w:t>沥</w:t>
      </w:r>
      <w:r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  <w:t>沥（xī lì）</w:t>
      </w:r>
    </w:p>
    <w:p w14:paraId="5CB3348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Cs w:val="21"/>
          <w:lang w:val="en-US" w:eastAsia="zh-CN"/>
        </w:rPr>
        <w:t>第二关：请根据释义写出课文中相应的词语。</w:t>
      </w:r>
    </w:p>
    <w:p w14:paraId="5EE598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（1）花苞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（2）萌发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（3）绿茵茵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（4）彩棱镜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（5）粗犷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（6）争先恐后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 xml:space="preserve">  </w:t>
      </w: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（7）淅淅沥沥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（8）冷冽  （9）干涩  （10）迫切   （11）端庄  （12）静谧   （13）高邈  （14）造访  （15）吝啬  （16）咄咄逼人</w:t>
      </w:r>
    </w:p>
    <w:p w14:paraId="752002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楷体" w:hAnsi="楷体" w:eastAsia="楷体" w:cs="楷体"/>
          <w:b w:val="0"/>
          <w:bCs w:val="0"/>
          <w:color w:val="FF0000"/>
          <w:szCs w:val="21"/>
          <w:lang w:val="en-US" w:eastAsia="zh-CN"/>
        </w:rPr>
      </w:pPr>
      <w:r>
        <w:rPr>
          <w:rFonts w:hint="default" w:ascii="楷体" w:hAnsi="楷体" w:eastAsia="楷体" w:cs="楷体"/>
          <w:b w:val="0"/>
          <w:bCs w:val="0"/>
          <w:color w:val="FF0000"/>
          <w:szCs w:val="21"/>
          <w:lang w:val="en-US" w:eastAsia="zh-CN"/>
        </w:rPr>
        <w:t>第三关：请根据你课前查阅资料所得补全下列空缺。</w:t>
      </w:r>
    </w:p>
    <w:p w14:paraId="5F89285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刘自强  诗人  抒情诗之王</w:t>
      </w:r>
    </w:p>
    <w:p w14:paraId="1C163823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default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none"/>
          <w:lang w:val="en-US" w:eastAsia="zh-CN"/>
        </w:rPr>
        <w:t>[课中学习任务]</w:t>
      </w:r>
    </w:p>
    <w:p w14:paraId="7D1882E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任务二：赏雨·设计性情标签</w:t>
      </w:r>
    </w:p>
    <w:p w14:paraId="5BDFBA7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春雨：清新、润泽、甜美</w:t>
      </w:r>
    </w:p>
    <w:p w14:paraId="117A8215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夏雨：热烈、粗犷、奔放</w:t>
      </w:r>
    </w:p>
    <w:p w14:paraId="2F801C20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秋雨：沉静、端庄、深情</w:t>
      </w:r>
    </w:p>
    <w:p w14:paraId="182EC8C8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冬雨：自然、平静、纯洁       </w:t>
      </w:r>
    </w:p>
    <w:p w14:paraId="17CA436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★任务三：听雨·朗诵特色金句</w:t>
      </w:r>
    </w:p>
    <w:p w14:paraId="005BF7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（1）小草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似乎像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复苏的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蚯蚓一样翻动，发出一种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春天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才能听到的沙沙声(轻声配音:沙沙沙沙)。呼吸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变得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畅快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,空气里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像有无数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芳甜的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果子,在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诱惑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着鼻子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∧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和嘴唇。真的，只有这一场雨,才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完全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驱走了冬天,才使世界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改变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了姿容。</w:t>
      </w:r>
    </w:p>
    <w:p w14:paraId="18218A8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春雨是清新的,“复苏的”“春天”“畅快”重读,再给小草配音,把这种春天特有的沙沙声补充上去，仿佛能让人闻到新草生发的清新的味道。</w:t>
      </w:r>
    </w:p>
    <w:p w14:paraId="7C091E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春雨是甜美的,“芳甜的”“诱惑着”重读,仿佛春雨里就有糖果的味道,它像魔法师一样给大地带来了甜甜的果香。</w:t>
      </w:r>
    </w:p>
    <w:p w14:paraId="58FECE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春雨还是生机焕发的,“完全”“改变”重读就可以把春雨使世界改变姿容,让万物生机焕发的神奇凸显出来!</w:t>
      </w:r>
    </w:p>
    <w:p w14:paraId="04A8931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（2）夏天的雨也有夏天的性格，热烈而又粗犷。花朵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怒放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着，树叶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鼓着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浆汁，数不清的杂草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∧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争先恐后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地成长，……而荷叶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铺满了河面……</w:t>
      </w:r>
    </w:p>
    <w:p w14:paraId="3FE232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“怒放”表现了花朵绽放时饱满的姿态；树叶“鼓着”浆汁，好像绿色满得快要溢出来；“争先恐后”表现杂草成长的急切。这些词语重读，突出夏雨热烈、粗犷的特点。</w:t>
      </w:r>
    </w:p>
    <w:p w14:paraId="6B9FE72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（3）雨，似乎也像出嫁生了孩子的妇人，显得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端庄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而又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沉静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了。雨变得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更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轻，也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更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深情了，水声在屋檐下，水花在窗玻璃上，会陪伴着你的夜梦。</w:t>
      </w:r>
    </w:p>
    <w:p w14:paraId="7DFA16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“端庄”“沉静”是秋雨的特点，要重读。两个“更”字重读，强调秋雨之深情。读本段时，语气由热烈转而深情。语速要稍稍慢一点。</w:t>
      </w:r>
    </w:p>
    <w:p w14:paraId="7351DA0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（4）它显出一种自然、平静。似乎又降临了一种特殊的温暖……那种清冷是柔和的……这雨的精灵，雨的公主，给南国城市和田野带来异常的蜜情。</w:t>
      </w:r>
    </w:p>
    <w:p w14:paraId="20FF2A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与夏雨的热烈不同，冬雨“平静”“柔 和”，给人以“温暖”和“蜜情”。 朗读 本段时， 语气柔和， 语速要较之前舒缓，感情既深沉又饱满。</w:t>
      </w:r>
    </w:p>
    <w:p w14:paraId="3A23612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任务四：品雨·发现修辞奥秘</w:t>
      </w:r>
    </w:p>
    <w:p w14:paraId="05FC69F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（1）小草似乎</w:t>
      </w:r>
      <w:r>
        <w:rPr>
          <w:rFonts w:hint="eastAsia" w:ascii="楷体" w:hAnsi="楷体" w:eastAsia="楷体" w:cs="楷体"/>
          <w:color w:val="FF0000"/>
          <w:szCs w:val="21"/>
          <w:u w:val="single"/>
          <w:lang w:val="en-US" w:eastAsia="zh-CN"/>
        </w:rPr>
        <w:t>像复苏的蚯蚓一样翻动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,发出一种春天才能听到的沙沙声。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（比喻）</w:t>
      </w:r>
    </w:p>
    <w:p w14:paraId="44EBCCA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这处比喻把苏醒的小草比作蚯蚓，小草本来动得没有那么明显,蚯蚓扭动才让人看得出来，这句把小草那么细微的动态写了出来，就好像用了“快进”一样,将小草的这种生机勃勃很好地展现出来。</w:t>
      </w:r>
    </w:p>
    <w:p w14:paraId="1CC0F1A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（2）半空中似乎总挂着透明的水雾的</w:t>
      </w:r>
      <w:r>
        <w:rPr>
          <w:rFonts w:hint="eastAsia" w:ascii="楷体" w:hAnsi="楷体" w:eastAsia="楷体" w:cs="楷体"/>
          <w:color w:val="FF0000"/>
          <w:szCs w:val="21"/>
          <w:u w:val="single"/>
          <w:lang w:val="en-US" w:eastAsia="zh-CN"/>
        </w:rPr>
        <w:t>丝帘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，牵动着阳光的</w:t>
      </w:r>
      <w:r>
        <w:rPr>
          <w:rFonts w:hint="eastAsia" w:ascii="楷体" w:hAnsi="楷体" w:eastAsia="楷体" w:cs="楷体"/>
          <w:color w:val="FF0000"/>
          <w:szCs w:val="21"/>
          <w:u w:val="single"/>
          <w:lang w:val="en-US" w:eastAsia="zh-CN"/>
        </w:rPr>
        <w:t>彩棱镜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。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（比喻）</w:t>
      </w:r>
    </w:p>
    <w:p w14:paraId="7C3B3B1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形象地写出了春雨过后大地的斑斓、美丽。 “挂”“牵动”两个动词，化静为动，为景物增添了活力。</w:t>
      </w:r>
    </w:p>
    <w:p w14:paraId="010C844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（3）花朵怒放着，树叶鼓着浆汁，数不清的杂草争先恐后地成长，暑气被一片绿的</w:t>
      </w:r>
      <w:r>
        <w:rPr>
          <w:rFonts w:hint="eastAsia" w:ascii="楷体" w:hAnsi="楷体" w:eastAsia="楷体" w:cs="楷体"/>
          <w:color w:val="FF0000"/>
          <w:szCs w:val="21"/>
          <w:u w:val="single"/>
          <w:lang w:val="en-US" w:eastAsia="zh-CN"/>
        </w:rPr>
        <w:t>海绵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吸收着。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（比喻）</w:t>
      </w:r>
    </w:p>
    <w:p w14:paraId="528E3F7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“怒放”“鼓着”“争先恐后”分别刻画出花朵、树叶、杂草在夏季生长的茂盛。将“数不清的杂草”比作“一片绿的海绵”，新鲜而贴切，写出了小草蓬勃生长、吸收暑气、带来清凉的特点。</w:t>
      </w:r>
    </w:p>
    <w:p w14:paraId="242A1C0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（4）这时候，雨不大出门。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（拟人）</w:t>
      </w:r>
    </w:p>
    <w:p w14:paraId="3E16124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这处拟人不仅把秋雨不那么频繁的特点写出来,还把秋雨写得像一个端庄沉静的妇人，仿佛就是我们生活中很熟悉的人一样。</w:t>
      </w:r>
    </w:p>
    <w:p w14:paraId="4F4BCC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（5）可这时雨并不可怕，因为你浑身的毛孔都热得</w:t>
      </w:r>
      <w:r>
        <w:rPr>
          <w:rFonts w:hint="eastAsia" w:ascii="楷体" w:hAnsi="楷体" w:eastAsia="楷体" w:cs="楷体"/>
          <w:color w:val="FF0000"/>
          <w:szCs w:val="21"/>
          <w:u w:val="single"/>
          <w:lang w:val="en-US" w:eastAsia="zh-CN"/>
        </w:rPr>
        <w:t>张开了嘴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，</w:t>
      </w:r>
      <w:r>
        <w:rPr>
          <w:rFonts w:hint="eastAsia" w:ascii="楷体" w:hAnsi="楷体" w:eastAsia="楷体" w:cs="楷体"/>
          <w:color w:val="FF0000"/>
          <w:szCs w:val="21"/>
          <w:u w:val="single"/>
          <w:lang w:val="en-US" w:eastAsia="zh-CN"/>
        </w:rPr>
        <w:t>巴望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着那清凉的甘露。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（拟人）</w:t>
      </w:r>
    </w:p>
    <w:p w14:paraId="196F18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形象地写出了夏季炎热的程度，以及人们对清凉的夏雨的渴盼。</w:t>
      </w:r>
    </w:p>
    <w:p w14:paraId="05D164F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（6）而荷叶铺满了河面，迫切地等待着雨点，和远方的蝉声、近处的蛙鼓一起奏起夏天的雨的交响曲。。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（拟人/比喻）</w:t>
      </w:r>
    </w:p>
    <w:p w14:paraId="38C7DD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荷叶、蝉声、蛙鼓，视听结合，共同构成了一幅充满诗意的画卷。运用拟人、比喻的修辞手法，生动地写出了自然万物对夏雨的急切期盼。</w:t>
      </w:r>
    </w:p>
    <w:p w14:paraId="5672116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0DC684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571AE4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754010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</w:p>
    <w:p w14:paraId="36C35E9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2.</w:t>
      </w:r>
    </w:p>
    <w:p w14:paraId="16691EEE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3024505" cy="1598930"/>
            <wp:effectExtent l="0" t="0" r="8255" b="127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24505" cy="159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EFB6F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3.</w:t>
      </w:r>
    </w:p>
    <w:p w14:paraId="208D0C4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3514725" cy="355600"/>
            <wp:effectExtent l="0" t="0" r="5715" b="10160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5774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lang w:val="en-US" w:eastAsia="zh-CN"/>
        </w:rPr>
        <w:t>小草是在泥土里生长的,蚯蚓也经常在泥土中扭来扭去地活动，小草从土地里冒出来,就好像蚯蚓从泥土里扭出来一样。作者看到了小草和蚯蚓之间的共同点,从小草联想到蚯蚓,精妙的比喻就诞生了!</w:t>
      </w:r>
    </w:p>
    <w:p w14:paraId="1CC8924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任务五：悟雨·品读作者情思</w:t>
      </w:r>
    </w:p>
    <w:p w14:paraId="57FB2A9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①我喜欢雨，无论什么季节的雨，我都喜欢。她给我的形象和记忆，永远是美的。（第1段）</w:t>
      </w:r>
    </w:p>
    <w:p w14:paraId="62BEDF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②啊，雨，我爱恋的雨啊，你一年四季常在我的眼前流动，你给我的生命带来活跃，你给我的感情带来滋润，你给我的思想带来流动……（第6段）</w:t>
      </w:r>
    </w:p>
    <w:p w14:paraId="4486C9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③啊，总是美丽而使人爱恋的雨啊！（第7段）</w:t>
      </w:r>
    </w:p>
    <w:p w14:paraId="3A2905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抒发了作者对“雨”的爱恋、赞美之情。</w:t>
      </w:r>
    </w:p>
    <w:p w14:paraId="2522AC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④只希望日益增多的绿色，能把你请回我们的生活之中。（第7段）</w:t>
      </w:r>
    </w:p>
    <w:p w14:paraId="2D97D4E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抒发了作者对大自然的热爱，对生活的热爱。刘湛秋应该是一个特别喜欢亲近自然，热爱生活的人。</w:t>
      </w:r>
    </w:p>
    <w:p w14:paraId="726A854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2.如果说春雨是清纯娇羞的小姑娘，那么夏雨则是青春飞扬的少女，秋雨则是端庄沉静的妇人，冬雨就是平和从容的老人。</w:t>
      </w:r>
    </w:p>
    <w:p w14:paraId="0259B4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color w:val="FF0000"/>
          <w:szCs w:val="21"/>
          <w:u w:val="none"/>
        </w:rPr>
      </w:pPr>
    </w:p>
    <w:p w14:paraId="189E3D68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960D0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3A5C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zOTNkZDM4NzNjZWZiOWUxMmRlZDEzYTJlMzk2NTA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2F4F6E"/>
    <w:rsid w:val="02BA4EA4"/>
    <w:rsid w:val="02BF77F6"/>
    <w:rsid w:val="030F1F7E"/>
    <w:rsid w:val="038459BA"/>
    <w:rsid w:val="03A10FD4"/>
    <w:rsid w:val="03C56D03"/>
    <w:rsid w:val="03FD228F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60D7128"/>
    <w:rsid w:val="167A04D9"/>
    <w:rsid w:val="16A8314F"/>
    <w:rsid w:val="1735378C"/>
    <w:rsid w:val="173D12C8"/>
    <w:rsid w:val="18CE08C0"/>
    <w:rsid w:val="199A147A"/>
    <w:rsid w:val="199F6E23"/>
    <w:rsid w:val="19EF59BA"/>
    <w:rsid w:val="1A2C3FB5"/>
    <w:rsid w:val="1AB10F80"/>
    <w:rsid w:val="1ADD017C"/>
    <w:rsid w:val="1B7D623F"/>
    <w:rsid w:val="1BEE6F83"/>
    <w:rsid w:val="1C130AF5"/>
    <w:rsid w:val="1CA15C23"/>
    <w:rsid w:val="1CF10D56"/>
    <w:rsid w:val="1D41732E"/>
    <w:rsid w:val="1E205A0A"/>
    <w:rsid w:val="1FE13D1F"/>
    <w:rsid w:val="204A7721"/>
    <w:rsid w:val="20AC37BC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4829BD"/>
    <w:rsid w:val="2C8C11DD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DB3574"/>
    <w:rsid w:val="32EE1483"/>
    <w:rsid w:val="33D22C2B"/>
    <w:rsid w:val="340B51F1"/>
    <w:rsid w:val="34237336"/>
    <w:rsid w:val="34282373"/>
    <w:rsid w:val="34DB19BE"/>
    <w:rsid w:val="34F53A02"/>
    <w:rsid w:val="361B7342"/>
    <w:rsid w:val="373D3686"/>
    <w:rsid w:val="37B65A46"/>
    <w:rsid w:val="37F35313"/>
    <w:rsid w:val="38585147"/>
    <w:rsid w:val="385F27AB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F022C41"/>
    <w:rsid w:val="3FC574F3"/>
    <w:rsid w:val="405F5252"/>
    <w:rsid w:val="409243BE"/>
    <w:rsid w:val="41041ADA"/>
    <w:rsid w:val="4184316F"/>
    <w:rsid w:val="41CF28EE"/>
    <w:rsid w:val="41F00F7A"/>
    <w:rsid w:val="421B3E90"/>
    <w:rsid w:val="42E20606"/>
    <w:rsid w:val="433F7E95"/>
    <w:rsid w:val="434661BF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A3AA6"/>
    <w:rsid w:val="52B82624"/>
    <w:rsid w:val="52CB49C9"/>
    <w:rsid w:val="52D53E4B"/>
    <w:rsid w:val="533865A1"/>
    <w:rsid w:val="53EA5059"/>
    <w:rsid w:val="557C43C4"/>
    <w:rsid w:val="56794E67"/>
    <w:rsid w:val="56893B64"/>
    <w:rsid w:val="56D30863"/>
    <w:rsid w:val="58EC0A5F"/>
    <w:rsid w:val="59CA000B"/>
    <w:rsid w:val="59D62030"/>
    <w:rsid w:val="5A252481"/>
    <w:rsid w:val="5AA71877"/>
    <w:rsid w:val="5C6760BF"/>
    <w:rsid w:val="5CCB3F43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A824A6"/>
    <w:rsid w:val="60F4695C"/>
    <w:rsid w:val="61280963"/>
    <w:rsid w:val="615349FA"/>
    <w:rsid w:val="615A3CBB"/>
    <w:rsid w:val="61B451A2"/>
    <w:rsid w:val="61CF56B7"/>
    <w:rsid w:val="62187C3E"/>
    <w:rsid w:val="62EF0B74"/>
    <w:rsid w:val="64126F59"/>
    <w:rsid w:val="641E35AF"/>
    <w:rsid w:val="669435F8"/>
    <w:rsid w:val="66A836C1"/>
    <w:rsid w:val="675F283D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79733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D9063A"/>
    <w:rsid w:val="7F1865E7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3911</Words>
  <Characters>4009</Characters>
  <Lines>48</Lines>
  <Paragraphs>13</Paragraphs>
  <TotalTime>9</TotalTime>
  <ScaleCrop>false</ScaleCrop>
  <LinksUpToDate>false</LinksUpToDate>
  <CharactersWithSpaces>4531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2025-08-06T09:52:12Z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047EB4A3937F4A7F94509C8D0B603CF4_12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