
<file path=[Content_Types].xml><?xml version="1.0" encoding="utf-8"?>
<Types xmlns="http://schemas.openxmlformats.org/package/2006/content-types">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6E2F3">
      <w:pPr>
        <w:pStyle w:val="2"/>
      </w:pPr>
      <w:r>
        <w:rPr>
          <w:rFonts w:ascii="Times New Roman" w:hAnsi="Times New Roman" w:cs="Times New Roman"/>
        </w:rPr>
        <w:t>4　你是人间的四月天</w:t>
      </w:r>
    </w:p>
    <w:p w14:paraId="0D9CC34A">
      <w:pPr>
        <w:pStyle w:val="3"/>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仿宋_GB2312" w:cs="Times New Roman"/>
        </w:rPr>
        <w:t>——一句爱的赞颂</w:t>
      </w:r>
    </w:p>
    <w:p w14:paraId="0F7CC217">
      <w:pPr>
        <w:pStyle w:val="3"/>
        <w:ind w:firstLine="420" w:firstLineChars="200"/>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22" name="图片 722" descr="\\c3\本地磁盘 (D)\帮忙做的\18秋·学·人九语教案word\教学目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 name="图片 722" descr="\\c3\本地磁盘 (D)\帮忙做的\18秋·学·人九语教案word\教学目标.TIF"/>
                    <pic:cNvPicPr>
                      <a:picLocks noChangeAspect="1" noChangeArrowheads="1"/>
                    </pic:cNvPicPr>
                  </pic:nvPicPr>
                  <pic:blipFill>
                    <a:blip r:embed="rId10" r:link="rId11"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14260BCB">
      <w:pPr>
        <w:pStyle w:val="3"/>
        <w:ind w:firstLine="420" w:firstLineChars="200"/>
        <w:rPr>
          <w:rFonts w:ascii="Times New Roman" w:hAnsi="Times New Roman" w:cs="Times New Roman"/>
        </w:rPr>
      </w:pPr>
      <w:r>
        <w:rPr>
          <w:rFonts w:ascii="Times New Roman" w:hAnsi="Times New Roman" w:cs="Times New Roman"/>
        </w:rPr>
        <w:t>1．体会诗人为表现浓郁的</w:t>
      </w:r>
      <w:r>
        <w:rPr>
          <w:rFonts w:hAnsi="宋体" w:cs="Times New Roman"/>
        </w:rPr>
        <w:t>“</w:t>
      </w:r>
      <w:r>
        <w:rPr>
          <w:rFonts w:ascii="Times New Roman" w:hAnsi="Times New Roman" w:cs="Times New Roman"/>
        </w:rPr>
        <w:t>爱的赞颂</w:t>
      </w:r>
      <w:r>
        <w:rPr>
          <w:rFonts w:hAnsi="宋体" w:cs="Times New Roman"/>
        </w:rPr>
        <w:t>”</w:t>
      </w:r>
      <w:r>
        <w:rPr>
          <w:rFonts w:ascii="Times New Roman" w:hAnsi="Times New Roman" w:cs="Times New Roman"/>
        </w:rPr>
        <w:t>，而选取的清新的、富有情意的意象，初步领会诗歌特有的内在美感，学习新诗的鉴赏方法。</w:t>
      </w:r>
    </w:p>
    <w:p w14:paraId="006F8BC0">
      <w:pPr>
        <w:pStyle w:val="3"/>
        <w:ind w:firstLine="420" w:firstLineChars="200"/>
        <w:rPr>
          <w:rFonts w:ascii="Times New Roman" w:hAnsi="Times New Roman" w:cs="Times New Roman"/>
        </w:rPr>
      </w:pPr>
      <w:r>
        <w:rPr>
          <w:rFonts w:ascii="Times New Roman" w:hAnsi="Times New Roman" w:cs="Times New Roman"/>
        </w:rPr>
        <w:t>2．揣摩词语和重点语句的表现力，赏析作者奇特的艺术手法，感受语言魅力。</w:t>
      </w:r>
    </w:p>
    <w:p w14:paraId="3FAA8F82">
      <w:pPr>
        <w:pStyle w:val="3"/>
        <w:ind w:firstLine="420" w:firstLineChars="200"/>
        <w:rPr>
          <w:rFonts w:ascii="Times New Roman" w:hAnsi="Times New Roman" w:cs="Times New Roman"/>
        </w:rPr>
      </w:pPr>
      <w:r>
        <w:rPr>
          <w:rFonts w:ascii="Times New Roman" w:hAnsi="Times New Roman" w:cs="Times New Roman"/>
        </w:rPr>
        <w:t>3．学会欣赏诗歌的音乐美，通过对诗歌的诵读和赏析，品味其语言特点和写作风格。</w:t>
      </w:r>
    </w:p>
    <w:p w14:paraId="1EEE7F2C">
      <w:pPr>
        <w:pStyle w:val="3"/>
        <w:ind w:firstLine="420" w:firstLineChars="200"/>
        <w:jc w:val="center"/>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23" name="图片 723" descr="\\c3\本地磁盘 (D)\帮忙做的\18秋·学·人九语教案word\教学过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 name="图片 723" descr="\\c3\本地磁盘 (D)\帮忙做的\18秋·学·人九语教案word\教学过程.TIF"/>
                    <pic:cNvPicPr>
                      <a:picLocks noChangeAspect="1" noChangeArrowheads="1"/>
                    </pic:cNvPicPr>
                  </pic:nvPicPr>
                  <pic:blipFill>
                    <a:blip r:embed="rId12" r:link="rId13"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7BEDA817">
      <w:pPr>
        <w:pStyle w:val="3"/>
        <w:ind w:firstLine="420" w:firstLineChars="200"/>
        <w:rPr>
          <w:rFonts w:ascii="Times New Roman" w:hAnsi="Times New Roman" w:cs="Times New Roman"/>
        </w:rPr>
      </w:pPr>
      <w:r>
        <w:rPr>
          <w:rFonts w:ascii="Times New Roman" w:hAnsi="Times New Roman" w:cs="Times New Roman"/>
        </w:rPr>
        <w:t>一、导入新课</w:t>
      </w:r>
    </w:p>
    <w:p w14:paraId="1E8E68A8">
      <w:pPr>
        <w:pStyle w:val="3"/>
        <w:ind w:firstLine="420" w:firstLineChars="200"/>
        <w:rPr>
          <w:rFonts w:ascii="Times New Roman" w:hAnsi="Times New Roman" w:cs="Times New Roman"/>
        </w:rPr>
      </w:pPr>
      <w:r>
        <w:rPr>
          <w:rFonts w:ascii="Times New Roman" w:hAnsi="Times New Roman" w:cs="Times New Roman"/>
        </w:rPr>
        <w:t>有这样一种美丽，逾越漫长的时空，仿佛定格在回眸的瞬间；有这样一种聪慧，绕过激荡的暗流</w:t>
      </w:r>
      <w:r>
        <w:rPr>
          <w:rFonts w:hint="eastAsia" w:ascii="Times New Roman" w:hAnsi="Times New Roman" w:cs="Times New Roman"/>
        </w:rPr>
        <w:t>，徜徉在岁月的长河。她不仅有美丽的外貌，更有幽默机智的谈吐和优雅迷人的气质。她是一位入木三分的评论家，也是一位卓有成就的建筑家，更是一位才华横溢的诗人。她就是中国现代历史上集佳话、传奇、才艺、美貌于一身的林徽因。亲爱的同学们，今天我们来学习林徽因的一首轻灵舞动、清馨唯美的诗歌——《你是人间的四月天》。</w:t>
      </w:r>
    </w:p>
    <w:p w14:paraId="03F144CC">
      <w:pPr>
        <w:pStyle w:val="3"/>
        <w:ind w:firstLine="420" w:firstLineChars="200"/>
        <w:rPr>
          <w:rFonts w:ascii="Times New Roman" w:hAnsi="Times New Roman" w:cs="Times New Roman"/>
        </w:rPr>
      </w:pPr>
      <w:r>
        <w:rPr>
          <w:rFonts w:ascii="Times New Roman" w:hAnsi="Times New Roman" w:cs="Times New Roman"/>
        </w:rPr>
        <w:t>【教学提示】</w:t>
      </w:r>
    </w:p>
    <w:p w14:paraId="4A99D776">
      <w:pPr>
        <w:pStyle w:val="3"/>
        <w:ind w:firstLine="420" w:firstLineChars="200"/>
        <w:rPr>
          <w:rFonts w:ascii="Times New Roman" w:hAnsi="Times New Roman" w:cs="Times New Roman"/>
        </w:rPr>
      </w:pPr>
      <w:r>
        <w:rPr>
          <w:rFonts w:ascii="Times New Roman" w:hAnsi="Times New Roman" w:cs="Times New Roman"/>
        </w:rPr>
        <w:t>导入时可播放相关的朗读视频，让诗歌本身的音韵美引起学生对诗歌的关注。朗读视频素材见光盘。</w:t>
      </w:r>
    </w:p>
    <w:p w14:paraId="7B838DA2">
      <w:pPr>
        <w:pStyle w:val="3"/>
        <w:ind w:firstLine="420" w:firstLineChars="200"/>
        <w:rPr>
          <w:rFonts w:ascii="Times New Roman" w:hAnsi="Times New Roman" w:cs="Times New Roman"/>
        </w:rPr>
      </w:pPr>
      <w:r>
        <w:rPr>
          <w:rFonts w:ascii="Times New Roman" w:hAnsi="Times New Roman" w:cs="Times New Roman"/>
        </w:rPr>
        <w:t>二、教学新课</w:t>
      </w:r>
    </w:p>
    <w:p w14:paraId="749A4EFB">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目标导学一：初读课文，感知诗意</w:instrText>
      </w:r>
      <w:r>
        <w:rPr>
          <w:rFonts w:ascii="Times New Roman" w:hAnsi="Times New Roman" w:cs="Times New Roman"/>
        </w:rPr>
        <w:instrText xml:space="preserve">)</w:instrText>
      </w:r>
      <w:r>
        <w:rPr>
          <w:rFonts w:ascii="Times New Roman" w:hAnsi="Times New Roman" w:cs="Times New Roman"/>
        </w:rPr>
        <w:fldChar w:fldCharType="end"/>
      </w:r>
    </w:p>
    <w:p w14:paraId="08B40155">
      <w:pPr>
        <w:pStyle w:val="3"/>
        <w:ind w:firstLine="420" w:firstLineChars="200"/>
        <w:rPr>
          <w:rFonts w:ascii="Times New Roman" w:hAnsi="Times New Roman" w:cs="Times New Roman"/>
        </w:rPr>
      </w:pPr>
      <w:r>
        <w:rPr>
          <w:rFonts w:ascii="Times New Roman" w:hAnsi="Times New Roman" w:cs="Times New Roman"/>
        </w:rPr>
        <w:t>1．作者介绍、诗歌特点。</w:t>
      </w:r>
    </w:p>
    <w:p w14:paraId="592ED1FE">
      <w:pPr>
        <w:pStyle w:val="3"/>
        <w:ind w:firstLine="420" w:firstLineChars="200"/>
        <w:rPr>
          <w:rFonts w:ascii="Times New Roman" w:hAnsi="Times New Roman" w:eastAsia="楷体_GB2312" w:cs="Times New Roman"/>
        </w:rPr>
      </w:pPr>
      <w:r>
        <w:rPr>
          <w:rFonts w:ascii="Times New Roman" w:hAnsi="Times New Roman" w:eastAsia="楷体_GB2312" w:cs="Times New Roman"/>
        </w:rPr>
        <w:t>(1)林徽因是中国著名的建筑学家和作家，为中国第一位女性建筑学家，被胡适誉为</w:t>
      </w:r>
      <w:r>
        <w:rPr>
          <w:rFonts w:hAnsi="宋体" w:cs="Times New Roman"/>
        </w:rPr>
        <w:t>“</w:t>
      </w:r>
      <w:r>
        <w:rPr>
          <w:rFonts w:ascii="Times New Roman" w:hAnsi="Times New Roman" w:eastAsia="楷体_GB2312" w:cs="Times New Roman"/>
        </w:rPr>
        <w:t>中国一代才女</w:t>
      </w:r>
      <w:r>
        <w:rPr>
          <w:rFonts w:hAnsi="宋体" w:cs="Times New Roman"/>
        </w:rPr>
        <w:t>”</w:t>
      </w:r>
      <w:r>
        <w:rPr>
          <w:rFonts w:ascii="Times New Roman" w:hAnsi="Times New Roman" w:eastAsia="楷体_GB2312" w:cs="Times New Roman"/>
        </w:rPr>
        <w:t>。她和丈夫梁思成为中国古代建筑研究奠定了坚实的科学基础。文学方面，她在诗歌、小说、散文、戏剧、绘画、翻译等领域成就斐然，代表作有诗歌《你是人间的四月天》、小说《九十九度中》等。新中国成立后，林徽因参与了天安门人民英雄纪念碑的设计。</w:t>
      </w:r>
    </w:p>
    <w:p w14:paraId="3DE5681C">
      <w:pPr>
        <w:pStyle w:val="3"/>
        <w:ind w:firstLine="420" w:firstLineChars="200"/>
        <w:rPr>
          <w:rFonts w:ascii="Times New Roman" w:hAnsi="Times New Roman" w:cs="Times New Roman"/>
        </w:rPr>
      </w:pPr>
      <w:r>
        <w:rPr>
          <w:rFonts w:ascii="Times New Roman" w:hAnsi="Times New Roman" w:eastAsia="楷体_GB2312" w:cs="Times New Roman"/>
        </w:rPr>
        <w:t>(2)</w:t>
      </w:r>
      <w:r>
        <w:rPr>
          <w:rFonts w:hAnsi="宋体" w:cs="Times New Roman"/>
        </w:rPr>
        <w:t>“</w:t>
      </w:r>
      <w:r>
        <w:rPr>
          <w:rFonts w:ascii="Times New Roman" w:hAnsi="Times New Roman" w:eastAsia="楷体_GB2312" w:cs="Times New Roman"/>
        </w:rPr>
        <w:t>新月派</w:t>
      </w:r>
      <w:r>
        <w:rPr>
          <w:rFonts w:hAnsi="宋体" w:cs="Times New Roman"/>
        </w:rPr>
        <w:t>”</w:t>
      </w:r>
      <w:r>
        <w:rPr>
          <w:rFonts w:ascii="Times New Roman" w:hAnsi="Times New Roman" w:eastAsia="楷体_GB2312" w:cs="Times New Roman"/>
        </w:rPr>
        <w:t>是中国现代新诗史上的</w:t>
      </w:r>
      <w:r>
        <w:rPr>
          <w:rFonts w:hint="eastAsia" w:ascii="Times New Roman" w:hAnsi="Times New Roman" w:eastAsia="楷体_GB2312" w:cs="Times New Roman"/>
        </w:rPr>
        <w:t>重要流派，提倡新格律诗，主张诗的形式格律化和</w:t>
      </w:r>
      <w:r>
        <w:rPr>
          <w:rFonts w:hint="eastAsia" w:hAnsi="宋体" w:cs="Times New Roman"/>
        </w:rPr>
        <w:t>“</w:t>
      </w:r>
      <w:r>
        <w:rPr>
          <w:rFonts w:hint="eastAsia" w:ascii="Times New Roman" w:hAnsi="Times New Roman" w:eastAsia="楷体_GB2312" w:cs="Times New Roman"/>
        </w:rPr>
        <w:t>理性节制情感</w:t>
      </w:r>
      <w:r>
        <w:rPr>
          <w:rFonts w:hint="eastAsia" w:hAnsi="宋体" w:cs="Times New Roman"/>
        </w:rPr>
        <w:t>”</w:t>
      </w:r>
      <w:r>
        <w:rPr>
          <w:rFonts w:hint="eastAsia" w:ascii="Times New Roman" w:hAnsi="Times New Roman" w:eastAsia="楷体_GB2312" w:cs="Times New Roman"/>
        </w:rPr>
        <w:t>的美学原则。林徽因是新月派的重要成员之一，她的诗歌在艺术表现形式上，注重感觉的微妙、比喻的新奇、意象的渲染及情绪的回旋。她以其优雅芬芳、柔美细腻的写作特色显示了诗作独特的审美价值。</w:t>
      </w:r>
    </w:p>
    <w:p w14:paraId="28B24936">
      <w:pPr>
        <w:pStyle w:val="3"/>
        <w:ind w:firstLine="420" w:firstLineChars="200"/>
        <w:rPr>
          <w:rFonts w:ascii="Times New Roman" w:hAnsi="Times New Roman" w:cs="Times New Roman"/>
        </w:rPr>
      </w:pPr>
      <w:r>
        <w:rPr>
          <w:rFonts w:ascii="Times New Roman" w:hAnsi="Times New Roman" w:cs="Times New Roman"/>
        </w:rPr>
        <w:t>2．指导学生朗读课文。</w:t>
      </w:r>
    </w:p>
    <w:p w14:paraId="218FB35C">
      <w:pPr>
        <w:pStyle w:val="3"/>
        <w:ind w:firstLine="420" w:firstLineChars="200"/>
        <w:rPr>
          <w:rFonts w:ascii="Times New Roman" w:hAnsi="Times New Roman" w:cs="Times New Roman"/>
        </w:rPr>
      </w:pPr>
      <w:r>
        <w:rPr>
          <w:rFonts w:ascii="Times New Roman" w:hAnsi="Times New Roman" w:cs="Times New Roman"/>
        </w:rPr>
        <w:t>朗读指导：(1)停顿要得当；(2)朗读的节奏要缓急适当；(3)注意朗读的语气、语调；(4)注意重读的词语；(5)读准字音，读出情感。</w:t>
      </w:r>
    </w:p>
    <w:p w14:paraId="243E626E">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我说/你是人间的/四月天；</w:t>
      </w:r>
    </w:p>
    <w:p w14:paraId="07D6A5A7">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笑响/点亮了/四面风；轻灵</w:t>
      </w:r>
    </w:p>
    <w:p w14:paraId="030A6575">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在春的光艳中/交舞着/变。</w:t>
      </w:r>
    </w:p>
    <w:p w14:paraId="1A486DE5">
      <w:pPr>
        <w:pStyle w:val="3"/>
        <w:ind w:firstLine="420" w:firstLineChars="200"/>
        <w:jc w:val="center"/>
        <w:rPr>
          <w:rFonts w:ascii="Times New Roman" w:hAnsi="Times New Roman" w:eastAsia="楷体_GB2312" w:cs="Times New Roman"/>
        </w:rPr>
      </w:pPr>
    </w:p>
    <w:p w14:paraId="51F83A9C">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你是/四月早天里的/云烟，</w:t>
      </w:r>
    </w:p>
    <w:p w14:paraId="082EC9AA">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黄昏/吹着风的软，星子/在</w:t>
      </w:r>
    </w:p>
    <w:p w14:paraId="58EE16A4">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无意中闪，细雨点/洒在/花前。</w:t>
      </w:r>
    </w:p>
    <w:p w14:paraId="032FECE2">
      <w:pPr>
        <w:pStyle w:val="3"/>
        <w:ind w:firstLine="420" w:firstLineChars="200"/>
        <w:jc w:val="center"/>
        <w:rPr>
          <w:rFonts w:ascii="Times New Roman" w:hAnsi="Times New Roman" w:eastAsia="楷体_GB2312" w:cs="Times New Roman"/>
        </w:rPr>
      </w:pPr>
    </w:p>
    <w:p w14:paraId="74CC2038">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那轻，那娉婷，你是，鲜妍</w:t>
      </w:r>
    </w:p>
    <w:p w14:paraId="12E73B87">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百花的冠冕/你戴着，你是</w:t>
      </w:r>
    </w:p>
    <w:p w14:paraId="16DD5FB3">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天真，庄严，你是夜夜的/月圆。</w:t>
      </w:r>
    </w:p>
    <w:p w14:paraId="706F00B1">
      <w:pPr>
        <w:pStyle w:val="3"/>
        <w:ind w:firstLine="420" w:firstLineChars="200"/>
        <w:jc w:val="center"/>
        <w:rPr>
          <w:rFonts w:ascii="Times New Roman" w:hAnsi="Times New Roman" w:eastAsia="楷体_GB2312" w:cs="Times New Roman"/>
        </w:rPr>
      </w:pPr>
    </w:p>
    <w:p w14:paraId="60F97FFC">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雪化后/那片鹅黄，你像；新鲜</w:t>
      </w:r>
    </w:p>
    <w:p w14:paraId="5A7546B8">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初放芽的/绿，你是；柔嫩/喜悦，</w:t>
      </w:r>
    </w:p>
    <w:p w14:paraId="12216880">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水光浮动着你梦/期待中/白莲。</w:t>
      </w:r>
    </w:p>
    <w:p w14:paraId="0C8ADB78">
      <w:pPr>
        <w:pStyle w:val="3"/>
        <w:ind w:firstLine="420" w:firstLineChars="200"/>
        <w:jc w:val="center"/>
        <w:rPr>
          <w:rFonts w:ascii="Times New Roman" w:hAnsi="Times New Roman" w:eastAsia="楷体_GB2312" w:cs="Times New Roman"/>
        </w:rPr>
      </w:pPr>
    </w:p>
    <w:p w14:paraId="739F6A35">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你是一树一树的/花开，是燕</w:t>
      </w:r>
    </w:p>
    <w:p w14:paraId="0AB800F6">
      <w:pPr>
        <w:pStyle w:val="3"/>
        <w:ind w:firstLine="420" w:firstLineChars="200"/>
        <w:jc w:val="center"/>
        <w:rPr>
          <w:rFonts w:ascii="Times New Roman" w:hAnsi="Times New Roman" w:eastAsia="楷体_GB2312" w:cs="Times New Roman"/>
        </w:rPr>
      </w:pPr>
      <w:r>
        <w:rPr>
          <w:rFonts w:ascii="Times New Roman" w:hAnsi="Times New Roman" w:eastAsia="楷体_GB2312" w:cs="Times New Roman"/>
        </w:rPr>
        <w:t>在梁间/呢喃，——你是爱，是暖，</w:t>
      </w:r>
    </w:p>
    <w:p w14:paraId="21B62CFD">
      <w:pPr>
        <w:pStyle w:val="3"/>
        <w:ind w:firstLine="420" w:firstLineChars="200"/>
        <w:jc w:val="center"/>
        <w:rPr>
          <w:rFonts w:ascii="Times New Roman" w:hAnsi="Times New Roman" w:cs="Times New Roman"/>
        </w:rPr>
      </w:pPr>
      <w:r>
        <w:rPr>
          <w:rFonts w:ascii="Times New Roman" w:hAnsi="Times New Roman" w:eastAsia="楷体_GB2312" w:cs="Times New Roman"/>
        </w:rPr>
        <w:t>是希望，你是/人间的/四月天！</w:t>
      </w:r>
    </w:p>
    <w:p w14:paraId="660812E6">
      <w:pPr>
        <w:pStyle w:val="3"/>
        <w:ind w:firstLine="420" w:firstLineChars="200"/>
        <w:rPr>
          <w:rFonts w:ascii="Times New Roman" w:hAnsi="Times New Roman" w:cs="Times New Roman"/>
        </w:rPr>
      </w:pPr>
      <w:r>
        <w:rPr>
          <w:rFonts w:ascii="Times New Roman" w:hAnsi="Times New Roman" w:cs="Times New Roman"/>
        </w:rPr>
        <w:t>【教学提示】</w:t>
      </w:r>
    </w:p>
    <w:p w14:paraId="46130FB7">
      <w:pPr>
        <w:pStyle w:val="3"/>
        <w:ind w:firstLine="420" w:firstLineChars="200"/>
        <w:rPr>
          <w:rFonts w:ascii="Times New Roman" w:hAnsi="Times New Roman" w:cs="Times New Roman"/>
        </w:rPr>
      </w:pPr>
      <w:r>
        <w:rPr>
          <w:rFonts w:ascii="Times New Roman" w:hAnsi="Times New Roman" w:cs="Times New Roman"/>
        </w:rPr>
        <w:t>本诗宜引导学生反复朗读，学生在朗读的过程中感受诗歌的音韵美、形式美，进而把握诗歌的语言艺术及深刻内蕴。</w:t>
      </w:r>
    </w:p>
    <w:p w14:paraId="5CD9C093">
      <w:pPr>
        <w:pStyle w:val="3"/>
        <w:ind w:firstLine="420" w:firstLineChars="200"/>
        <w:rPr>
          <w:rFonts w:ascii="Times New Roman" w:hAnsi="Times New Roman" w:cs="Times New Roman"/>
        </w:rPr>
      </w:pPr>
      <w:r>
        <w:rPr>
          <w:rFonts w:ascii="Times New Roman" w:hAnsi="Times New Roman" w:cs="Times New Roman"/>
        </w:rPr>
        <w:t>3．小组讨论：理解诗歌内容。</w:t>
      </w:r>
    </w:p>
    <w:p w14:paraId="6012CE2D">
      <w:pPr>
        <w:pStyle w:val="3"/>
        <w:ind w:firstLine="420" w:firstLineChars="200"/>
        <w:rPr>
          <w:rFonts w:ascii="Times New Roman" w:hAnsi="Times New Roman" w:cs="Times New Roman"/>
        </w:rPr>
      </w:pPr>
      <w:r>
        <w:rPr>
          <w:rFonts w:ascii="Times New Roman" w:hAnsi="Times New Roman" w:cs="Times New Roman"/>
        </w:rPr>
        <w:t>(1)这首诗以</w:t>
      </w:r>
      <w:r>
        <w:rPr>
          <w:rFonts w:hAnsi="宋体" w:cs="Times New Roman"/>
        </w:rPr>
        <w:t>“</w:t>
      </w:r>
      <w:r>
        <w:rPr>
          <w:rFonts w:ascii="Times New Roman" w:hAnsi="Times New Roman" w:cs="Times New Roman"/>
        </w:rPr>
        <w:t>四月天</w:t>
      </w:r>
      <w:r>
        <w:rPr>
          <w:rFonts w:hAnsi="宋体" w:cs="Times New Roman"/>
        </w:rPr>
        <w:t>”</w:t>
      </w:r>
      <w:r>
        <w:rPr>
          <w:rFonts w:ascii="Times New Roman" w:hAnsi="Times New Roman" w:cs="Times New Roman"/>
        </w:rPr>
        <w:t>为喻，突出了</w:t>
      </w:r>
      <w:r>
        <w:rPr>
          <w:rFonts w:hAnsi="宋体" w:cs="Times New Roman"/>
        </w:rPr>
        <w:t>“</w:t>
      </w:r>
      <w:r>
        <w:rPr>
          <w:rFonts w:ascii="Times New Roman" w:hAnsi="Times New Roman" w:cs="Times New Roman"/>
        </w:rPr>
        <w:t>你</w:t>
      </w:r>
      <w:r>
        <w:rPr>
          <w:rFonts w:hAnsi="宋体" w:cs="Times New Roman"/>
        </w:rPr>
        <w:t>”</w:t>
      </w:r>
      <w:r>
        <w:rPr>
          <w:rFonts w:ascii="Times New Roman" w:hAnsi="Times New Roman" w:cs="Times New Roman"/>
        </w:rPr>
        <w:t>的哪些特点？</w:t>
      </w:r>
    </w:p>
    <w:p w14:paraId="55BC6283">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人间四月天是春天中的盛季：阳光明媚，绿草如茵，清流澄澈，百花吐蕊，飞鸟啼鸣。人间所有的甜美、情思和梦幻尽在这奇妙的四月天呈现无遗。用</w:t>
      </w:r>
      <w:r>
        <w:rPr>
          <w:rFonts w:hAnsi="宋体" w:cs="Times New Roman"/>
        </w:rPr>
        <w:t>“</w:t>
      </w:r>
      <w:r>
        <w:rPr>
          <w:rFonts w:ascii="Times New Roman" w:hAnsi="Times New Roman" w:eastAsia="楷体_GB2312" w:cs="Times New Roman"/>
        </w:rPr>
        <w:t>四月天</w:t>
      </w:r>
      <w:r>
        <w:rPr>
          <w:rFonts w:hAnsi="宋体" w:cs="Times New Roman"/>
        </w:rPr>
        <w:t>”</w:t>
      </w:r>
      <w:r>
        <w:rPr>
          <w:rFonts w:ascii="Times New Roman" w:hAnsi="Times New Roman" w:eastAsia="楷体_GB2312" w:cs="Times New Roman"/>
        </w:rPr>
        <w:t>为喻，突出了</w:t>
      </w:r>
      <w:r>
        <w:rPr>
          <w:rFonts w:hAnsi="宋体" w:cs="Times New Roman"/>
        </w:rPr>
        <w:t>“</w:t>
      </w:r>
      <w:r>
        <w:rPr>
          <w:rFonts w:ascii="Times New Roman" w:hAnsi="Times New Roman" w:eastAsia="楷体_GB2312" w:cs="Times New Roman"/>
        </w:rPr>
        <w:t>你</w:t>
      </w:r>
      <w:r>
        <w:rPr>
          <w:rFonts w:hAnsi="宋体" w:cs="Times New Roman"/>
        </w:rPr>
        <w:t>”</w:t>
      </w:r>
      <w:r>
        <w:rPr>
          <w:rFonts w:ascii="Times New Roman" w:hAnsi="Times New Roman" w:eastAsia="楷体_GB2312" w:cs="Times New Roman"/>
        </w:rPr>
        <w:t>的明净、澄澈、美丽，带着爱的光辉。</w:t>
      </w:r>
    </w:p>
    <w:p w14:paraId="233DE2F9">
      <w:pPr>
        <w:pStyle w:val="3"/>
        <w:ind w:firstLine="420" w:firstLineChars="200"/>
        <w:rPr>
          <w:rFonts w:ascii="Times New Roman" w:hAnsi="Times New Roman" w:cs="Times New Roman"/>
        </w:rPr>
      </w:pPr>
      <w:r>
        <w:rPr>
          <w:rFonts w:ascii="Times New Roman" w:hAnsi="Times New Roman" w:eastAsia="黑体" w:cs="Times New Roman"/>
        </w:rPr>
        <w:t>目标导学二：品读诗句，欣赏诗人巧妙的意象捕捉</w:t>
      </w:r>
    </w:p>
    <w:p w14:paraId="7D8F7488">
      <w:pPr>
        <w:pStyle w:val="3"/>
        <w:ind w:firstLine="420" w:firstLineChars="200"/>
        <w:rPr>
          <w:rFonts w:ascii="Times New Roman" w:hAnsi="Times New Roman" w:cs="Times New Roman"/>
        </w:rPr>
      </w:pPr>
      <w:r>
        <w:rPr>
          <w:rFonts w:ascii="Times New Roman" w:hAnsi="Times New Roman" w:cs="Times New Roman"/>
        </w:rPr>
        <w:t>指导学生阅读课文，注意体会诗中描写的景物。</w:t>
      </w:r>
    </w:p>
    <w:p w14:paraId="4DB57826">
      <w:pPr>
        <w:pStyle w:val="3"/>
        <w:ind w:firstLine="420" w:firstLineChars="200"/>
        <w:rPr>
          <w:rFonts w:ascii="Times New Roman" w:hAnsi="Times New Roman" w:cs="Times New Roman"/>
        </w:rPr>
      </w:pPr>
      <w:r>
        <w:rPr>
          <w:rFonts w:ascii="Times New Roman" w:hAnsi="Times New Roman" w:cs="Times New Roman"/>
        </w:rPr>
        <w:t>1．诗人描写了</w:t>
      </w:r>
      <w:r>
        <w:rPr>
          <w:rFonts w:hAnsi="宋体" w:cs="Times New Roman"/>
        </w:rPr>
        <w:t>“</w:t>
      </w:r>
      <w:r>
        <w:rPr>
          <w:rFonts w:ascii="Times New Roman" w:hAnsi="Times New Roman" w:cs="Times New Roman"/>
        </w:rPr>
        <w:t>四月天</w:t>
      </w:r>
      <w:r>
        <w:rPr>
          <w:rFonts w:hAnsi="宋体" w:cs="Times New Roman"/>
        </w:rPr>
        <w:t>”</w:t>
      </w:r>
      <w:r>
        <w:rPr>
          <w:rFonts w:ascii="Times New Roman" w:hAnsi="Times New Roman" w:cs="Times New Roman"/>
        </w:rPr>
        <w:t>的哪些景物来表现心中的</w:t>
      </w:r>
      <w:r>
        <w:rPr>
          <w:rFonts w:hAnsi="宋体" w:cs="Times New Roman"/>
        </w:rPr>
        <w:t>“</w:t>
      </w:r>
      <w:r>
        <w:rPr>
          <w:rFonts w:ascii="Times New Roman" w:hAnsi="Times New Roman" w:cs="Times New Roman"/>
        </w:rPr>
        <w:t>爱</w:t>
      </w:r>
      <w:r>
        <w:rPr>
          <w:rFonts w:hAnsi="宋体" w:cs="Times New Roman"/>
        </w:rPr>
        <w:t>”</w:t>
      </w:r>
      <w:r>
        <w:rPr>
          <w:rFonts w:ascii="Times New Roman" w:hAnsi="Times New Roman" w:cs="Times New Roman"/>
        </w:rPr>
        <w:t>呢？这样写有什么好处？</w:t>
      </w:r>
    </w:p>
    <w:p w14:paraId="3F034136">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风，云烟，星子，细雨，百花(一树一树的花开)，月圆，白莲，燕子。这样写把无形的爱化作有形可感的美好的景物，使表达生动形象传神。</w:t>
      </w:r>
    </w:p>
    <w:p w14:paraId="2081B4FE">
      <w:pPr>
        <w:pStyle w:val="3"/>
        <w:ind w:firstLine="420" w:firstLineChars="200"/>
        <w:rPr>
          <w:rFonts w:ascii="Times New Roman" w:hAnsi="Times New Roman" w:cs="Times New Roman"/>
        </w:rPr>
      </w:pPr>
      <w:r>
        <w:rPr>
          <w:rFonts w:ascii="Times New Roman" w:hAnsi="Times New Roman" w:cs="Times New Roman"/>
        </w:rPr>
        <w:t>【教学提示】</w:t>
      </w:r>
    </w:p>
    <w:p w14:paraId="027D8A18">
      <w:pPr>
        <w:pStyle w:val="3"/>
        <w:ind w:firstLine="420" w:firstLineChars="200"/>
        <w:rPr>
          <w:rFonts w:ascii="Times New Roman" w:hAnsi="Times New Roman" w:cs="Times New Roman"/>
        </w:rPr>
      </w:pPr>
      <w:r>
        <w:rPr>
          <w:rFonts w:ascii="Times New Roman" w:hAnsi="Times New Roman" w:cs="Times New Roman"/>
        </w:rPr>
        <w:t>意象是客观物象与创作主体独特的情感活动相交融而诞生出来的一种艺术形象。其作用是能加深审美的愉</w:t>
      </w:r>
      <w:r>
        <w:rPr>
          <w:rFonts w:hint="eastAsia" w:ascii="Times New Roman" w:hAnsi="Times New Roman" w:cs="Times New Roman"/>
        </w:rPr>
        <w:t>悦，留出空白，增强诗的张力。</w:t>
      </w:r>
    </w:p>
    <w:p w14:paraId="4966E892">
      <w:pPr>
        <w:pStyle w:val="3"/>
        <w:ind w:firstLine="420" w:firstLineChars="200"/>
        <w:rPr>
          <w:rFonts w:ascii="Times New Roman" w:hAnsi="Times New Roman" w:cs="Times New Roman"/>
        </w:rPr>
      </w:pPr>
      <w:r>
        <w:rPr>
          <w:rFonts w:ascii="Times New Roman" w:hAnsi="Times New Roman" w:cs="Times New Roman"/>
        </w:rPr>
        <w:t>2．诗人笔下的爱有什么特点呢？试结合内容进行分析。</w:t>
      </w:r>
    </w:p>
    <w:p w14:paraId="2BB2F159">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第一节，</w:t>
      </w:r>
      <w:r>
        <w:rPr>
          <w:rFonts w:hAnsi="宋体" w:cs="Times New Roman"/>
        </w:rPr>
        <w:t>“</w:t>
      </w:r>
      <w:r>
        <w:rPr>
          <w:rFonts w:ascii="Times New Roman" w:hAnsi="Times New Roman" w:eastAsia="楷体_GB2312" w:cs="Times New Roman"/>
        </w:rPr>
        <w:t>风</w:t>
      </w:r>
      <w:r>
        <w:rPr>
          <w:rFonts w:hAnsi="宋体" w:cs="Times New Roman"/>
        </w:rPr>
        <w:t>”</w:t>
      </w:r>
      <w:r>
        <w:rPr>
          <w:rFonts w:ascii="Times New Roman" w:hAnsi="Times New Roman" w:eastAsia="楷体_GB2312" w:cs="Times New Roman"/>
        </w:rPr>
        <w:t>是抽象的，是爱的</w:t>
      </w:r>
      <w:r>
        <w:rPr>
          <w:rFonts w:hAnsi="宋体" w:cs="Times New Roman"/>
        </w:rPr>
        <w:t>“</w:t>
      </w:r>
      <w:r>
        <w:rPr>
          <w:rFonts w:ascii="Times New Roman" w:hAnsi="Times New Roman" w:eastAsia="楷体_GB2312" w:cs="Times New Roman"/>
        </w:rPr>
        <w:t>笑响</w:t>
      </w:r>
      <w:r>
        <w:rPr>
          <w:rFonts w:hAnsi="宋体" w:cs="Times New Roman"/>
        </w:rPr>
        <w:t>”</w:t>
      </w:r>
      <w:r>
        <w:rPr>
          <w:rFonts w:ascii="Times New Roman" w:hAnsi="Times New Roman" w:eastAsia="楷体_GB2312" w:cs="Times New Roman"/>
        </w:rPr>
        <w:t>点亮了它，从听觉到视觉。</w:t>
      </w:r>
      <w:r>
        <w:rPr>
          <w:rFonts w:hAnsi="宋体" w:cs="Times New Roman"/>
        </w:rPr>
        <w:t>“</w:t>
      </w:r>
      <w:r>
        <w:rPr>
          <w:rFonts w:ascii="Times New Roman" w:hAnsi="Times New Roman" w:eastAsia="楷体_GB2312" w:cs="Times New Roman"/>
        </w:rPr>
        <w:t>笑响</w:t>
      </w:r>
      <w:r>
        <w:rPr>
          <w:rFonts w:hAnsi="宋体" w:cs="Times New Roman"/>
        </w:rPr>
        <w:t>”</w:t>
      </w:r>
      <w:r>
        <w:rPr>
          <w:rFonts w:ascii="Times New Roman" w:hAnsi="Times New Roman" w:eastAsia="楷体_GB2312" w:cs="Times New Roman"/>
        </w:rPr>
        <w:t>是对爱的生动描述，</w:t>
      </w:r>
      <w:r>
        <w:rPr>
          <w:rFonts w:hAnsi="宋体" w:cs="Times New Roman"/>
        </w:rPr>
        <w:t>“</w:t>
      </w:r>
      <w:r>
        <w:rPr>
          <w:rFonts w:ascii="Times New Roman" w:hAnsi="Times New Roman" w:eastAsia="楷体_GB2312" w:cs="Times New Roman"/>
        </w:rPr>
        <w:t>交舞着变</w:t>
      </w:r>
      <w:r>
        <w:rPr>
          <w:rFonts w:hAnsi="宋体" w:cs="Times New Roman"/>
        </w:rPr>
        <w:t>”</w:t>
      </w:r>
      <w:r>
        <w:rPr>
          <w:rFonts w:ascii="Times New Roman" w:hAnsi="Times New Roman" w:eastAsia="楷体_GB2312" w:cs="Times New Roman"/>
        </w:rPr>
        <w:t>，是一种刻骨铭心的爱。</w:t>
      </w:r>
    </w:p>
    <w:p w14:paraId="46B49492">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第二节，</w:t>
      </w:r>
      <w:r>
        <w:rPr>
          <w:rFonts w:hAnsi="宋体" w:cs="Times New Roman"/>
        </w:rPr>
        <w:t>“</w:t>
      </w:r>
      <w:r>
        <w:rPr>
          <w:rFonts w:ascii="Times New Roman" w:hAnsi="Times New Roman" w:eastAsia="楷体_GB2312" w:cs="Times New Roman"/>
        </w:rPr>
        <w:t>云烟</w:t>
      </w:r>
      <w:r>
        <w:rPr>
          <w:rFonts w:hAnsi="宋体" w:cs="Times New Roman"/>
        </w:rPr>
        <w:t>”</w:t>
      </w:r>
      <w:r>
        <w:rPr>
          <w:rFonts w:ascii="Times New Roman" w:hAnsi="Times New Roman" w:eastAsia="楷体_GB2312" w:cs="Times New Roman"/>
        </w:rPr>
        <w:t>，柔和中带着朦胧，呈现出一种爱的静态美；</w:t>
      </w:r>
      <w:r>
        <w:rPr>
          <w:rFonts w:hAnsi="宋体" w:cs="Times New Roman"/>
        </w:rPr>
        <w:t>“</w:t>
      </w:r>
      <w:r>
        <w:rPr>
          <w:rFonts w:ascii="Times New Roman" w:hAnsi="Times New Roman" w:eastAsia="楷体_GB2312" w:cs="Times New Roman"/>
        </w:rPr>
        <w:t>吹着</w:t>
      </w:r>
      <w:r>
        <w:rPr>
          <w:rFonts w:hAnsi="宋体" w:cs="Times New Roman"/>
        </w:rPr>
        <w:t>”</w:t>
      </w:r>
      <w:r>
        <w:rPr>
          <w:rFonts w:ascii="Times New Roman" w:hAnsi="Times New Roman" w:eastAsia="楷体_GB2312" w:cs="Times New Roman"/>
        </w:rPr>
        <w:t>的</w:t>
      </w:r>
      <w:r>
        <w:rPr>
          <w:rFonts w:hAnsi="宋体" w:cs="Times New Roman"/>
        </w:rPr>
        <w:t>“</w:t>
      </w:r>
      <w:r>
        <w:rPr>
          <w:rFonts w:ascii="Times New Roman" w:hAnsi="Times New Roman" w:eastAsia="楷体_GB2312" w:cs="Times New Roman"/>
        </w:rPr>
        <w:t>风</w:t>
      </w:r>
      <w:r>
        <w:rPr>
          <w:rFonts w:hAnsi="宋体" w:cs="Times New Roman"/>
        </w:rPr>
        <w:t>”</w:t>
      </w:r>
      <w:r>
        <w:rPr>
          <w:rFonts w:ascii="Times New Roman" w:hAnsi="Times New Roman" w:eastAsia="楷体_GB2312" w:cs="Times New Roman"/>
        </w:rPr>
        <w:t>，闪动的</w:t>
      </w:r>
      <w:r>
        <w:rPr>
          <w:rFonts w:hAnsi="宋体" w:cs="Times New Roman"/>
        </w:rPr>
        <w:t>“</w:t>
      </w:r>
      <w:r>
        <w:rPr>
          <w:rFonts w:ascii="Times New Roman" w:hAnsi="Times New Roman" w:eastAsia="楷体_GB2312" w:cs="Times New Roman"/>
        </w:rPr>
        <w:t>星子</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洒在花前</w:t>
      </w:r>
      <w:r>
        <w:rPr>
          <w:rFonts w:hAnsi="宋体" w:cs="Times New Roman"/>
        </w:rPr>
        <w:t>”</w:t>
      </w:r>
      <w:r>
        <w:rPr>
          <w:rFonts w:ascii="Times New Roman" w:hAnsi="Times New Roman" w:eastAsia="楷体_GB2312" w:cs="Times New Roman"/>
        </w:rPr>
        <w:t>的</w:t>
      </w:r>
      <w:r>
        <w:rPr>
          <w:rFonts w:hAnsi="宋体" w:cs="Times New Roman"/>
        </w:rPr>
        <w:t>“</w:t>
      </w:r>
      <w:r>
        <w:rPr>
          <w:rFonts w:ascii="Times New Roman" w:hAnsi="Times New Roman" w:eastAsia="楷体_GB2312" w:cs="Times New Roman"/>
        </w:rPr>
        <w:t>细雨点</w:t>
      </w:r>
      <w:r>
        <w:rPr>
          <w:rFonts w:hAnsi="宋体" w:cs="Times New Roman"/>
        </w:rPr>
        <w:t>”</w:t>
      </w:r>
      <w:r>
        <w:rPr>
          <w:rFonts w:ascii="Times New Roman" w:hAnsi="Times New Roman" w:eastAsia="楷体_GB2312" w:cs="Times New Roman"/>
        </w:rPr>
        <w:t>，呈现出一种爱的动态美。这一节，抒写爱的无处不在。</w:t>
      </w:r>
    </w:p>
    <w:p w14:paraId="42DEAF00">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第三节，把</w:t>
      </w:r>
      <w:r>
        <w:rPr>
          <w:rFonts w:hAnsi="宋体" w:cs="Times New Roman"/>
        </w:rPr>
        <w:t>“</w:t>
      </w:r>
      <w:r>
        <w:rPr>
          <w:rFonts w:ascii="Times New Roman" w:hAnsi="Times New Roman" w:eastAsia="楷体_GB2312" w:cs="Times New Roman"/>
        </w:rPr>
        <w:t>爱</w:t>
      </w:r>
      <w:r>
        <w:rPr>
          <w:rFonts w:hAnsi="宋体" w:cs="Times New Roman"/>
        </w:rPr>
        <w:t>”</w:t>
      </w:r>
      <w:r>
        <w:rPr>
          <w:rFonts w:ascii="Times New Roman" w:hAnsi="Times New Roman" w:eastAsia="楷体_GB2312" w:cs="Times New Roman"/>
        </w:rPr>
        <w:t>比作</w:t>
      </w:r>
      <w:r>
        <w:rPr>
          <w:rFonts w:hAnsi="宋体" w:cs="Times New Roman"/>
        </w:rPr>
        <w:t>“</w:t>
      </w:r>
      <w:r>
        <w:rPr>
          <w:rFonts w:ascii="Times New Roman" w:hAnsi="Times New Roman" w:eastAsia="楷体_GB2312" w:cs="Times New Roman"/>
        </w:rPr>
        <w:t>四月的花</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月圆</w:t>
      </w:r>
      <w:r>
        <w:rPr>
          <w:rFonts w:hAnsi="宋体" w:cs="Times New Roman"/>
        </w:rPr>
        <w:t>”</w:t>
      </w:r>
      <w:r>
        <w:rPr>
          <w:rFonts w:ascii="Times New Roman" w:hAnsi="Times New Roman" w:eastAsia="楷体_GB2312" w:cs="Times New Roman"/>
        </w:rPr>
        <w:t>，表现了爱的美与庄严。</w:t>
      </w:r>
    </w:p>
    <w:p w14:paraId="2B15B724">
      <w:pPr>
        <w:pStyle w:val="3"/>
        <w:ind w:firstLine="420" w:firstLineChars="200"/>
        <w:rPr>
          <w:rFonts w:ascii="Times New Roman" w:hAnsi="Times New Roman" w:eastAsia="楷体_GB2312" w:cs="Times New Roman"/>
        </w:rPr>
      </w:pPr>
      <w:r>
        <w:rPr>
          <w:rFonts w:ascii="Times New Roman" w:hAnsi="Times New Roman" w:eastAsia="楷体_GB2312" w:cs="Times New Roman"/>
        </w:rPr>
        <w:t>第四节，用</w:t>
      </w:r>
      <w:r>
        <w:rPr>
          <w:rFonts w:hAnsi="宋体" w:cs="Times New Roman"/>
        </w:rPr>
        <w:t>“</w:t>
      </w:r>
      <w:r>
        <w:rPr>
          <w:rFonts w:ascii="Times New Roman" w:hAnsi="Times New Roman" w:eastAsia="楷体_GB2312" w:cs="Times New Roman"/>
        </w:rPr>
        <w:t>雪化后那片</w:t>
      </w:r>
      <w:r>
        <w:rPr>
          <w:rFonts w:hint="eastAsia" w:ascii="Times New Roman" w:hAnsi="Times New Roman" w:eastAsia="楷体_GB2312" w:cs="Times New Roman"/>
        </w:rPr>
        <w:t>鹅黄</w:t>
      </w:r>
      <w:r>
        <w:rPr>
          <w:rFonts w:hint="eastAsia" w:hAnsi="宋体" w:cs="Times New Roman"/>
        </w:rPr>
        <w:t>”“</w:t>
      </w:r>
      <w:r>
        <w:rPr>
          <w:rFonts w:hint="eastAsia" w:ascii="Times New Roman" w:hAnsi="Times New Roman" w:eastAsia="楷体_GB2312" w:cs="Times New Roman"/>
        </w:rPr>
        <w:t>初放芽的绿</w:t>
      </w:r>
      <w:r>
        <w:rPr>
          <w:rFonts w:hint="eastAsia" w:hAnsi="宋体" w:cs="Times New Roman"/>
        </w:rPr>
        <w:t>”“</w:t>
      </w:r>
      <w:r>
        <w:rPr>
          <w:rFonts w:hint="eastAsia" w:ascii="Times New Roman" w:hAnsi="Times New Roman" w:eastAsia="楷体_GB2312" w:cs="Times New Roman"/>
        </w:rPr>
        <w:t>白莲</w:t>
      </w:r>
      <w:r>
        <w:rPr>
          <w:rFonts w:hint="eastAsia" w:hAnsi="宋体" w:cs="Times New Roman"/>
        </w:rPr>
        <w:t>”</w:t>
      </w:r>
      <w:r>
        <w:rPr>
          <w:rFonts w:hint="eastAsia" w:ascii="Times New Roman" w:hAnsi="Times New Roman" w:eastAsia="楷体_GB2312" w:cs="Times New Roman"/>
        </w:rPr>
        <w:t>表现了爱的生命力和纯净。</w:t>
      </w:r>
    </w:p>
    <w:p w14:paraId="6556667E">
      <w:pPr>
        <w:pStyle w:val="3"/>
        <w:ind w:firstLine="420" w:firstLineChars="200"/>
        <w:rPr>
          <w:rFonts w:ascii="Times New Roman" w:hAnsi="Times New Roman" w:cs="Times New Roman"/>
        </w:rPr>
      </w:pPr>
      <w:r>
        <w:rPr>
          <w:rFonts w:hint="eastAsia" w:ascii="Times New Roman" w:hAnsi="Times New Roman" w:eastAsia="楷体_GB2312" w:cs="Times New Roman"/>
        </w:rPr>
        <w:t>第五节，</w:t>
      </w:r>
      <w:r>
        <w:rPr>
          <w:rFonts w:hint="eastAsia" w:hAnsi="宋体" w:cs="Times New Roman"/>
        </w:rPr>
        <w:t>“</w:t>
      </w:r>
      <w:r>
        <w:rPr>
          <w:rFonts w:hint="eastAsia" w:ascii="Times New Roman" w:hAnsi="Times New Roman" w:eastAsia="楷体_GB2312" w:cs="Times New Roman"/>
        </w:rPr>
        <w:t>一树一树的花开</w:t>
      </w:r>
      <w:r>
        <w:rPr>
          <w:rFonts w:hint="eastAsia" w:hAnsi="宋体" w:cs="Times New Roman"/>
        </w:rPr>
        <w:t>”“</w:t>
      </w:r>
      <w:r>
        <w:rPr>
          <w:rFonts w:hint="eastAsia" w:ascii="Times New Roman" w:hAnsi="Times New Roman" w:eastAsia="楷体_GB2312" w:cs="Times New Roman"/>
        </w:rPr>
        <w:t>燕子呢喃</w:t>
      </w:r>
      <w:r>
        <w:rPr>
          <w:rFonts w:hint="eastAsia" w:hAnsi="宋体" w:cs="Times New Roman"/>
        </w:rPr>
        <w:t>”</w:t>
      </w:r>
      <w:r>
        <w:rPr>
          <w:rFonts w:hint="eastAsia" w:ascii="Times New Roman" w:hAnsi="Times New Roman" w:eastAsia="楷体_GB2312" w:cs="Times New Roman"/>
        </w:rPr>
        <w:t>表现爱之深，情之切。</w:t>
      </w:r>
    </w:p>
    <w:p w14:paraId="421C22B6">
      <w:pPr>
        <w:pStyle w:val="3"/>
        <w:ind w:firstLine="420" w:firstLineChars="200"/>
        <w:rPr>
          <w:rFonts w:ascii="Times New Roman" w:hAnsi="Times New Roman" w:cs="Times New Roman"/>
        </w:rPr>
      </w:pPr>
      <w:r>
        <w:rPr>
          <w:rFonts w:ascii="Times New Roman" w:hAnsi="Times New Roman" w:cs="Times New Roman"/>
        </w:rPr>
        <w:t>3．诗人通过不同的感官来描写</w:t>
      </w:r>
      <w:r>
        <w:rPr>
          <w:rFonts w:hAnsi="宋体" w:cs="Times New Roman"/>
        </w:rPr>
        <w:t>“</w:t>
      </w:r>
      <w:r>
        <w:rPr>
          <w:rFonts w:ascii="Times New Roman" w:hAnsi="Times New Roman" w:cs="Times New Roman"/>
        </w:rPr>
        <w:t>四月</w:t>
      </w:r>
      <w:r>
        <w:rPr>
          <w:rFonts w:hAnsi="宋体" w:cs="Times New Roman"/>
        </w:rPr>
        <w:t>”</w:t>
      </w:r>
      <w:r>
        <w:rPr>
          <w:rFonts w:ascii="Times New Roman" w:hAnsi="Times New Roman" w:cs="Times New Roman"/>
        </w:rPr>
        <w:t>所独有的景物，试结合内容进行分析。</w:t>
      </w:r>
    </w:p>
    <w:p w14:paraId="334CC2C3">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通过视觉描写：</w:t>
      </w:r>
      <w:r>
        <w:rPr>
          <w:rFonts w:hAnsi="宋体" w:cs="Times New Roman"/>
        </w:rPr>
        <w:t>“</w:t>
      </w:r>
      <w:r>
        <w:rPr>
          <w:rFonts w:ascii="Times New Roman" w:hAnsi="Times New Roman" w:eastAsia="楷体_GB2312" w:cs="Times New Roman"/>
        </w:rPr>
        <w:t>黄昏</w:t>
      </w:r>
      <w:r>
        <w:rPr>
          <w:rFonts w:hAnsi="宋体" w:cs="Times New Roman"/>
        </w:rPr>
        <w:t>”“</w:t>
      </w:r>
      <w:r>
        <w:rPr>
          <w:rFonts w:ascii="Times New Roman" w:hAnsi="Times New Roman" w:eastAsia="楷体_GB2312" w:cs="Times New Roman"/>
        </w:rPr>
        <w:t>星</w:t>
      </w:r>
      <w:r>
        <w:rPr>
          <w:rFonts w:hAnsi="宋体" w:cs="Times New Roman"/>
        </w:rPr>
        <w:t>”“</w:t>
      </w:r>
      <w:r>
        <w:rPr>
          <w:rFonts w:ascii="Times New Roman" w:hAnsi="Times New Roman" w:eastAsia="楷体_GB2312" w:cs="Times New Roman"/>
        </w:rPr>
        <w:t>云烟</w:t>
      </w:r>
      <w:r>
        <w:rPr>
          <w:rFonts w:hAnsi="宋体" w:cs="Times New Roman"/>
        </w:rPr>
        <w:t>”“</w:t>
      </w:r>
      <w:r>
        <w:rPr>
          <w:rFonts w:ascii="Times New Roman" w:hAnsi="Times New Roman" w:eastAsia="楷体_GB2312" w:cs="Times New Roman"/>
        </w:rPr>
        <w:t>花</w:t>
      </w:r>
      <w:r>
        <w:rPr>
          <w:rFonts w:hAnsi="宋体" w:cs="Times New Roman"/>
        </w:rPr>
        <w:t>”</w:t>
      </w:r>
      <w:r>
        <w:rPr>
          <w:rFonts w:ascii="Times New Roman" w:hAnsi="Times New Roman" w:eastAsia="楷体_GB2312" w:cs="Times New Roman"/>
        </w:rPr>
        <w:t>。通过听觉描写：</w:t>
      </w:r>
      <w:r>
        <w:rPr>
          <w:rFonts w:hAnsi="宋体" w:cs="Times New Roman"/>
        </w:rPr>
        <w:t>“</w:t>
      </w:r>
      <w:r>
        <w:rPr>
          <w:rFonts w:ascii="Times New Roman" w:hAnsi="Times New Roman" w:eastAsia="楷体_GB2312" w:cs="Times New Roman"/>
        </w:rPr>
        <w:t>笑响</w:t>
      </w:r>
      <w:r>
        <w:rPr>
          <w:rFonts w:hAnsi="宋体" w:cs="Times New Roman"/>
        </w:rPr>
        <w:t>”“</w:t>
      </w:r>
      <w:r>
        <w:rPr>
          <w:rFonts w:ascii="Times New Roman" w:hAnsi="Times New Roman" w:eastAsia="楷体_GB2312" w:cs="Times New Roman"/>
        </w:rPr>
        <w:t>四面风</w:t>
      </w:r>
      <w:r>
        <w:rPr>
          <w:rFonts w:hAnsi="宋体" w:cs="Times New Roman"/>
        </w:rPr>
        <w:t>”“</w:t>
      </w:r>
      <w:r>
        <w:rPr>
          <w:rFonts w:ascii="Times New Roman" w:hAnsi="Times New Roman" w:eastAsia="楷体_GB2312" w:cs="Times New Roman"/>
        </w:rPr>
        <w:t>燕子呢喃</w:t>
      </w:r>
      <w:r>
        <w:rPr>
          <w:rFonts w:hAnsi="宋体" w:cs="Times New Roman"/>
        </w:rPr>
        <w:t>”</w:t>
      </w:r>
      <w:r>
        <w:rPr>
          <w:rFonts w:ascii="Times New Roman" w:hAnsi="Times New Roman" w:eastAsia="楷体_GB2312" w:cs="Times New Roman"/>
        </w:rPr>
        <w:t>。通过触觉描写：</w:t>
      </w:r>
      <w:r>
        <w:rPr>
          <w:rFonts w:hAnsi="宋体" w:cs="Times New Roman"/>
        </w:rPr>
        <w:t>“</w:t>
      </w:r>
      <w:r>
        <w:rPr>
          <w:rFonts w:ascii="Times New Roman" w:hAnsi="Times New Roman" w:eastAsia="楷体_GB2312" w:cs="Times New Roman"/>
        </w:rPr>
        <w:t>风的软</w:t>
      </w:r>
      <w:r>
        <w:rPr>
          <w:rFonts w:hAnsi="宋体" w:cs="Times New Roman"/>
        </w:rPr>
        <w:t>”“</w:t>
      </w:r>
      <w:r>
        <w:rPr>
          <w:rFonts w:ascii="Times New Roman" w:hAnsi="Times New Roman" w:eastAsia="楷体_GB2312" w:cs="Times New Roman"/>
        </w:rPr>
        <w:t>暖</w:t>
      </w:r>
      <w:r>
        <w:rPr>
          <w:rFonts w:hAnsi="宋体" w:cs="Times New Roman"/>
        </w:rPr>
        <w:t>”</w:t>
      </w:r>
      <w:r>
        <w:rPr>
          <w:rFonts w:ascii="Times New Roman" w:hAnsi="Times New Roman" w:eastAsia="楷体_GB2312" w:cs="Times New Roman"/>
        </w:rPr>
        <w:t>。多角度展开描写，表现了诗人的</w:t>
      </w:r>
      <w:r>
        <w:rPr>
          <w:rFonts w:hAnsi="宋体" w:cs="Times New Roman"/>
        </w:rPr>
        <w:t>“</w:t>
      </w:r>
      <w:r>
        <w:rPr>
          <w:rFonts w:ascii="Times New Roman" w:hAnsi="Times New Roman" w:eastAsia="楷体_GB2312" w:cs="Times New Roman"/>
        </w:rPr>
        <w:t>爱之深，情之切</w:t>
      </w:r>
      <w:r>
        <w:rPr>
          <w:rFonts w:hAnsi="宋体" w:cs="Times New Roman"/>
        </w:rPr>
        <w:t>”</w:t>
      </w:r>
      <w:r>
        <w:rPr>
          <w:rFonts w:ascii="Times New Roman" w:hAnsi="Times New Roman" w:eastAsia="楷体_GB2312" w:cs="Times New Roman"/>
        </w:rPr>
        <w:t>。能引导读者调动多种感官去感受诗人心中的</w:t>
      </w:r>
      <w:r>
        <w:rPr>
          <w:rFonts w:hAnsi="宋体" w:cs="Times New Roman"/>
        </w:rPr>
        <w:t>“</w:t>
      </w:r>
      <w:r>
        <w:rPr>
          <w:rFonts w:ascii="Times New Roman" w:hAnsi="Times New Roman" w:eastAsia="楷体_GB2312" w:cs="Times New Roman"/>
        </w:rPr>
        <w:t>爱</w:t>
      </w:r>
      <w:r>
        <w:rPr>
          <w:rFonts w:hAnsi="宋体" w:cs="Times New Roman"/>
        </w:rPr>
        <w:t>”</w:t>
      </w:r>
      <w:r>
        <w:rPr>
          <w:rFonts w:ascii="Times New Roman" w:hAnsi="Times New Roman" w:eastAsia="楷体_GB2312" w:cs="Times New Roman"/>
        </w:rPr>
        <w:t>，给读者以感染。</w:t>
      </w:r>
    </w:p>
    <w:p w14:paraId="56735143">
      <w:pPr>
        <w:pStyle w:val="3"/>
        <w:ind w:firstLine="420" w:firstLineChars="200"/>
        <w:rPr>
          <w:rFonts w:ascii="Times New Roman" w:hAnsi="Times New Roman" w:cs="Times New Roman"/>
        </w:rPr>
      </w:pPr>
      <w:r>
        <w:rPr>
          <w:rFonts w:ascii="Times New Roman" w:hAnsi="Times New Roman" w:cs="Times New Roman"/>
        </w:rPr>
        <w:t>【教学提示】</w:t>
      </w:r>
    </w:p>
    <w:p w14:paraId="17A1D778">
      <w:pPr>
        <w:pStyle w:val="3"/>
        <w:ind w:firstLine="420" w:firstLineChars="200"/>
        <w:rPr>
          <w:rFonts w:ascii="Times New Roman" w:hAnsi="Times New Roman" w:cs="Times New Roman"/>
        </w:rPr>
      </w:pPr>
      <w:r>
        <w:rPr>
          <w:rFonts w:ascii="Times New Roman" w:hAnsi="Times New Roman" w:cs="Times New Roman"/>
        </w:rPr>
        <w:t>指导学生结合诗人笔下的意象进行分析。</w:t>
      </w:r>
    </w:p>
    <w:p w14:paraId="089DE2A8">
      <w:pPr>
        <w:pStyle w:val="3"/>
        <w:ind w:firstLine="420" w:firstLineChars="200"/>
        <w:rPr>
          <w:rFonts w:ascii="Times New Roman" w:hAnsi="Times New Roman" w:cs="Times New Roman"/>
        </w:rPr>
      </w:pPr>
      <w:r>
        <w:rPr>
          <w:rFonts w:ascii="Times New Roman" w:hAnsi="Times New Roman" w:eastAsia="黑体" w:cs="Times New Roman"/>
        </w:rPr>
        <w:t>目标导学三：品读诗句，把握诗歌艺术特色</w:t>
      </w:r>
    </w:p>
    <w:p w14:paraId="48B8071E">
      <w:pPr>
        <w:pStyle w:val="3"/>
        <w:ind w:firstLine="420" w:firstLineChars="200"/>
        <w:rPr>
          <w:rFonts w:ascii="Times New Roman" w:hAnsi="Times New Roman" w:cs="Times New Roman"/>
        </w:rPr>
      </w:pPr>
      <w:r>
        <w:rPr>
          <w:rFonts w:ascii="Times New Roman" w:hAnsi="Times New Roman" w:cs="Times New Roman"/>
        </w:rPr>
        <w:t>探究：</w:t>
      </w:r>
      <w:r>
        <w:rPr>
          <w:rFonts w:hAnsi="宋体" w:cs="Times New Roman"/>
        </w:rPr>
        <w:t>“</w:t>
      </w:r>
      <w:r>
        <w:rPr>
          <w:rFonts w:ascii="Times New Roman" w:hAnsi="Times New Roman" w:cs="Times New Roman"/>
        </w:rPr>
        <w:t>新月派</w:t>
      </w:r>
      <w:r>
        <w:rPr>
          <w:rFonts w:hAnsi="宋体" w:cs="Times New Roman"/>
        </w:rPr>
        <w:t>”</w:t>
      </w:r>
      <w:r>
        <w:rPr>
          <w:rFonts w:ascii="Times New Roman" w:hAnsi="Times New Roman" w:cs="Times New Roman"/>
        </w:rPr>
        <w:t>的重要成员之一闻一多先生曾提出了</w:t>
      </w:r>
      <w:r>
        <w:rPr>
          <w:rFonts w:hAnsi="宋体" w:cs="Times New Roman"/>
        </w:rPr>
        <w:t>“</w:t>
      </w:r>
      <w:r>
        <w:rPr>
          <w:rFonts w:ascii="Times New Roman" w:hAnsi="Times New Roman" w:cs="Times New Roman"/>
        </w:rPr>
        <w:t>三美原则</w:t>
      </w:r>
      <w:r>
        <w:rPr>
          <w:rFonts w:hAnsi="宋体" w:cs="Times New Roman"/>
        </w:rPr>
        <w:t>”</w:t>
      </w:r>
      <w:r>
        <w:rPr>
          <w:rFonts w:ascii="Times New Roman" w:hAnsi="Times New Roman" w:cs="Times New Roman"/>
        </w:rPr>
        <w:t>，即</w:t>
      </w:r>
      <w:r>
        <w:rPr>
          <w:rFonts w:hAnsi="宋体" w:cs="Times New Roman"/>
        </w:rPr>
        <w:t>“</w:t>
      </w:r>
      <w:r>
        <w:rPr>
          <w:rFonts w:ascii="Times New Roman" w:hAnsi="Times New Roman" w:cs="Times New Roman"/>
        </w:rPr>
        <w:t>音乐美、绘画美、建筑美</w:t>
      </w:r>
      <w:r>
        <w:rPr>
          <w:rFonts w:hAnsi="宋体" w:cs="Times New Roman"/>
        </w:rPr>
        <w:t>”</w:t>
      </w:r>
      <w:r>
        <w:rPr>
          <w:rFonts w:ascii="Times New Roman" w:hAnsi="Times New Roman" w:cs="Times New Roman"/>
        </w:rPr>
        <w:t>，奠定了新格律诗派的理论基础。本诗既是新格律诗的典范，它是否表现了</w:t>
      </w:r>
      <w:r>
        <w:rPr>
          <w:rFonts w:hAnsi="宋体" w:cs="Times New Roman"/>
        </w:rPr>
        <w:t>“</w:t>
      </w:r>
      <w:r>
        <w:rPr>
          <w:rFonts w:ascii="Times New Roman" w:hAnsi="Times New Roman" w:cs="Times New Roman"/>
        </w:rPr>
        <w:t>三美</w:t>
      </w:r>
      <w:r>
        <w:rPr>
          <w:rFonts w:hAnsi="宋体" w:cs="Times New Roman"/>
        </w:rPr>
        <w:t>”</w:t>
      </w:r>
      <w:r>
        <w:rPr>
          <w:rFonts w:ascii="Times New Roman" w:hAnsi="Times New Roman" w:cs="Times New Roman"/>
        </w:rPr>
        <w:t>原则？是如何表现的？</w:t>
      </w:r>
    </w:p>
    <w:p w14:paraId="61383A88">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表现了</w:t>
      </w:r>
      <w:r>
        <w:rPr>
          <w:rFonts w:hAnsi="宋体" w:cs="Times New Roman"/>
        </w:rPr>
        <w:t>“</w:t>
      </w:r>
      <w:r>
        <w:rPr>
          <w:rFonts w:ascii="Times New Roman" w:hAnsi="Times New Roman" w:eastAsia="楷体_GB2312" w:cs="Times New Roman"/>
        </w:rPr>
        <w:t>三美</w:t>
      </w:r>
      <w:r>
        <w:rPr>
          <w:rFonts w:hAnsi="宋体" w:cs="Times New Roman"/>
        </w:rPr>
        <w:t>”</w:t>
      </w:r>
      <w:r>
        <w:rPr>
          <w:rFonts w:ascii="Times New Roman" w:hAnsi="Times New Roman" w:eastAsia="楷体_GB2312" w:cs="Times New Roman"/>
        </w:rPr>
        <w:t>原则。</w:t>
      </w:r>
    </w:p>
    <w:p w14:paraId="56B7E054">
      <w:pPr>
        <w:pStyle w:val="3"/>
        <w:ind w:firstLine="420" w:firstLineChars="200"/>
        <w:rPr>
          <w:rFonts w:ascii="Times New Roman" w:hAnsi="Times New Roman" w:eastAsia="楷体_GB2312" w:cs="Times New Roman"/>
        </w:rPr>
      </w:pPr>
      <w:r>
        <w:rPr>
          <w:rFonts w:ascii="Times New Roman" w:hAnsi="Times New Roman" w:eastAsia="楷体_GB2312" w:cs="Times New Roman"/>
        </w:rPr>
        <w:t>音韵美：(1)注重押韵，每一节都是第一行和第三行押韵。(2)诗人故意用一些</w:t>
      </w:r>
      <w:r>
        <w:rPr>
          <w:rFonts w:hAnsi="宋体" w:cs="Times New Roman"/>
        </w:rPr>
        <w:t>“</w:t>
      </w:r>
      <w:r>
        <w:rPr>
          <w:rFonts w:ascii="Times New Roman" w:hAnsi="Times New Roman" w:eastAsia="楷体_GB2312" w:cs="Times New Roman"/>
        </w:rPr>
        <w:t>陌生化</w:t>
      </w:r>
      <w:r>
        <w:rPr>
          <w:rFonts w:hint="eastAsia" w:hAnsi="宋体" w:cs="Times New Roman"/>
        </w:rPr>
        <w:t>”</w:t>
      </w:r>
      <w:r>
        <w:rPr>
          <w:rFonts w:hint="eastAsia" w:ascii="Times New Roman" w:hAnsi="Times New Roman" w:eastAsia="楷体_GB2312" w:cs="Times New Roman"/>
        </w:rPr>
        <w:t>的断句，读起来需放慢语速，使这种节奏美得以表现。(</w:t>
      </w:r>
      <w:r>
        <w:rPr>
          <w:rFonts w:ascii="Times New Roman" w:hAnsi="Times New Roman" w:eastAsia="楷体_GB2312" w:cs="Times New Roman"/>
        </w:rPr>
        <w:t>3)十二个</w:t>
      </w:r>
      <w:r>
        <w:rPr>
          <w:rFonts w:hAnsi="宋体" w:cs="Times New Roman"/>
        </w:rPr>
        <w:t>“</w:t>
      </w:r>
      <w:r>
        <w:rPr>
          <w:rFonts w:ascii="Times New Roman" w:hAnsi="Times New Roman" w:eastAsia="楷体_GB2312" w:cs="Times New Roman"/>
        </w:rPr>
        <w:t>你</w:t>
      </w:r>
      <w:r>
        <w:rPr>
          <w:rFonts w:hAnsi="宋体" w:cs="Times New Roman"/>
        </w:rPr>
        <w:t>”</w:t>
      </w:r>
      <w:r>
        <w:rPr>
          <w:rFonts w:ascii="Times New Roman" w:hAnsi="Times New Roman" w:eastAsia="楷体_GB2312" w:cs="Times New Roman"/>
        </w:rPr>
        <w:t>字，既突出了主题，又起到了</w:t>
      </w:r>
      <w:r>
        <w:rPr>
          <w:rFonts w:hAnsi="宋体" w:cs="Times New Roman"/>
        </w:rPr>
        <w:t>“</w:t>
      </w:r>
      <w:r>
        <w:rPr>
          <w:rFonts w:ascii="Times New Roman" w:hAnsi="Times New Roman" w:eastAsia="楷体_GB2312" w:cs="Times New Roman"/>
        </w:rPr>
        <w:t>衬韵</w:t>
      </w:r>
      <w:r>
        <w:rPr>
          <w:rFonts w:hAnsi="宋体" w:cs="Times New Roman"/>
        </w:rPr>
        <w:t>”</w:t>
      </w:r>
      <w:r>
        <w:rPr>
          <w:rFonts w:ascii="Times New Roman" w:hAnsi="Times New Roman" w:eastAsia="楷体_GB2312" w:cs="Times New Roman"/>
        </w:rPr>
        <w:t>的作用。</w:t>
      </w:r>
    </w:p>
    <w:p w14:paraId="75689158">
      <w:pPr>
        <w:pStyle w:val="3"/>
        <w:ind w:firstLine="420" w:firstLineChars="200"/>
        <w:rPr>
          <w:rFonts w:ascii="Times New Roman" w:hAnsi="Times New Roman" w:eastAsia="楷体_GB2312" w:cs="Times New Roman"/>
        </w:rPr>
      </w:pPr>
      <w:r>
        <w:rPr>
          <w:rFonts w:ascii="Times New Roman" w:hAnsi="Times New Roman" w:eastAsia="楷体_GB2312" w:cs="Times New Roman"/>
        </w:rPr>
        <w:t>绘画美：诗人所选的意象鲜艳而美丽，如夕阳无限好的</w:t>
      </w:r>
      <w:r>
        <w:rPr>
          <w:rFonts w:hAnsi="宋体" w:cs="Times New Roman"/>
        </w:rPr>
        <w:t>“</w:t>
      </w:r>
      <w:r>
        <w:rPr>
          <w:rFonts w:ascii="Times New Roman" w:hAnsi="Times New Roman" w:eastAsia="楷体_GB2312" w:cs="Times New Roman"/>
        </w:rPr>
        <w:t>黄昏</w:t>
      </w:r>
      <w:r>
        <w:rPr>
          <w:rFonts w:hAnsi="宋体" w:cs="Times New Roman"/>
        </w:rPr>
        <w:t>”</w:t>
      </w:r>
      <w:r>
        <w:rPr>
          <w:rFonts w:ascii="Times New Roman" w:hAnsi="Times New Roman" w:eastAsia="楷体_GB2312" w:cs="Times New Roman"/>
        </w:rPr>
        <w:t>，闪亮的</w:t>
      </w:r>
      <w:r>
        <w:rPr>
          <w:rFonts w:hAnsi="宋体" w:cs="Times New Roman"/>
        </w:rPr>
        <w:t>“</w:t>
      </w:r>
      <w:r>
        <w:rPr>
          <w:rFonts w:ascii="Times New Roman" w:hAnsi="Times New Roman" w:eastAsia="楷体_GB2312" w:cs="Times New Roman"/>
        </w:rPr>
        <w:t>星子</w:t>
      </w:r>
      <w:r>
        <w:rPr>
          <w:rFonts w:hAnsi="宋体" w:cs="Times New Roman"/>
        </w:rPr>
        <w:t>”</w:t>
      </w:r>
      <w:r>
        <w:rPr>
          <w:rFonts w:ascii="Times New Roman" w:hAnsi="Times New Roman" w:eastAsia="楷体_GB2312" w:cs="Times New Roman"/>
        </w:rPr>
        <w:t>，色彩缤纷的</w:t>
      </w:r>
      <w:r>
        <w:rPr>
          <w:rFonts w:hAnsi="宋体" w:cs="Times New Roman"/>
        </w:rPr>
        <w:t>“</w:t>
      </w:r>
      <w:r>
        <w:rPr>
          <w:rFonts w:ascii="Times New Roman" w:hAnsi="Times New Roman" w:eastAsia="楷体_GB2312" w:cs="Times New Roman"/>
        </w:rPr>
        <w:t>百花</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雪化后那片鹅黄</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初放芽的绿</w:t>
      </w:r>
      <w:r>
        <w:rPr>
          <w:rFonts w:hAnsi="宋体" w:cs="Times New Roman"/>
        </w:rPr>
        <w:t>”</w:t>
      </w:r>
      <w:r>
        <w:rPr>
          <w:rFonts w:ascii="Times New Roman" w:hAnsi="Times New Roman" w:eastAsia="楷体_GB2312" w:cs="Times New Roman"/>
        </w:rPr>
        <w:t>，梦中的</w:t>
      </w:r>
      <w:r>
        <w:rPr>
          <w:rFonts w:hAnsi="宋体" w:cs="Times New Roman"/>
        </w:rPr>
        <w:t>“</w:t>
      </w:r>
      <w:r>
        <w:rPr>
          <w:rFonts w:ascii="Times New Roman" w:hAnsi="Times New Roman" w:eastAsia="楷体_GB2312" w:cs="Times New Roman"/>
        </w:rPr>
        <w:t>白莲</w:t>
      </w:r>
      <w:r>
        <w:rPr>
          <w:rFonts w:hAnsi="宋体" w:cs="Times New Roman"/>
        </w:rPr>
        <w:t>”</w:t>
      </w:r>
      <w:r>
        <w:rPr>
          <w:rFonts w:ascii="Times New Roman" w:hAnsi="Times New Roman" w:eastAsia="楷体_GB2312" w:cs="Times New Roman"/>
        </w:rPr>
        <w:t>等，诗人将春天一系列美好的景物，饱含感情地描画出来，色彩鲜妍，如画一般美。</w:t>
      </w:r>
    </w:p>
    <w:p w14:paraId="7C68C2DF">
      <w:pPr>
        <w:pStyle w:val="3"/>
        <w:ind w:firstLine="420" w:firstLineChars="200"/>
        <w:rPr>
          <w:rFonts w:ascii="Times New Roman" w:hAnsi="Times New Roman" w:cs="Times New Roman"/>
        </w:rPr>
      </w:pPr>
      <w:r>
        <w:rPr>
          <w:rFonts w:ascii="Times New Roman" w:hAnsi="Times New Roman" w:eastAsia="楷体_GB2312" w:cs="Times New Roman"/>
        </w:rPr>
        <w:t>建筑美：(1)诗歌中用句奇谲，如</w:t>
      </w:r>
      <w:r>
        <w:rPr>
          <w:rFonts w:hAnsi="宋体" w:cs="Times New Roman"/>
        </w:rPr>
        <w:t>“</w:t>
      </w:r>
      <w:r>
        <w:rPr>
          <w:rFonts w:ascii="Times New Roman" w:hAnsi="Times New Roman" w:eastAsia="楷体_GB2312" w:cs="Times New Roman"/>
        </w:rPr>
        <w:t>雪化后那片鹅黄，你像；新鲜/初放芽的绿，你是；柔嫩喜悦</w:t>
      </w:r>
      <w:r>
        <w:rPr>
          <w:rFonts w:hAnsi="宋体" w:cs="Times New Roman"/>
        </w:rPr>
        <w:t>”</w:t>
      </w:r>
      <w:r>
        <w:rPr>
          <w:rFonts w:ascii="Times New Roman" w:hAnsi="Times New Roman" w:eastAsia="楷体_GB2312" w:cs="Times New Roman"/>
        </w:rPr>
        <w:t>的语序本该为</w:t>
      </w:r>
      <w:r>
        <w:rPr>
          <w:rFonts w:hAnsi="宋体" w:cs="Times New Roman"/>
        </w:rPr>
        <w:t>“</w:t>
      </w:r>
      <w:r>
        <w:rPr>
          <w:rFonts w:ascii="Times New Roman" w:hAnsi="Times New Roman" w:eastAsia="楷体_GB2312" w:cs="Times New Roman"/>
        </w:rPr>
        <w:t>你像雪化后那片鹅黄，新鲜；你是初放芽的绿，柔嫩喜悦</w:t>
      </w:r>
      <w:r>
        <w:rPr>
          <w:rFonts w:hAnsi="宋体" w:cs="Times New Roman"/>
        </w:rPr>
        <w:t>”</w:t>
      </w:r>
      <w:r>
        <w:rPr>
          <w:rFonts w:ascii="Times New Roman" w:hAnsi="Times New Roman" w:eastAsia="楷体_GB2312" w:cs="Times New Roman"/>
        </w:rPr>
        <w:t>，诗人在此故意打破原有</w:t>
      </w:r>
      <w:r>
        <w:rPr>
          <w:rFonts w:hint="eastAsia" w:ascii="Times New Roman" w:hAnsi="Times New Roman" w:eastAsia="楷体_GB2312" w:cs="Times New Roman"/>
        </w:rPr>
        <w:t>语序，使其满足音韵美需要，同时也令人眼前一亮。(</w:t>
      </w:r>
      <w:r>
        <w:rPr>
          <w:rFonts w:ascii="Times New Roman" w:hAnsi="Times New Roman" w:eastAsia="楷体_GB2312" w:cs="Times New Roman"/>
        </w:rPr>
        <w:t>2)诗共有五节，每节三行，且字数与句式灵活多变，灵动而不呆板。</w:t>
      </w:r>
    </w:p>
    <w:p w14:paraId="448C4419">
      <w:pPr>
        <w:pStyle w:val="3"/>
        <w:ind w:firstLine="420" w:firstLineChars="200"/>
        <w:rPr>
          <w:rFonts w:ascii="Times New Roman" w:hAnsi="Times New Roman" w:cs="Times New Roman"/>
        </w:rPr>
      </w:pPr>
      <w:r>
        <w:rPr>
          <w:rFonts w:ascii="Times New Roman" w:hAnsi="Times New Roman" w:cs="Times New Roman"/>
        </w:rPr>
        <w:t>【教学提示】</w:t>
      </w:r>
    </w:p>
    <w:p w14:paraId="1FE24FD2">
      <w:pPr>
        <w:pStyle w:val="3"/>
        <w:ind w:firstLine="420" w:firstLineChars="200"/>
        <w:rPr>
          <w:rFonts w:ascii="Times New Roman" w:hAnsi="Times New Roman" w:cs="Times New Roman"/>
        </w:rPr>
      </w:pPr>
      <w:r>
        <w:rPr>
          <w:rFonts w:ascii="Times New Roman" w:hAnsi="Times New Roman" w:cs="Times New Roman"/>
        </w:rPr>
        <w:t>教学过程中简要穿插新格律诗的相关内容，引导学生对现代诗做整体性认识。</w:t>
      </w:r>
    </w:p>
    <w:p w14:paraId="3B20C92E">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目标导学四：主旨把握，拓展延伸</w:instrText>
      </w:r>
      <w:r>
        <w:rPr>
          <w:rFonts w:ascii="Times New Roman" w:hAnsi="Times New Roman" w:cs="Times New Roman"/>
        </w:rPr>
        <w:instrText xml:space="preserve">)</w:instrText>
      </w:r>
      <w:r>
        <w:rPr>
          <w:rFonts w:ascii="Times New Roman" w:hAnsi="Times New Roman" w:cs="Times New Roman"/>
        </w:rPr>
        <w:fldChar w:fldCharType="end"/>
      </w:r>
    </w:p>
    <w:p w14:paraId="7623B147">
      <w:pPr>
        <w:pStyle w:val="3"/>
        <w:ind w:firstLine="420" w:firstLineChars="200"/>
        <w:rPr>
          <w:rFonts w:ascii="Times New Roman" w:hAnsi="Times New Roman" w:cs="Times New Roman"/>
        </w:rPr>
      </w:pPr>
      <w:r>
        <w:rPr>
          <w:rFonts w:ascii="Times New Roman" w:hAnsi="Times New Roman" w:cs="Times New Roman"/>
        </w:rPr>
        <w:t>主旨：</w:t>
      </w:r>
      <w:r>
        <w:rPr>
          <w:rFonts w:hAnsi="宋体" w:cs="Times New Roman"/>
        </w:rPr>
        <w:t>“</w:t>
      </w:r>
      <w:r>
        <w:rPr>
          <w:rFonts w:ascii="Times New Roman" w:hAnsi="Times New Roman" w:eastAsia="楷体_GB2312" w:cs="Times New Roman"/>
        </w:rPr>
        <w:t>你是爱，是暖，是希望，你是人间的四月天！</w:t>
      </w:r>
      <w:r>
        <w:rPr>
          <w:rFonts w:hAnsi="宋体" w:cs="Times New Roman"/>
        </w:rPr>
        <w:t>”</w:t>
      </w:r>
      <w:r>
        <w:rPr>
          <w:rFonts w:ascii="Times New Roman" w:hAnsi="Times New Roman" w:eastAsia="楷体_GB2312" w:cs="Times New Roman"/>
        </w:rPr>
        <w:t>作者以抽象的</w:t>
      </w:r>
      <w:r>
        <w:rPr>
          <w:rFonts w:hAnsi="宋体" w:cs="Times New Roman"/>
        </w:rPr>
        <w:t>“</w:t>
      </w:r>
      <w:r>
        <w:rPr>
          <w:rFonts w:ascii="Times New Roman" w:hAnsi="Times New Roman" w:eastAsia="楷体_GB2312" w:cs="Times New Roman"/>
        </w:rPr>
        <w:t>爱</w:t>
      </w:r>
      <w:r>
        <w:rPr>
          <w:rFonts w:hAnsi="宋体" w:cs="Times New Roman"/>
        </w:rPr>
        <w:t>”“</w:t>
      </w:r>
      <w:r>
        <w:rPr>
          <w:rFonts w:ascii="Times New Roman" w:hAnsi="Times New Roman" w:eastAsia="楷体_GB2312" w:cs="Times New Roman"/>
        </w:rPr>
        <w:t>暖</w:t>
      </w:r>
      <w:r>
        <w:rPr>
          <w:rFonts w:hAnsi="宋体" w:cs="Times New Roman"/>
        </w:rPr>
        <w:t>”“</w:t>
      </w:r>
      <w:r>
        <w:rPr>
          <w:rFonts w:ascii="Times New Roman" w:hAnsi="Times New Roman" w:eastAsia="楷体_GB2312" w:cs="Times New Roman"/>
        </w:rPr>
        <w:t>希望</w:t>
      </w:r>
      <w:r>
        <w:rPr>
          <w:rFonts w:hAnsi="宋体" w:cs="Times New Roman"/>
        </w:rPr>
        <w:t>”</w:t>
      </w:r>
      <w:r>
        <w:rPr>
          <w:rFonts w:ascii="Times New Roman" w:hAnsi="Times New Roman" w:eastAsia="楷体_GB2312" w:cs="Times New Roman"/>
        </w:rPr>
        <w:t>来比喻心中的</w:t>
      </w:r>
      <w:r>
        <w:rPr>
          <w:rFonts w:hAnsi="宋体" w:cs="Times New Roman"/>
        </w:rPr>
        <w:t>“</w:t>
      </w:r>
      <w:r>
        <w:rPr>
          <w:rFonts w:ascii="Times New Roman" w:hAnsi="Times New Roman" w:eastAsia="楷体_GB2312" w:cs="Times New Roman"/>
        </w:rPr>
        <w:t>你</w:t>
      </w:r>
      <w:r>
        <w:rPr>
          <w:rFonts w:hAnsi="宋体" w:cs="Times New Roman"/>
        </w:rPr>
        <w:t>”</w:t>
      </w:r>
      <w:r>
        <w:rPr>
          <w:rFonts w:ascii="Times New Roman" w:hAnsi="Times New Roman" w:eastAsia="楷体_GB2312" w:cs="Times New Roman"/>
        </w:rPr>
        <w:t>，极尽盛赞，美不胜收。林徽</w:t>
      </w:r>
      <w:r>
        <w:rPr>
          <w:rFonts w:hint="eastAsia" w:ascii="Times New Roman" w:hAnsi="Times New Roman" w:eastAsia="楷体_GB2312" w:cs="Times New Roman"/>
        </w:rPr>
        <w:t>因是一个母亲，有着对孩子强烈的母爱，因此这首诗极有可能是为孩子写的一首赞美诗。</w:t>
      </w:r>
    </w:p>
    <w:p w14:paraId="3DE0158C">
      <w:pPr>
        <w:pStyle w:val="3"/>
        <w:ind w:firstLine="420" w:firstLineChars="200"/>
        <w:rPr>
          <w:rFonts w:ascii="Times New Roman" w:hAnsi="Times New Roman" w:cs="Times New Roman"/>
        </w:rPr>
      </w:pPr>
      <w:r>
        <w:rPr>
          <w:rFonts w:ascii="Times New Roman" w:hAnsi="Times New Roman" w:cs="Times New Roman"/>
        </w:rPr>
        <w:t>延伸：</w:t>
      </w:r>
      <w:r>
        <w:rPr>
          <w:rFonts w:ascii="Times New Roman" w:hAnsi="Times New Roman" w:eastAsia="楷体_GB2312" w:cs="Times New Roman"/>
        </w:rPr>
        <w:t>请同学模仿诗作中对爱的描写，选择一种或几种景物，仿写一首小诗，表达对母亲的爱。要求运用比喻或拟人的修辞手法。</w:t>
      </w:r>
    </w:p>
    <w:p w14:paraId="5D9549D6">
      <w:pPr>
        <w:pStyle w:val="3"/>
        <w:ind w:firstLine="420" w:firstLineChars="200"/>
        <w:rPr>
          <w:rFonts w:ascii="Times New Roman" w:hAnsi="Times New Roman" w:cs="Times New Roman"/>
        </w:rPr>
      </w:pPr>
      <w:r>
        <w:rPr>
          <w:rFonts w:ascii="Times New Roman" w:hAnsi="Times New Roman" w:cs="Times New Roman"/>
        </w:rPr>
        <w:t>【教学提示】</w:t>
      </w:r>
    </w:p>
    <w:p w14:paraId="0567A83C">
      <w:pPr>
        <w:pStyle w:val="3"/>
        <w:ind w:firstLine="420" w:firstLineChars="200"/>
        <w:rPr>
          <w:rFonts w:ascii="Times New Roman" w:hAnsi="Times New Roman" w:cs="Times New Roman"/>
        </w:rPr>
      </w:pPr>
      <w:r>
        <w:rPr>
          <w:rFonts w:ascii="Times New Roman" w:hAnsi="Times New Roman" w:cs="Times New Roman"/>
        </w:rPr>
        <w:t>关于这首诗有两种说法：一是为悼念徐志摩而作；一是为儿子的出生而作，以表达心中对儿子的希望和儿子的出生带来的喜悦。教师可在时间充裕的前提下引导学生收集材料，对该诗主旨进行深入研讨。</w:t>
      </w:r>
    </w:p>
    <w:p w14:paraId="1FC1CDCB">
      <w:pPr>
        <w:pStyle w:val="3"/>
        <w:ind w:firstLine="420" w:firstLineChars="200"/>
        <w:rPr>
          <w:rFonts w:ascii="Times New Roman" w:hAnsi="Times New Roman" w:cs="Times New Roman"/>
        </w:rPr>
      </w:pPr>
      <w:r>
        <w:rPr>
          <w:rFonts w:ascii="Times New Roman" w:hAnsi="Times New Roman" w:cs="Times New Roman"/>
        </w:rPr>
        <w:t>三、板书设计</w:t>
      </w:r>
    </w:p>
    <w:p w14:paraId="2E58E61A">
      <w:pPr>
        <w:pStyle w:val="3"/>
        <w:ind w:firstLine="420" w:firstLineChars="200"/>
        <w:rPr>
          <w:rFonts w:ascii="Times New Roman" w:hAnsi="Times New Roman" w:cs="Times New Roman"/>
        </w:rPr>
      </w:pPr>
      <w:r>
        <w:rPr>
          <w:rFonts w:ascii="Times New Roman" w:hAnsi="Times New Roman" w:cs="Times New Roman"/>
        </w:rPr>
        <w:t>用美的意象</w:t>
      </w:r>
      <w:r>
        <w:rPr>
          <w:rFonts w:hAnsi="宋体" w:cs="Times New Roman"/>
        </w:rPr>
        <w:t>→</w:t>
      </w:r>
      <w:r>
        <w:rPr>
          <w:rFonts w:ascii="Times New Roman" w:hAnsi="Times New Roman" w:cs="Times New Roman"/>
        </w:rPr>
        <w:t>寄托情感</w:t>
      </w:r>
      <w:r>
        <w:rPr>
          <w:rFonts w:hAnsi="宋体" w:cs="Times New Roman"/>
        </w:rPr>
        <w:t>→</w:t>
      </w:r>
      <w:r>
        <w:rPr>
          <w:rFonts w:ascii="Times New Roman" w:hAnsi="Times New Roman" w:cs="Times New Roman"/>
        </w:rPr>
        <w:t>表达对儿子真挚的爱</w:t>
      </w:r>
      <w:r>
        <w:rPr>
          <w:rFonts w:hint="eastAsia" w:ascii="Times New Roman" w:hAnsi="Times New Roman" w:cs="Times New Roman"/>
        </w:rPr>
        <w:drawing>
          <wp:inline distT="0" distB="0" distL="0" distR="0">
            <wp:extent cx="1050290" cy="217170"/>
            <wp:effectExtent l="19050" t="0" r="0" b="0"/>
            <wp:docPr id="724" name="图片 724" descr="\\c3\本地磁盘 (D)\帮忙做的\18秋·学·人九语教案word\教学反思.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 name="图片 724" descr="\\c3\本地磁盘 (D)\帮忙做的\18秋·学·人九语教案word\教学反思.TIF"/>
                    <pic:cNvPicPr>
                      <a:picLocks noChangeAspect="1" noChangeArrowheads="1"/>
                    </pic:cNvPicPr>
                  </pic:nvPicPr>
                  <pic:blipFill>
                    <a:blip r:embed="rId14" r:link="rId15"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6"/>
        <w:gridCol w:w="5910"/>
      </w:tblGrid>
      <w:tr w14:paraId="73AB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6" w:type="dxa"/>
            <w:shd w:val="clear" w:color="auto" w:fill="auto"/>
            <w:vAlign w:val="center"/>
          </w:tcPr>
          <w:p w14:paraId="398CB354">
            <w:pPr>
              <w:pStyle w:val="3"/>
              <w:jc w:val="center"/>
              <w:rPr>
                <w:rFonts w:ascii="Times New Roman" w:hAnsi="Times New Roman" w:cs="Times New Roman"/>
              </w:rPr>
            </w:pPr>
            <w:r>
              <w:rPr>
                <w:rFonts w:ascii="Times New Roman" w:hAnsi="Times New Roman" w:eastAsia="黑体" w:cs="Times New Roman"/>
              </w:rPr>
              <w:t>可取之处</w:t>
            </w:r>
          </w:p>
        </w:tc>
        <w:tc>
          <w:tcPr>
            <w:tcW w:w="5910" w:type="dxa"/>
            <w:shd w:val="clear" w:color="auto" w:fill="auto"/>
            <w:vAlign w:val="center"/>
          </w:tcPr>
          <w:p w14:paraId="3B04D53A">
            <w:pPr>
              <w:pStyle w:val="3"/>
              <w:jc w:val="center"/>
              <w:rPr>
                <w:rFonts w:ascii="Times New Roman" w:hAnsi="Times New Roman" w:cs="Times New Roman"/>
              </w:rPr>
            </w:pPr>
            <w:r>
              <w:rPr>
                <w:rFonts w:ascii="Times New Roman" w:hAnsi="Times New Roman" w:cs="Times New Roman"/>
              </w:rPr>
              <w:t>　　抓住诵读的环节，通过品读体会情感和诗的美。抓住诗人所捕捉到的意象，层层展开，一步步欣赏这首诗。</w:t>
            </w:r>
          </w:p>
        </w:tc>
      </w:tr>
      <w:tr w14:paraId="4B46F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6" w:type="dxa"/>
            <w:shd w:val="clear" w:color="auto" w:fill="auto"/>
            <w:vAlign w:val="center"/>
          </w:tcPr>
          <w:p w14:paraId="39609A33">
            <w:pPr>
              <w:pStyle w:val="3"/>
              <w:jc w:val="center"/>
              <w:rPr>
                <w:rFonts w:ascii="Times New Roman" w:hAnsi="Times New Roman" w:cs="Times New Roman"/>
              </w:rPr>
            </w:pPr>
            <w:r>
              <w:rPr>
                <w:rFonts w:ascii="Times New Roman" w:hAnsi="Times New Roman" w:eastAsia="黑体" w:cs="Times New Roman"/>
              </w:rPr>
              <w:t>不足之处</w:t>
            </w:r>
          </w:p>
        </w:tc>
        <w:tc>
          <w:tcPr>
            <w:tcW w:w="5910" w:type="dxa"/>
            <w:shd w:val="clear" w:color="auto" w:fill="auto"/>
            <w:vAlign w:val="center"/>
          </w:tcPr>
          <w:p w14:paraId="470CAB3D">
            <w:pPr>
              <w:pStyle w:val="3"/>
              <w:jc w:val="center"/>
              <w:rPr>
                <w:rFonts w:ascii="Times New Roman" w:hAnsi="Times New Roman" w:cs="Times New Roman"/>
              </w:rPr>
            </w:pPr>
            <w:r>
              <w:rPr>
                <w:rFonts w:ascii="Times New Roman" w:hAnsi="Times New Roman" w:cs="Times New Roman"/>
              </w:rPr>
              <w:t>　　由于对新格律诗的相关内容不宜做过多分析，学生只能初步把握不同类型、不同流派的现代诗歌，不能深入，十分遗憾。</w:t>
            </w:r>
          </w:p>
        </w:tc>
      </w:tr>
    </w:tbl>
    <w:p w14:paraId="2CE81E49">
      <w:pPr>
        <w:pStyle w:val="3"/>
        <w:ind w:firstLine="420" w:firstLineChars="200"/>
        <w:rPr>
          <w:rFonts w:ascii="Times New Roman" w:hAnsi="Times New Roman" w:cs="Times New Roman"/>
        </w:rPr>
      </w:pPr>
    </w:p>
    <w:p w14:paraId="2A4CD82F">
      <w:p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40" w:right="1753" w:bottom="1440" w:left="1753" w:header="851" w:footer="992" w:gutter="0"/>
          <w:cols w:space="425" w:num="1"/>
          <w:docGrid w:type="lines" w:linePitch="312" w:charSpace="0"/>
        </w:sectPr>
      </w:pPr>
    </w:p>
    <w:p w14:paraId="51838CA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B16C6">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704D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FFD54">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024EC">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0CCE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4B082">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A19"/>
    <w:rsid w:val="00027C3A"/>
    <w:rsid w:val="007F7A19"/>
    <w:rsid w:val="2E8A6EC7"/>
    <w:rsid w:val="38D26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Plain Text"/>
    <w:basedOn w:val="1"/>
    <w:link w:val="9"/>
    <w:uiPriority w:val="0"/>
    <w:rPr>
      <w:rFonts w:ascii="宋体" w:hAnsi="Courier New" w:eastAsia="宋体" w:cs="Courier New"/>
      <w:szCs w:val="21"/>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2 Char"/>
    <w:basedOn w:val="7"/>
    <w:link w:val="2"/>
    <w:semiHidden/>
    <w:uiPriority w:val="0"/>
    <w:rPr>
      <w:rFonts w:asciiTheme="majorHAnsi" w:hAnsiTheme="majorHAnsi" w:eastAsiaTheme="majorEastAsia" w:cstheme="majorBidi"/>
      <w:b/>
      <w:bCs/>
      <w:sz w:val="32"/>
      <w:szCs w:val="32"/>
    </w:rPr>
  </w:style>
  <w:style w:type="character" w:customStyle="1" w:styleId="9">
    <w:name w:val="纯文本 Char"/>
    <w:basedOn w:val="7"/>
    <w:link w:val="3"/>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file:///\\c3\&#26412;&#22320;&#30913;&#30424;%252520(D)\&#24110;&#24537;&#20570;&#30340;\18&#31179;&#183;&#23398;&#183;&#20154;&#20061;&#35821;&#25945;&#26696;word\&#25945;&#23398;&#21453;&#24605;.TIF" TargetMode="External"/><Relationship Id="rId14" Type="http://schemas.openxmlformats.org/officeDocument/2006/relationships/image" Target="media/image3.tiff"/><Relationship Id="rId13" Type="http://schemas.openxmlformats.org/officeDocument/2006/relationships/image" Target="file:///\\c3\&#26412;&#22320;&#30913;&#30424;%252520(D)\&#24110;&#24537;&#20570;&#30340;\18&#31179;&#183;&#23398;&#183;&#20154;&#20061;&#35821;&#25945;&#26696;word\&#25945;&#23398;&#36807;&#31243;.TIF" TargetMode="External"/><Relationship Id="rId12" Type="http://schemas.openxmlformats.org/officeDocument/2006/relationships/image" Target="media/image2.tiff"/><Relationship Id="rId11" Type="http://schemas.openxmlformats.org/officeDocument/2006/relationships/image" Target="file:///\\c3\&#26412;&#22320;&#30913;&#30424;%252520(D)\&#24110;&#24537;&#20570;&#30340;\18&#31179;&#183;&#23398;&#183;&#20154;&#20061;&#35821;&#25945;&#26696;word\&#25945;&#23398;&#30446;&#26631;.TIF" TargetMode="External"/><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2759</Words>
  <Characters>2787</Characters>
  <Lines>20</Lines>
  <Paragraphs>5</Paragraphs>
  <TotalTime>0</TotalTime>
  <ScaleCrop>false</ScaleCrop>
  <LinksUpToDate>false</LinksUpToDate>
  <CharactersWithSpaces>2810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2018-05-19T03:49:00Z</dcterms:created>
  <dc:creator>Administrator</dc:creator>
  <cp:lastModifiedBy>上帝掷骰子吗</cp:lastModifiedBy>
  <dcterms:modified xsi:type="dcterms:W3CDTF">2025-08-06T09:10:10Z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2109CE00B5AB4363B9F527537911B30E_12</vt:lpwstr>
  </property>
</Properties>
</file>